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05" w:rsidRPr="007A354E" w:rsidRDefault="005B4A05" w:rsidP="004E10F1">
      <w:pPr>
        <w:spacing w:after="0" w:line="240" w:lineRule="auto"/>
        <w:ind w:left="284" w:hanging="28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E10F1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4E10F1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4E10F1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4E10F1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4E10F1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4E10F1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957E35" w:rsidRPr="004E10F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</w:t>
      </w:r>
      <w:r w:rsidR="007A354E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7A354E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7A354E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7A354E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7A354E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957E35" w:rsidRPr="004E10F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  <w:r w:rsidR="007A354E" w:rsidRPr="007A354E">
        <w:rPr>
          <w:rFonts w:ascii="Times New Roman" w:hAnsi="Times New Roman"/>
          <w:noProof/>
          <w:sz w:val="24"/>
          <w:szCs w:val="24"/>
          <w:lang w:eastAsia="ru-RU"/>
        </w:rPr>
        <w:t>ПРОЄКТ</w:t>
      </w:r>
      <w:r w:rsidR="00957E35" w:rsidRPr="007A354E">
        <w:rPr>
          <w:rFonts w:ascii="Times New Roman" w:hAnsi="Times New Roman"/>
          <w:noProof/>
          <w:sz w:val="24"/>
          <w:szCs w:val="24"/>
          <w:lang w:eastAsia="ru-RU"/>
        </w:rPr>
        <w:t xml:space="preserve">         </w:t>
      </w:r>
      <w:r w:rsidRPr="007A354E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610A27" w:rsidRPr="004E10F1" w:rsidRDefault="00610A27" w:rsidP="00610A2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E10F1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127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27" w:rsidRPr="004E10F1" w:rsidRDefault="00610A27" w:rsidP="00610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0F1">
        <w:rPr>
          <w:rFonts w:ascii="Times New Roman" w:hAnsi="Times New Roman"/>
          <w:b/>
          <w:sz w:val="24"/>
          <w:szCs w:val="24"/>
        </w:rPr>
        <w:t>У К Р А Ї Н А</w:t>
      </w:r>
    </w:p>
    <w:p w:rsidR="00610A27" w:rsidRPr="004E10F1" w:rsidRDefault="00610A27" w:rsidP="00610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0F1"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610A27" w:rsidRPr="004E10F1" w:rsidRDefault="00610A27" w:rsidP="00610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0F1"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610A27" w:rsidRPr="004E10F1" w:rsidRDefault="009C2B1D" w:rsidP="00610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0F1">
        <w:rPr>
          <w:rFonts w:ascii="Times New Roman" w:hAnsi="Times New Roman"/>
          <w:b/>
          <w:sz w:val="24"/>
          <w:szCs w:val="24"/>
        </w:rPr>
        <w:t xml:space="preserve">Двадцять </w:t>
      </w:r>
      <w:r w:rsidR="007A354E">
        <w:rPr>
          <w:rFonts w:ascii="Times New Roman" w:hAnsi="Times New Roman"/>
          <w:b/>
          <w:sz w:val="24"/>
          <w:szCs w:val="24"/>
        </w:rPr>
        <w:t>_______</w:t>
      </w:r>
      <w:r w:rsidRPr="004E10F1">
        <w:rPr>
          <w:rFonts w:ascii="Times New Roman" w:hAnsi="Times New Roman"/>
          <w:b/>
          <w:sz w:val="24"/>
          <w:szCs w:val="24"/>
        </w:rPr>
        <w:t xml:space="preserve"> </w:t>
      </w:r>
      <w:r w:rsidR="004D5A61" w:rsidRPr="004E10F1">
        <w:rPr>
          <w:rFonts w:ascii="Times New Roman" w:hAnsi="Times New Roman"/>
          <w:b/>
          <w:sz w:val="24"/>
          <w:szCs w:val="24"/>
        </w:rPr>
        <w:t xml:space="preserve"> </w:t>
      </w:r>
      <w:r w:rsidR="00610A27" w:rsidRPr="004E10F1">
        <w:rPr>
          <w:rFonts w:ascii="Times New Roman" w:hAnsi="Times New Roman"/>
          <w:b/>
          <w:sz w:val="24"/>
          <w:szCs w:val="24"/>
        </w:rPr>
        <w:t>сесія</w:t>
      </w:r>
    </w:p>
    <w:p w:rsidR="00610A27" w:rsidRDefault="00610A27" w:rsidP="00EF6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0F1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4E10F1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4E10F1">
        <w:rPr>
          <w:rFonts w:ascii="Times New Roman" w:hAnsi="Times New Roman"/>
          <w:b/>
          <w:sz w:val="24"/>
          <w:szCs w:val="24"/>
        </w:rPr>
        <w:t xml:space="preserve"> Я</w:t>
      </w:r>
    </w:p>
    <w:p w:rsidR="004E10F1" w:rsidRPr="004E10F1" w:rsidRDefault="004E10F1" w:rsidP="00EF6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0F1" w:rsidRPr="004E10F1" w:rsidRDefault="004E10F1" w:rsidP="004E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0F1">
        <w:rPr>
          <w:rFonts w:ascii="Times New Roman" w:hAnsi="Times New Roman" w:cs="Times New Roman"/>
          <w:sz w:val="24"/>
          <w:szCs w:val="24"/>
        </w:rPr>
        <w:t xml:space="preserve">від  </w:t>
      </w:r>
      <w:r w:rsidR="007A354E">
        <w:rPr>
          <w:rFonts w:ascii="Times New Roman" w:hAnsi="Times New Roman" w:cs="Times New Roman"/>
          <w:sz w:val="24"/>
          <w:szCs w:val="24"/>
        </w:rPr>
        <w:t>_______2023</w:t>
      </w:r>
      <w:r w:rsidRPr="004E10F1">
        <w:rPr>
          <w:rFonts w:ascii="Times New Roman" w:hAnsi="Times New Roman" w:cs="Times New Roman"/>
          <w:sz w:val="24"/>
          <w:szCs w:val="24"/>
        </w:rPr>
        <w:t xml:space="preserve"> № </w:t>
      </w:r>
      <w:r w:rsidR="007A354E">
        <w:rPr>
          <w:rFonts w:ascii="Times New Roman" w:hAnsi="Times New Roman" w:cs="Times New Roman"/>
          <w:sz w:val="24"/>
          <w:szCs w:val="24"/>
        </w:rPr>
        <w:t>_______</w:t>
      </w:r>
      <w:r w:rsidRPr="004E10F1">
        <w:rPr>
          <w:rFonts w:ascii="Times New Roman" w:hAnsi="Times New Roman" w:cs="Times New Roman"/>
          <w:sz w:val="24"/>
          <w:szCs w:val="24"/>
        </w:rPr>
        <w:t>/202</w:t>
      </w:r>
      <w:r w:rsidR="007A354E">
        <w:rPr>
          <w:rFonts w:ascii="Times New Roman" w:hAnsi="Times New Roman" w:cs="Times New Roman"/>
          <w:sz w:val="24"/>
          <w:szCs w:val="24"/>
        </w:rPr>
        <w:t>3</w:t>
      </w:r>
    </w:p>
    <w:p w:rsidR="00610A27" w:rsidRPr="004E10F1" w:rsidRDefault="00610A27" w:rsidP="0061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10F1">
        <w:rPr>
          <w:rFonts w:ascii="Times New Roman" w:hAnsi="Times New Roman"/>
          <w:sz w:val="24"/>
          <w:szCs w:val="24"/>
        </w:rPr>
        <w:t>смт</w:t>
      </w:r>
      <w:proofErr w:type="spellEnd"/>
      <w:r w:rsidRPr="004E10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10F1">
        <w:rPr>
          <w:rFonts w:ascii="Times New Roman" w:hAnsi="Times New Roman"/>
          <w:sz w:val="24"/>
          <w:szCs w:val="24"/>
        </w:rPr>
        <w:t>Перегінське</w:t>
      </w:r>
      <w:proofErr w:type="spellEnd"/>
      <w:r w:rsidRPr="004E10F1">
        <w:rPr>
          <w:rFonts w:ascii="Times New Roman" w:hAnsi="Times New Roman"/>
          <w:sz w:val="24"/>
          <w:szCs w:val="24"/>
        </w:rPr>
        <w:t xml:space="preserve">  </w:t>
      </w:r>
    </w:p>
    <w:p w:rsidR="00610A27" w:rsidRPr="004E10F1" w:rsidRDefault="00610A27" w:rsidP="003C2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0A5" w:rsidRPr="004E10F1" w:rsidRDefault="003C2C43" w:rsidP="003C2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10F1">
        <w:rPr>
          <w:rFonts w:ascii="Times New Roman" w:hAnsi="Times New Roman" w:cs="Times New Roman"/>
          <w:b/>
          <w:sz w:val="24"/>
          <w:szCs w:val="24"/>
        </w:rPr>
        <w:t xml:space="preserve">Про  </w:t>
      </w:r>
      <w:r w:rsidR="00E060A5" w:rsidRPr="004E10F1">
        <w:rPr>
          <w:rFonts w:ascii="Times New Roman" w:hAnsi="Times New Roman" w:cs="Times New Roman"/>
          <w:b/>
          <w:sz w:val="24"/>
          <w:szCs w:val="24"/>
        </w:rPr>
        <w:t>затвердження технічної документації</w:t>
      </w:r>
    </w:p>
    <w:p w:rsidR="009B4F7F" w:rsidRPr="004E10F1" w:rsidRDefault="005E3F0F" w:rsidP="003C2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10F1">
        <w:rPr>
          <w:rFonts w:ascii="Times New Roman" w:hAnsi="Times New Roman" w:cs="Times New Roman"/>
          <w:b/>
          <w:sz w:val="24"/>
          <w:szCs w:val="24"/>
        </w:rPr>
        <w:t>і</w:t>
      </w:r>
      <w:r w:rsidR="00E060A5" w:rsidRPr="004E10F1">
        <w:rPr>
          <w:rFonts w:ascii="Times New Roman" w:hAnsi="Times New Roman" w:cs="Times New Roman"/>
          <w:b/>
          <w:sz w:val="24"/>
          <w:szCs w:val="24"/>
        </w:rPr>
        <w:t>з землеустрою щодо</w:t>
      </w:r>
      <w:r w:rsidR="003C2C43" w:rsidRPr="004E10F1">
        <w:rPr>
          <w:rFonts w:ascii="Times New Roman" w:hAnsi="Times New Roman" w:cs="Times New Roman"/>
          <w:b/>
          <w:sz w:val="24"/>
          <w:szCs w:val="24"/>
        </w:rPr>
        <w:t xml:space="preserve"> інвентаризації</w:t>
      </w:r>
    </w:p>
    <w:p w:rsidR="003C2C43" w:rsidRPr="004E10F1" w:rsidRDefault="001231F3" w:rsidP="003C2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10F1">
        <w:rPr>
          <w:rFonts w:ascii="Times New Roman" w:hAnsi="Times New Roman" w:cs="Times New Roman"/>
          <w:b/>
          <w:sz w:val="24"/>
          <w:szCs w:val="24"/>
        </w:rPr>
        <w:t>з</w:t>
      </w:r>
      <w:r w:rsidR="005E3F0F" w:rsidRPr="004E10F1">
        <w:rPr>
          <w:rFonts w:ascii="Times New Roman" w:hAnsi="Times New Roman" w:cs="Times New Roman"/>
          <w:b/>
          <w:sz w:val="24"/>
          <w:szCs w:val="24"/>
        </w:rPr>
        <w:t>емельн</w:t>
      </w:r>
      <w:r w:rsidR="007A354E">
        <w:rPr>
          <w:rFonts w:ascii="Times New Roman" w:hAnsi="Times New Roman" w:cs="Times New Roman"/>
          <w:b/>
          <w:sz w:val="24"/>
          <w:szCs w:val="24"/>
        </w:rPr>
        <w:t>ої</w:t>
      </w:r>
      <w:r w:rsidR="00E060A5" w:rsidRPr="004E10F1">
        <w:rPr>
          <w:rFonts w:ascii="Times New Roman" w:hAnsi="Times New Roman" w:cs="Times New Roman"/>
          <w:b/>
          <w:sz w:val="24"/>
          <w:szCs w:val="24"/>
        </w:rPr>
        <w:t xml:space="preserve"> ділян</w:t>
      </w:r>
      <w:r w:rsidR="007A354E">
        <w:rPr>
          <w:rFonts w:ascii="Times New Roman" w:hAnsi="Times New Roman" w:cs="Times New Roman"/>
          <w:b/>
          <w:sz w:val="24"/>
          <w:szCs w:val="24"/>
        </w:rPr>
        <w:t>ки</w:t>
      </w:r>
      <w:r w:rsidR="003C2C43" w:rsidRPr="004E10F1">
        <w:rPr>
          <w:rFonts w:ascii="Times New Roman" w:hAnsi="Times New Roman" w:cs="Times New Roman"/>
          <w:b/>
          <w:sz w:val="24"/>
          <w:szCs w:val="24"/>
        </w:rPr>
        <w:t xml:space="preserve"> комунальної власності</w:t>
      </w:r>
    </w:p>
    <w:p w:rsidR="003E0C53" w:rsidRPr="004E10F1" w:rsidRDefault="003E0C53" w:rsidP="003C2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10F1">
        <w:rPr>
          <w:rFonts w:ascii="Times New Roman" w:hAnsi="Times New Roman" w:cs="Times New Roman"/>
          <w:b/>
          <w:sz w:val="24"/>
          <w:szCs w:val="24"/>
        </w:rPr>
        <w:t>несільськогосподарського призначення</w:t>
      </w:r>
    </w:p>
    <w:p w:rsidR="003C2C43" w:rsidRPr="004E10F1" w:rsidRDefault="003C2C43" w:rsidP="003C2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A27" w:rsidRPr="004E10F1" w:rsidRDefault="00E060A5" w:rsidP="00610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</w:t>
      </w:r>
      <w:r w:rsidR="00193770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технічну документацію із </w:t>
      </w:r>
      <w:r w:rsidR="005A628F" w:rsidRPr="004E10F1">
        <w:rPr>
          <w:rFonts w:ascii="Times New Roman" w:hAnsi="Times New Roman" w:cs="Times New Roman"/>
          <w:sz w:val="24"/>
          <w:szCs w:val="24"/>
          <w:lang w:eastAsia="ru-RU"/>
        </w:rPr>
        <w:t>землеустрою</w:t>
      </w:r>
      <w:r w:rsidR="007A354E">
        <w:rPr>
          <w:rFonts w:ascii="Times New Roman" w:hAnsi="Times New Roman" w:cs="Times New Roman"/>
          <w:sz w:val="24"/>
          <w:szCs w:val="24"/>
          <w:lang w:eastAsia="ru-RU"/>
        </w:rPr>
        <w:t xml:space="preserve"> щодо інвентаризації земельної</w:t>
      </w:r>
      <w:r w:rsidR="009C2B1D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3770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ділян</w:t>
      </w:r>
      <w:r w:rsidR="007A354E">
        <w:rPr>
          <w:rFonts w:ascii="Times New Roman" w:hAnsi="Times New Roman" w:cs="Times New Roman"/>
          <w:sz w:val="24"/>
          <w:szCs w:val="24"/>
          <w:lang w:eastAsia="ru-RU"/>
        </w:rPr>
        <w:t>ки</w:t>
      </w:r>
      <w:r w:rsidR="005A628F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E10F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C2C43" w:rsidRPr="004E10F1">
        <w:rPr>
          <w:rFonts w:ascii="Times New Roman" w:hAnsi="Times New Roman" w:cs="Times New Roman"/>
          <w:sz w:val="24"/>
          <w:szCs w:val="24"/>
          <w:lang w:eastAsia="ru-RU"/>
        </w:rPr>
        <w:t>ідповідно до ст.</w:t>
      </w:r>
      <w:r w:rsidR="009744DE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2B3B" w:rsidRPr="004E10F1">
        <w:rPr>
          <w:rFonts w:ascii="Times New Roman" w:hAnsi="Times New Roman" w:cs="Times New Roman"/>
          <w:sz w:val="24"/>
          <w:szCs w:val="24"/>
          <w:lang w:eastAsia="ru-RU"/>
        </w:rPr>
        <w:t>122,</w:t>
      </w:r>
      <w:r w:rsidR="00287BB8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186</w:t>
      </w:r>
      <w:r w:rsidR="003C2C43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кодексу України, ст.</w:t>
      </w:r>
      <w:r w:rsidR="009744DE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2B3B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25, 26, </w:t>
      </w:r>
      <w:r w:rsidR="003C2C43" w:rsidRPr="004E10F1">
        <w:rPr>
          <w:rFonts w:ascii="Times New Roman" w:hAnsi="Times New Roman" w:cs="Times New Roman"/>
          <w:sz w:val="24"/>
          <w:szCs w:val="24"/>
          <w:lang w:eastAsia="ru-RU"/>
        </w:rPr>
        <w:t>57 Закону України «Про Землеустрій», постанов</w:t>
      </w:r>
      <w:r w:rsidR="003F2B3B" w:rsidRPr="004E10F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C2C43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КМ України</w:t>
      </w:r>
      <w:r w:rsidR="00074BCC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від 05.06.2019</w:t>
      </w:r>
      <w:r w:rsidR="009744DE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4BCC" w:rsidRPr="004E10F1">
        <w:rPr>
          <w:rFonts w:ascii="Times New Roman" w:hAnsi="Times New Roman" w:cs="Times New Roman"/>
          <w:sz w:val="24"/>
          <w:szCs w:val="24"/>
          <w:lang w:eastAsia="ru-RU"/>
        </w:rPr>
        <w:t>р.</w:t>
      </w:r>
      <w:r w:rsidR="009744DE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4BCC" w:rsidRPr="004E10F1">
        <w:rPr>
          <w:rFonts w:ascii="Times New Roman" w:hAnsi="Times New Roman" w:cs="Times New Roman"/>
          <w:sz w:val="24"/>
          <w:szCs w:val="24"/>
          <w:lang w:eastAsia="ru-RU"/>
        </w:rPr>
        <w:t>№476 «</w:t>
      </w:r>
      <w:r w:rsidR="00074BCC" w:rsidRPr="004E10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="001231F3" w:rsidRPr="004E10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»,</w:t>
      </w:r>
      <w:r w:rsidR="00DD431E" w:rsidRPr="00DD431E">
        <w:rPr>
          <w:rFonts w:ascii="Times New Roman" w:hAnsi="Times New Roman" w:cs="Times New Roman"/>
        </w:rPr>
        <w:t xml:space="preserve"> </w:t>
      </w:r>
      <w:r w:rsidR="00DD431E">
        <w:rPr>
          <w:rFonts w:ascii="Times New Roman" w:hAnsi="Times New Roman" w:cs="Times New Roman"/>
        </w:rPr>
        <w:t xml:space="preserve">враховуючи </w:t>
      </w:r>
      <w:r w:rsidR="00DD431E" w:rsidRPr="009F72FB">
        <w:rPr>
          <w:rFonts w:ascii="Times New Roman" w:hAnsi="Times New Roman" w:cs="Times New Roman"/>
        </w:rPr>
        <w:t>ст. 26 Закону України «Про місцеве самоврядування в Україні»</w:t>
      </w:r>
      <w:r w:rsidR="001231F3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431E">
        <w:rPr>
          <w:rFonts w:ascii="Times New Roman" w:hAnsi="Times New Roman" w:cs="Times New Roman"/>
          <w:sz w:val="24"/>
          <w:szCs w:val="24"/>
        </w:rPr>
        <w:t xml:space="preserve">та </w:t>
      </w:r>
      <w:r w:rsidR="00610A27" w:rsidRPr="004E10F1">
        <w:rPr>
          <w:rFonts w:ascii="Times New Roman" w:hAnsi="Times New Roman" w:cs="Times New Roman"/>
          <w:sz w:val="24"/>
          <w:szCs w:val="24"/>
        </w:rPr>
        <w:t xml:space="preserve"> пропозиції </w:t>
      </w:r>
      <w:r w:rsidR="00610A27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</w:t>
      </w:r>
    </w:p>
    <w:p w:rsidR="00610A27" w:rsidRPr="004E10F1" w:rsidRDefault="00610A27" w:rsidP="00610A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0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31F3" w:rsidRPr="004E10F1" w:rsidRDefault="00610A27" w:rsidP="00EF6E1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10F1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610A27" w:rsidRPr="004E10F1" w:rsidRDefault="00610A27" w:rsidP="001231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474" w:rsidRPr="004E10F1" w:rsidRDefault="007A354E" w:rsidP="001204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20474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. Затвердити  технічну документацію із землеустрою щодо інвентаризації   земельної ділянки </w:t>
      </w:r>
      <w:r w:rsidR="00333810" w:rsidRPr="004E10F1">
        <w:rPr>
          <w:rFonts w:ascii="Times New Roman" w:hAnsi="Times New Roman" w:cs="Times New Roman"/>
          <w:sz w:val="24"/>
          <w:szCs w:val="24"/>
          <w:lang w:eastAsia="ru-RU"/>
        </w:rPr>
        <w:t>житлової</w:t>
      </w:r>
      <w:r w:rsidR="00120474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та громадсько</w:t>
      </w:r>
      <w:r w:rsidR="00333810" w:rsidRPr="004E10F1">
        <w:rPr>
          <w:rFonts w:ascii="Times New Roman" w:hAnsi="Times New Roman" w:cs="Times New Roman"/>
          <w:sz w:val="24"/>
          <w:szCs w:val="24"/>
          <w:lang w:eastAsia="ru-RU"/>
        </w:rPr>
        <w:t>ї забудови</w:t>
      </w:r>
      <w:r w:rsidR="00120474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ком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унальної власності площею 0,2857</w:t>
      </w:r>
      <w:r w:rsidR="00120474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га, кадастров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ий номер  2624855800:02:002:0528</w:t>
      </w:r>
      <w:r w:rsidR="00120474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20474" w:rsidRPr="004E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 КВЦПЗ 03.0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="00120474" w:rsidRPr="004E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будівництва та обслуговування будівель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закладів культурно-просвітницького обслуговування</w:t>
      </w:r>
      <w:r w:rsidR="00120474" w:rsidRPr="004E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120474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яка розташована в  </w:t>
      </w:r>
      <w:proofErr w:type="spellStart"/>
      <w:r w:rsidR="00120474" w:rsidRPr="004E10F1">
        <w:rPr>
          <w:rFonts w:ascii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="00120474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20474" w:rsidRPr="004E10F1">
        <w:rPr>
          <w:rFonts w:ascii="Times New Roman" w:hAnsi="Times New Roman" w:cs="Times New Roman"/>
          <w:sz w:val="24"/>
          <w:szCs w:val="24"/>
          <w:lang w:eastAsia="ru-RU"/>
        </w:rPr>
        <w:t>Перегінське</w:t>
      </w:r>
      <w:proofErr w:type="spellEnd"/>
      <w:r w:rsidR="00120474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,  вул.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Сагайдачного, 11</w:t>
      </w:r>
      <w:r w:rsidR="00120474" w:rsidRPr="004E10F1">
        <w:rPr>
          <w:rFonts w:ascii="Times New Roman" w:hAnsi="Times New Roman" w:cs="Times New Roman"/>
          <w:sz w:val="24"/>
          <w:szCs w:val="24"/>
          <w:lang w:eastAsia="ru-RU"/>
        </w:rPr>
        <w:t>, Калуського району, Івано-Франківської області.</w:t>
      </w:r>
    </w:p>
    <w:p w:rsidR="00B62DB3" w:rsidRPr="004E10F1" w:rsidRDefault="007A354E" w:rsidP="003E0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562DE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. Відділу земельних ресурсів та екології (О. </w:t>
      </w:r>
      <w:proofErr w:type="spellStart"/>
      <w:r w:rsidR="009562DE" w:rsidRPr="004E10F1">
        <w:rPr>
          <w:rFonts w:ascii="Times New Roman" w:hAnsi="Times New Roman" w:cs="Times New Roman"/>
          <w:sz w:val="24"/>
          <w:szCs w:val="24"/>
          <w:lang w:eastAsia="ru-RU"/>
        </w:rPr>
        <w:t>Сенич</w:t>
      </w:r>
      <w:proofErr w:type="spellEnd"/>
      <w:r w:rsidR="009562DE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) здійснити заходи щодо реєстрації комунальної власності </w:t>
      </w:r>
      <w:proofErr w:type="spellStart"/>
      <w:r w:rsidR="009562DE" w:rsidRPr="004E10F1">
        <w:rPr>
          <w:rFonts w:ascii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="009562DE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селищної ради в</w:t>
      </w:r>
      <w:r w:rsidR="009562DE" w:rsidRPr="004E10F1">
        <w:rPr>
          <w:rFonts w:ascii="Times New Roman" w:hAnsi="Times New Roman" w:cs="Times New Roman"/>
          <w:sz w:val="24"/>
          <w:szCs w:val="24"/>
        </w:rPr>
        <w:t xml:space="preserve"> Державному реєстрі речових прав на нерухоме майно та їх обтяжень.</w:t>
      </w:r>
    </w:p>
    <w:p w:rsidR="00610A27" w:rsidRPr="004E10F1" w:rsidRDefault="007A354E" w:rsidP="003E0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A6024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D7CBB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</w:t>
      </w:r>
      <w:r w:rsidR="005B6BAF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за виконанням даного рішення </w:t>
      </w:r>
      <w:r w:rsidR="005D7CBB" w:rsidRPr="004E10F1">
        <w:rPr>
          <w:rFonts w:ascii="Times New Roman" w:hAnsi="Times New Roman" w:cs="Times New Roman"/>
          <w:sz w:val="24"/>
          <w:szCs w:val="24"/>
          <w:lang w:eastAsia="ru-RU"/>
        </w:rPr>
        <w:t>покласти на комісію містобудування, будівництва, земельних відносин, екології та охорони навколишнього середовища</w:t>
      </w:r>
      <w:r w:rsidR="00786813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A6024" w:rsidRPr="004E10F1">
        <w:rPr>
          <w:rFonts w:ascii="Times New Roman" w:hAnsi="Times New Roman" w:cs="Times New Roman"/>
          <w:sz w:val="24"/>
          <w:szCs w:val="24"/>
          <w:lang w:eastAsia="ru-RU"/>
        </w:rPr>
        <w:t>І.</w:t>
      </w:r>
      <w:r w:rsidR="00391EC6" w:rsidRPr="004E10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6813" w:rsidRPr="004E10F1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="00786813" w:rsidRPr="004E10F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A628F" w:rsidRPr="004E10F1" w:rsidRDefault="005A628F" w:rsidP="003E0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0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62DE" w:rsidRDefault="009562DE">
      <w:pPr>
        <w:rPr>
          <w:rFonts w:ascii="Times New Roman" w:hAnsi="Times New Roman" w:cs="Times New Roman"/>
          <w:sz w:val="24"/>
          <w:szCs w:val="24"/>
        </w:rPr>
      </w:pPr>
    </w:p>
    <w:p w:rsidR="004E10F1" w:rsidRPr="004E10F1" w:rsidRDefault="004E10F1">
      <w:pPr>
        <w:rPr>
          <w:rFonts w:ascii="Times New Roman" w:hAnsi="Times New Roman" w:cs="Times New Roman"/>
          <w:sz w:val="24"/>
          <w:szCs w:val="24"/>
        </w:rPr>
      </w:pPr>
    </w:p>
    <w:p w:rsidR="00610A27" w:rsidRPr="004E10F1" w:rsidRDefault="00610A27" w:rsidP="00610A27">
      <w:pPr>
        <w:rPr>
          <w:rFonts w:ascii="Times New Roman" w:hAnsi="Times New Roman" w:cs="Times New Roman"/>
          <w:b/>
          <w:sz w:val="24"/>
          <w:szCs w:val="24"/>
        </w:rPr>
      </w:pPr>
      <w:r w:rsidRPr="004E10F1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4E10F1">
        <w:rPr>
          <w:rFonts w:ascii="Times New Roman" w:hAnsi="Times New Roman" w:cs="Times New Roman"/>
          <w:b/>
          <w:sz w:val="24"/>
          <w:szCs w:val="24"/>
        </w:rPr>
        <w:tab/>
      </w:r>
      <w:r w:rsidRPr="004E10F1">
        <w:rPr>
          <w:rFonts w:ascii="Times New Roman" w:hAnsi="Times New Roman" w:cs="Times New Roman"/>
          <w:b/>
          <w:sz w:val="24"/>
          <w:szCs w:val="24"/>
        </w:rPr>
        <w:tab/>
      </w:r>
      <w:r w:rsidRPr="004E10F1">
        <w:rPr>
          <w:rFonts w:ascii="Times New Roman" w:hAnsi="Times New Roman" w:cs="Times New Roman"/>
          <w:b/>
          <w:sz w:val="24"/>
          <w:szCs w:val="24"/>
        </w:rPr>
        <w:tab/>
      </w:r>
      <w:r w:rsidRPr="004E10F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5A628F" w:rsidRPr="004E10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E10F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76D95" w:rsidRPr="004E10F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E10F1">
        <w:rPr>
          <w:rFonts w:ascii="Times New Roman" w:hAnsi="Times New Roman" w:cs="Times New Roman"/>
          <w:b/>
          <w:sz w:val="24"/>
          <w:szCs w:val="24"/>
        </w:rPr>
        <w:t xml:space="preserve">       Ірина ЛЮКЛЯН</w:t>
      </w:r>
    </w:p>
    <w:p w:rsidR="00610A27" w:rsidRPr="004E10F1" w:rsidRDefault="00610A27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</w:p>
    <w:p w:rsidR="00275555" w:rsidRPr="004E10F1" w:rsidRDefault="00275555" w:rsidP="009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F1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</w:p>
    <w:p w:rsidR="00275555" w:rsidRPr="004E10F1" w:rsidRDefault="002755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5555" w:rsidRPr="004E10F1" w:rsidSect="004E10F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09" w:rsidRDefault="005E6709" w:rsidP="005B4A05">
      <w:pPr>
        <w:spacing w:after="0" w:line="240" w:lineRule="auto"/>
      </w:pPr>
      <w:r>
        <w:separator/>
      </w:r>
    </w:p>
  </w:endnote>
  <w:endnote w:type="continuationSeparator" w:id="0">
    <w:p w:rsidR="005E6709" w:rsidRDefault="005E6709" w:rsidP="005B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09" w:rsidRDefault="005E6709" w:rsidP="005B4A05">
      <w:pPr>
        <w:spacing w:after="0" w:line="240" w:lineRule="auto"/>
      </w:pPr>
      <w:r>
        <w:separator/>
      </w:r>
    </w:p>
  </w:footnote>
  <w:footnote w:type="continuationSeparator" w:id="0">
    <w:p w:rsidR="005E6709" w:rsidRDefault="005E6709" w:rsidP="005B4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818"/>
    <w:multiLevelType w:val="multilevel"/>
    <w:tmpl w:val="29D40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D145CE"/>
    <w:multiLevelType w:val="hybridMultilevel"/>
    <w:tmpl w:val="9B78BD12"/>
    <w:lvl w:ilvl="0" w:tplc="30520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CD3"/>
    <w:rsid w:val="00002F7F"/>
    <w:rsid w:val="00013DAA"/>
    <w:rsid w:val="000732DE"/>
    <w:rsid w:val="00074BCC"/>
    <w:rsid w:val="000A441A"/>
    <w:rsid w:val="000C01C0"/>
    <w:rsid w:val="00103051"/>
    <w:rsid w:val="00120474"/>
    <w:rsid w:val="001231F3"/>
    <w:rsid w:val="00125BCD"/>
    <w:rsid w:val="001441C6"/>
    <w:rsid w:val="001569E2"/>
    <w:rsid w:val="0015736E"/>
    <w:rsid w:val="00193770"/>
    <w:rsid w:val="0019469D"/>
    <w:rsid w:val="001B2A55"/>
    <w:rsid w:val="001E361C"/>
    <w:rsid w:val="001F0051"/>
    <w:rsid w:val="00224CB4"/>
    <w:rsid w:val="00237E43"/>
    <w:rsid w:val="00246CA0"/>
    <w:rsid w:val="00246F4C"/>
    <w:rsid w:val="00264AA6"/>
    <w:rsid w:val="00275555"/>
    <w:rsid w:val="00287BB8"/>
    <w:rsid w:val="002952ED"/>
    <w:rsid w:val="00315DF8"/>
    <w:rsid w:val="00333810"/>
    <w:rsid w:val="00345EC0"/>
    <w:rsid w:val="00371D90"/>
    <w:rsid w:val="00382D93"/>
    <w:rsid w:val="00391EC6"/>
    <w:rsid w:val="003A263C"/>
    <w:rsid w:val="003C2C43"/>
    <w:rsid w:val="003D68E9"/>
    <w:rsid w:val="003E0C53"/>
    <w:rsid w:val="003F1F14"/>
    <w:rsid w:val="003F2B3B"/>
    <w:rsid w:val="003F4B51"/>
    <w:rsid w:val="0040467C"/>
    <w:rsid w:val="004101C4"/>
    <w:rsid w:val="004135A3"/>
    <w:rsid w:val="00444B5F"/>
    <w:rsid w:val="004567A2"/>
    <w:rsid w:val="00486016"/>
    <w:rsid w:val="004A7CD3"/>
    <w:rsid w:val="004D5A61"/>
    <w:rsid w:val="004D72B6"/>
    <w:rsid w:val="004E10F1"/>
    <w:rsid w:val="00506D43"/>
    <w:rsid w:val="00531570"/>
    <w:rsid w:val="005416F4"/>
    <w:rsid w:val="005A3302"/>
    <w:rsid w:val="005A628F"/>
    <w:rsid w:val="005B4A05"/>
    <w:rsid w:val="005B6BAF"/>
    <w:rsid w:val="005D7CBB"/>
    <w:rsid w:val="005E3F0F"/>
    <w:rsid w:val="005E6709"/>
    <w:rsid w:val="005F25E9"/>
    <w:rsid w:val="005F39D6"/>
    <w:rsid w:val="00610A27"/>
    <w:rsid w:val="006206DC"/>
    <w:rsid w:val="00690D2B"/>
    <w:rsid w:val="006A2553"/>
    <w:rsid w:val="006F45B3"/>
    <w:rsid w:val="007020A3"/>
    <w:rsid w:val="00746271"/>
    <w:rsid w:val="00786813"/>
    <w:rsid w:val="007A354E"/>
    <w:rsid w:val="00825C5C"/>
    <w:rsid w:val="00877437"/>
    <w:rsid w:val="0087753E"/>
    <w:rsid w:val="00887864"/>
    <w:rsid w:val="008A5B77"/>
    <w:rsid w:val="008C5A05"/>
    <w:rsid w:val="00945E56"/>
    <w:rsid w:val="00945FEA"/>
    <w:rsid w:val="009562DE"/>
    <w:rsid w:val="00957E35"/>
    <w:rsid w:val="00972B98"/>
    <w:rsid w:val="009744DE"/>
    <w:rsid w:val="009A37AC"/>
    <w:rsid w:val="009B4F7F"/>
    <w:rsid w:val="009C2B1D"/>
    <w:rsid w:val="00A01D1B"/>
    <w:rsid w:val="00A32042"/>
    <w:rsid w:val="00A71852"/>
    <w:rsid w:val="00A76D95"/>
    <w:rsid w:val="00A81612"/>
    <w:rsid w:val="00AC23BB"/>
    <w:rsid w:val="00AC724E"/>
    <w:rsid w:val="00B03A3D"/>
    <w:rsid w:val="00B052A5"/>
    <w:rsid w:val="00B14F36"/>
    <w:rsid w:val="00B62DB3"/>
    <w:rsid w:val="00BA6024"/>
    <w:rsid w:val="00BC19FB"/>
    <w:rsid w:val="00BC2F7C"/>
    <w:rsid w:val="00C03A54"/>
    <w:rsid w:val="00C528C4"/>
    <w:rsid w:val="00C735E5"/>
    <w:rsid w:val="00C82F61"/>
    <w:rsid w:val="00CF0D8E"/>
    <w:rsid w:val="00D67385"/>
    <w:rsid w:val="00DB6979"/>
    <w:rsid w:val="00DD431E"/>
    <w:rsid w:val="00DE229F"/>
    <w:rsid w:val="00E060A5"/>
    <w:rsid w:val="00E24C1C"/>
    <w:rsid w:val="00E66C53"/>
    <w:rsid w:val="00E9783F"/>
    <w:rsid w:val="00EB3DCF"/>
    <w:rsid w:val="00EF6E1E"/>
    <w:rsid w:val="00F14F0C"/>
    <w:rsid w:val="00F51D50"/>
    <w:rsid w:val="00F8655A"/>
    <w:rsid w:val="00FE5DD0"/>
    <w:rsid w:val="00FE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C43"/>
    <w:pPr>
      <w:spacing w:after="0" w:line="240" w:lineRule="auto"/>
    </w:pPr>
  </w:style>
  <w:style w:type="character" w:customStyle="1" w:styleId="rvts90">
    <w:name w:val="rvts90"/>
    <w:basedOn w:val="a0"/>
    <w:rsid w:val="002952ED"/>
  </w:style>
  <w:style w:type="character" w:customStyle="1" w:styleId="rvts82">
    <w:name w:val="rvts82"/>
    <w:basedOn w:val="a0"/>
    <w:rsid w:val="002952ED"/>
  </w:style>
  <w:style w:type="paragraph" w:styleId="a4">
    <w:name w:val="Balloon Text"/>
    <w:basedOn w:val="a"/>
    <w:link w:val="a5"/>
    <w:uiPriority w:val="99"/>
    <w:semiHidden/>
    <w:unhideWhenUsed/>
    <w:rsid w:val="0061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4A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A05"/>
  </w:style>
  <w:style w:type="paragraph" w:styleId="a8">
    <w:name w:val="footer"/>
    <w:basedOn w:val="a"/>
    <w:link w:val="a9"/>
    <w:uiPriority w:val="99"/>
    <w:semiHidden/>
    <w:unhideWhenUsed/>
    <w:rsid w:val="005B4A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1210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61</cp:revision>
  <cp:lastPrinted>2021-12-10T13:27:00Z</cp:lastPrinted>
  <dcterms:created xsi:type="dcterms:W3CDTF">2021-03-06T10:20:00Z</dcterms:created>
  <dcterms:modified xsi:type="dcterms:W3CDTF">2023-02-28T06:54:00Z</dcterms:modified>
</cp:coreProperties>
</file>