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1" w:rsidRDefault="00D34670" w:rsidP="00D34670">
      <w:pPr>
        <w:pStyle w:val="rvps2"/>
        <w:shd w:val="clear" w:color="auto" w:fill="FFFFFF"/>
        <w:spacing w:before="0" w:beforeAutospacing="0" w:after="0" w:afterAutospacing="0"/>
        <w:jc w:val="center"/>
        <w:rPr>
          <w:rStyle w:val="rvts8"/>
          <w:bCs/>
        </w:rPr>
      </w:pPr>
      <w:r w:rsidRPr="008C67CD">
        <w:rPr>
          <w:rStyle w:val="rvts8"/>
          <w:bCs/>
        </w:rPr>
        <w:t xml:space="preserve">                        </w:t>
      </w:r>
    </w:p>
    <w:p w:rsidR="00DC3051" w:rsidRPr="00D34670" w:rsidRDefault="00DC3051" w:rsidP="00DC3051">
      <w:pPr>
        <w:ind w:firstLine="8647"/>
        <w:rPr>
          <w:noProof/>
          <w:sz w:val="24"/>
          <w:szCs w:val="24"/>
        </w:rPr>
      </w:pPr>
      <w:bookmarkStart w:id="0" w:name="_GoBack"/>
      <w:bookmarkEnd w:id="0"/>
      <w:r w:rsidRPr="00D34670">
        <w:rPr>
          <w:noProof/>
          <w:sz w:val="24"/>
          <w:szCs w:val="24"/>
        </w:rPr>
        <w:t>ПРОЕКТ</w:t>
      </w:r>
    </w:p>
    <w:p w:rsidR="00DC3051" w:rsidRPr="00D34670" w:rsidRDefault="00DC3051" w:rsidP="00DC3051">
      <w:pPr>
        <w:jc w:val="center"/>
        <w:rPr>
          <w:b/>
          <w:noProof/>
          <w:sz w:val="24"/>
          <w:szCs w:val="24"/>
        </w:rPr>
      </w:pPr>
      <w:r w:rsidRPr="00D34670">
        <w:rPr>
          <w:b/>
          <w:noProof/>
          <w:sz w:val="24"/>
          <w:szCs w:val="24"/>
          <w:lang w:eastAsia="uk-UA"/>
        </w:rPr>
        <w:drawing>
          <wp:inline distT="0" distB="0" distL="0" distR="0" wp14:anchorId="0B8AD2A3" wp14:editId="67BF7481">
            <wp:extent cx="447040"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040" cy="609600"/>
                    </a:xfrm>
                    <a:prstGeom prst="rect">
                      <a:avLst/>
                    </a:prstGeom>
                    <a:noFill/>
                    <a:ln>
                      <a:noFill/>
                    </a:ln>
                  </pic:spPr>
                </pic:pic>
              </a:graphicData>
            </a:graphic>
          </wp:inline>
        </w:drawing>
      </w:r>
    </w:p>
    <w:p w:rsidR="00DC3051" w:rsidRPr="00D34670" w:rsidRDefault="00DC3051" w:rsidP="00DC3051">
      <w:pPr>
        <w:pStyle w:val="a3"/>
        <w:jc w:val="center"/>
        <w:rPr>
          <w:b/>
          <w:sz w:val="24"/>
          <w:szCs w:val="24"/>
        </w:rPr>
      </w:pPr>
      <w:r w:rsidRPr="00D34670">
        <w:rPr>
          <w:b/>
          <w:sz w:val="24"/>
          <w:szCs w:val="24"/>
        </w:rPr>
        <w:t>У К Р А Ї Н А</w:t>
      </w:r>
    </w:p>
    <w:p w:rsidR="00DC3051" w:rsidRPr="00D34670" w:rsidRDefault="00DC3051" w:rsidP="00DC3051">
      <w:pPr>
        <w:pStyle w:val="a3"/>
        <w:jc w:val="center"/>
        <w:rPr>
          <w:b/>
          <w:sz w:val="24"/>
          <w:szCs w:val="24"/>
        </w:rPr>
      </w:pPr>
      <w:r w:rsidRPr="00D34670">
        <w:rPr>
          <w:b/>
          <w:sz w:val="24"/>
          <w:szCs w:val="24"/>
        </w:rPr>
        <w:t>П Е Р Е Г І Н С Ь К А   С Е Л И Щ Н А    Р А Д А</w:t>
      </w:r>
    </w:p>
    <w:p w:rsidR="00DC3051" w:rsidRPr="00D34670" w:rsidRDefault="00DC3051" w:rsidP="00DC3051">
      <w:pPr>
        <w:pStyle w:val="a3"/>
        <w:jc w:val="center"/>
        <w:rPr>
          <w:b/>
          <w:sz w:val="24"/>
          <w:szCs w:val="24"/>
        </w:rPr>
      </w:pPr>
      <w:r w:rsidRPr="00D34670">
        <w:rPr>
          <w:b/>
          <w:sz w:val="24"/>
          <w:szCs w:val="24"/>
        </w:rPr>
        <w:t>Восьме демократичне скликання</w:t>
      </w:r>
    </w:p>
    <w:p w:rsidR="00DC3051" w:rsidRPr="00D34670" w:rsidRDefault="00DC3051" w:rsidP="00DC3051">
      <w:pPr>
        <w:pStyle w:val="a3"/>
        <w:jc w:val="center"/>
        <w:rPr>
          <w:b/>
          <w:sz w:val="24"/>
          <w:szCs w:val="24"/>
        </w:rPr>
      </w:pPr>
      <w:r>
        <w:rPr>
          <w:b/>
          <w:sz w:val="24"/>
          <w:szCs w:val="24"/>
        </w:rPr>
        <w:t xml:space="preserve">Тридцять перша  </w:t>
      </w:r>
      <w:r w:rsidRPr="00D34670">
        <w:rPr>
          <w:b/>
          <w:sz w:val="24"/>
          <w:szCs w:val="24"/>
        </w:rPr>
        <w:t>сесія</w:t>
      </w:r>
    </w:p>
    <w:p w:rsidR="00DC3051" w:rsidRPr="00D34670" w:rsidRDefault="00DC3051" w:rsidP="00DC3051">
      <w:pPr>
        <w:pStyle w:val="a3"/>
        <w:jc w:val="center"/>
        <w:rPr>
          <w:b/>
          <w:sz w:val="24"/>
          <w:szCs w:val="24"/>
        </w:rPr>
      </w:pPr>
      <w:r w:rsidRPr="00D34670">
        <w:rPr>
          <w:b/>
          <w:sz w:val="24"/>
          <w:szCs w:val="24"/>
        </w:rPr>
        <w:t>Р І Ш Е Н Н Я</w:t>
      </w:r>
    </w:p>
    <w:p w:rsidR="00DC3051" w:rsidRPr="00D34670" w:rsidRDefault="00DC3051" w:rsidP="00DC3051">
      <w:pPr>
        <w:jc w:val="both"/>
        <w:rPr>
          <w:sz w:val="24"/>
          <w:szCs w:val="24"/>
        </w:rPr>
      </w:pPr>
    </w:p>
    <w:p w:rsidR="00DC3051" w:rsidRPr="00D34670" w:rsidRDefault="00DC3051" w:rsidP="00DC3051">
      <w:pPr>
        <w:jc w:val="both"/>
        <w:rPr>
          <w:b/>
          <w:sz w:val="24"/>
          <w:szCs w:val="24"/>
        </w:rPr>
      </w:pPr>
      <w:r w:rsidRPr="00D34670">
        <w:rPr>
          <w:b/>
          <w:sz w:val="24"/>
          <w:szCs w:val="24"/>
        </w:rPr>
        <w:t>Від</w:t>
      </w:r>
      <w:r>
        <w:rPr>
          <w:b/>
          <w:sz w:val="24"/>
          <w:szCs w:val="24"/>
        </w:rPr>
        <w:t xml:space="preserve">       .    </w:t>
      </w:r>
      <w:r w:rsidRPr="00D34670">
        <w:rPr>
          <w:b/>
          <w:sz w:val="24"/>
          <w:szCs w:val="24"/>
        </w:rPr>
        <w:t xml:space="preserve">  .</w:t>
      </w:r>
      <w:r>
        <w:rPr>
          <w:b/>
          <w:sz w:val="24"/>
          <w:szCs w:val="24"/>
        </w:rPr>
        <w:t xml:space="preserve"> 2023. №       -     /2023</w:t>
      </w:r>
    </w:p>
    <w:p w:rsidR="00DC3051" w:rsidRPr="00D34670" w:rsidRDefault="00DC3051" w:rsidP="00DC3051">
      <w:pPr>
        <w:jc w:val="both"/>
        <w:rPr>
          <w:b/>
          <w:sz w:val="24"/>
          <w:szCs w:val="24"/>
        </w:rPr>
      </w:pPr>
      <w:r w:rsidRPr="00D34670">
        <w:rPr>
          <w:b/>
          <w:sz w:val="24"/>
          <w:szCs w:val="24"/>
        </w:rPr>
        <w:t xml:space="preserve">смт. Перегінське  </w:t>
      </w:r>
    </w:p>
    <w:p w:rsidR="00DC3051" w:rsidRPr="00D34670" w:rsidRDefault="00DC3051" w:rsidP="00DC3051">
      <w:pPr>
        <w:jc w:val="both"/>
        <w:rPr>
          <w:b/>
          <w:sz w:val="24"/>
          <w:szCs w:val="24"/>
        </w:rPr>
      </w:pPr>
      <w:r w:rsidRPr="00D34670">
        <w:rPr>
          <w:rStyle w:val="a5"/>
          <w:sz w:val="24"/>
          <w:szCs w:val="24"/>
        </w:rPr>
        <w:t> </w:t>
      </w:r>
    </w:p>
    <w:p w:rsidR="00DC3051" w:rsidRPr="00D34670" w:rsidRDefault="00DC3051" w:rsidP="00DC3051">
      <w:pPr>
        <w:jc w:val="both"/>
        <w:rPr>
          <w:b/>
          <w:sz w:val="24"/>
          <w:szCs w:val="24"/>
        </w:rPr>
      </w:pPr>
      <w:r>
        <w:rPr>
          <w:b/>
          <w:sz w:val="24"/>
          <w:szCs w:val="24"/>
        </w:rPr>
        <w:t xml:space="preserve"> </w:t>
      </w:r>
      <w:r w:rsidRPr="00D34670">
        <w:rPr>
          <w:b/>
          <w:sz w:val="24"/>
          <w:szCs w:val="24"/>
        </w:rPr>
        <w:t>Про</w:t>
      </w:r>
      <w:r>
        <w:rPr>
          <w:b/>
          <w:sz w:val="24"/>
          <w:szCs w:val="24"/>
        </w:rPr>
        <w:t xml:space="preserve"> внесення змін до</w:t>
      </w:r>
      <w:r w:rsidRPr="00D34670">
        <w:rPr>
          <w:b/>
          <w:sz w:val="24"/>
          <w:szCs w:val="24"/>
        </w:rPr>
        <w:t xml:space="preserve"> Програми забезпечення</w:t>
      </w:r>
    </w:p>
    <w:p w:rsidR="00DC3051" w:rsidRPr="00D34670" w:rsidRDefault="00DC3051" w:rsidP="00DC3051">
      <w:pPr>
        <w:jc w:val="both"/>
        <w:rPr>
          <w:b/>
          <w:sz w:val="24"/>
          <w:szCs w:val="24"/>
        </w:rPr>
      </w:pPr>
      <w:r w:rsidRPr="00D34670">
        <w:rPr>
          <w:b/>
          <w:sz w:val="24"/>
          <w:szCs w:val="24"/>
        </w:rPr>
        <w:t> розроблення містобудівної документації</w:t>
      </w:r>
    </w:p>
    <w:p w:rsidR="00DC3051" w:rsidRDefault="00DC3051" w:rsidP="00DC3051">
      <w:pPr>
        <w:jc w:val="both"/>
        <w:rPr>
          <w:b/>
          <w:sz w:val="24"/>
          <w:szCs w:val="24"/>
        </w:rPr>
      </w:pPr>
      <w:r w:rsidRPr="00D34670">
        <w:rPr>
          <w:b/>
          <w:sz w:val="24"/>
          <w:szCs w:val="24"/>
        </w:rPr>
        <w:t xml:space="preserve"> Перегінської територіальної громади </w:t>
      </w:r>
    </w:p>
    <w:p w:rsidR="00DC3051" w:rsidRPr="00D34670" w:rsidRDefault="00DC3051" w:rsidP="00DC3051">
      <w:pPr>
        <w:jc w:val="both"/>
        <w:rPr>
          <w:b/>
          <w:sz w:val="24"/>
          <w:szCs w:val="24"/>
        </w:rPr>
      </w:pPr>
      <w:r>
        <w:rPr>
          <w:b/>
          <w:sz w:val="24"/>
          <w:szCs w:val="24"/>
        </w:rPr>
        <w:t xml:space="preserve"> на 2021 -2025 р</w:t>
      </w:r>
      <w:r w:rsidRPr="00D34670">
        <w:rPr>
          <w:b/>
          <w:sz w:val="24"/>
          <w:szCs w:val="24"/>
        </w:rPr>
        <w:t>.</w:t>
      </w:r>
    </w:p>
    <w:p w:rsidR="00DC3051" w:rsidRPr="0002513B" w:rsidRDefault="00DC3051" w:rsidP="00DC3051">
      <w:pPr>
        <w:pStyle w:val="a4"/>
        <w:shd w:val="clear" w:color="auto" w:fill="FFFFFF"/>
        <w:spacing w:before="0" w:beforeAutospacing="0" w:after="150" w:afterAutospacing="0"/>
        <w:jc w:val="both"/>
        <w:rPr>
          <w:lang w:val="uk-UA"/>
        </w:rPr>
      </w:pPr>
      <w:r w:rsidRPr="0002513B">
        <w:t> </w:t>
      </w:r>
    </w:p>
    <w:p w:rsidR="00DC3051" w:rsidRPr="006968CC" w:rsidRDefault="00DC3051" w:rsidP="00DC3051">
      <w:pPr>
        <w:pStyle w:val="a4"/>
        <w:spacing w:before="0" w:beforeAutospacing="0" w:after="0" w:afterAutospacing="0"/>
        <w:rPr>
          <w:b/>
          <w:lang w:val="uk-UA"/>
        </w:rPr>
      </w:pPr>
      <w:r w:rsidRPr="00656A03">
        <w:rPr>
          <w:lang w:val="uk-UA"/>
        </w:rPr>
        <w:t xml:space="preserve">      </w:t>
      </w:r>
    </w:p>
    <w:p w:rsidR="00DC3051" w:rsidRPr="006968CC" w:rsidRDefault="00DC3051" w:rsidP="00DC3051">
      <w:pPr>
        <w:ind w:firstLine="708"/>
        <w:jc w:val="both"/>
        <w:rPr>
          <w:sz w:val="24"/>
          <w:szCs w:val="24"/>
        </w:rPr>
      </w:pPr>
      <w:r>
        <w:rPr>
          <w:sz w:val="24"/>
          <w:szCs w:val="24"/>
        </w:rPr>
        <w:t xml:space="preserve">У зв’язку з необхідністю уточнення змісту та обсягів фінансування по окремих заходах щодо забезпечення виконання </w:t>
      </w:r>
      <w:r w:rsidRPr="006968CC">
        <w:rPr>
          <w:sz w:val="24"/>
          <w:szCs w:val="24"/>
        </w:rPr>
        <w:t xml:space="preserve">Програми забезпечення розроблення містобудівної документації Перегінської територіальної громади на 2021 -2025 р. затвердженої рішенням сесії від 16.07.2021 №261-11/2021р, керуючись законами України:  п. 42 ч. 1 ст. 26, ст. 31 «Про місцеве самоврядування в Україні», ст. 17 «Про регулювання містобудівної діяльності», ст. 53 «Про землеустрій», ст. 12 «Про містобудування», ст. 2, ст. 4  «Про стратегічну екологічну оцінку», «Про внесення змін до деяких законодавчих актів України щодо планування використання земель»; враховуючи пропозиції комісії </w:t>
      </w:r>
      <w:r w:rsidRPr="00711DF3">
        <w:rPr>
          <w:bCs/>
          <w:iCs/>
          <w:sz w:val="24"/>
          <w:szCs w:val="24"/>
          <w:lang w:eastAsia="uk-UA"/>
        </w:rPr>
        <w:t xml:space="preserve">з питань фінансів, бюджету, соціально-економічного розвитку, інвестицій та міжнародного співробітництва, </w:t>
      </w:r>
      <w:r w:rsidRPr="006968CC">
        <w:rPr>
          <w:sz w:val="24"/>
          <w:szCs w:val="24"/>
        </w:rPr>
        <w:t>селищна рада</w:t>
      </w:r>
    </w:p>
    <w:p w:rsidR="00DC3051" w:rsidRDefault="00DC3051" w:rsidP="00DC3051">
      <w:pPr>
        <w:pStyle w:val="a3"/>
        <w:ind w:left="720"/>
        <w:jc w:val="center"/>
        <w:rPr>
          <w:rStyle w:val="a5"/>
          <w:sz w:val="24"/>
          <w:szCs w:val="24"/>
        </w:rPr>
      </w:pPr>
    </w:p>
    <w:p w:rsidR="00DC3051" w:rsidRPr="00D34670" w:rsidRDefault="00DC3051" w:rsidP="00DC3051">
      <w:pPr>
        <w:pStyle w:val="a3"/>
        <w:ind w:left="720"/>
        <w:jc w:val="center"/>
        <w:rPr>
          <w:sz w:val="24"/>
          <w:szCs w:val="24"/>
        </w:rPr>
      </w:pPr>
      <w:r w:rsidRPr="00D34670">
        <w:rPr>
          <w:rStyle w:val="a5"/>
          <w:sz w:val="24"/>
          <w:szCs w:val="24"/>
        </w:rPr>
        <w:t>В</w:t>
      </w:r>
      <w:r>
        <w:rPr>
          <w:rStyle w:val="a5"/>
          <w:sz w:val="24"/>
          <w:szCs w:val="24"/>
        </w:rPr>
        <w:t>ИРІШИЛА:</w:t>
      </w:r>
    </w:p>
    <w:p w:rsidR="00DC3051" w:rsidRPr="00D34670" w:rsidRDefault="00DC3051" w:rsidP="00DC3051">
      <w:pPr>
        <w:pStyle w:val="a3"/>
        <w:ind w:firstLine="45"/>
        <w:jc w:val="both"/>
        <w:rPr>
          <w:sz w:val="24"/>
          <w:szCs w:val="24"/>
        </w:rPr>
      </w:pPr>
    </w:p>
    <w:p w:rsidR="00DC3051" w:rsidRDefault="00DC3051" w:rsidP="00DC3051">
      <w:pPr>
        <w:pStyle w:val="a3"/>
        <w:numPr>
          <w:ilvl w:val="0"/>
          <w:numId w:val="12"/>
        </w:numPr>
        <w:jc w:val="both"/>
        <w:rPr>
          <w:sz w:val="24"/>
          <w:szCs w:val="24"/>
        </w:rPr>
      </w:pPr>
      <w:r w:rsidRPr="008C0DFD">
        <w:rPr>
          <w:sz w:val="24"/>
          <w:szCs w:val="24"/>
        </w:rPr>
        <w:t xml:space="preserve">Внести зміни у </w:t>
      </w:r>
      <w:r>
        <w:rPr>
          <w:sz w:val="24"/>
          <w:szCs w:val="24"/>
        </w:rPr>
        <w:t xml:space="preserve">перелік заходів та у паспорт </w:t>
      </w:r>
      <w:r w:rsidRPr="008C0DFD">
        <w:rPr>
          <w:sz w:val="24"/>
          <w:szCs w:val="24"/>
        </w:rPr>
        <w:t xml:space="preserve"> Програми </w:t>
      </w:r>
      <w:r w:rsidRPr="008C0DFD">
        <w:rPr>
          <w:rStyle w:val="a5"/>
          <w:sz w:val="24"/>
          <w:szCs w:val="24"/>
        </w:rPr>
        <w:t>забезпечення розроблення містобудівної документації  </w:t>
      </w:r>
      <w:r w:rsidRPr="008C0DFD">
        <w:rPr>
          <w:sz w:val="24"/>
          <w:szCs w:val="24"/>
        </w:rPr>
        <w:t xml:space="preserve">Перегінської територіальної громади </w:t>
      </w:r>
      <w:r w:rsidRPr="008C0DFD">
        <w:rPr>
          <w:rStyle w:val="a5"/>
          <w:sz w:val="24"/>
          <w:szCs w:val="24"/>
        </w:rPr>
        <w:t>на 2021-2025 р.</w:t>
      </w:r>
      <w:r w:rsidRPr="008C0DFD">
        <w:rPr>
          <w:sz w:val="24"/>
          <w:szCs w:val="24"/>
        </w:rPr>
        <w:t> </w:t>
      </w:r>
    </w:p>
    <w:p w:rsidR="00DC3051" w:rsidRPr="008C0DFD" w:rsidRDefault="00DC3051" w:rsidP="00DC3051">
      <w:pPr>
        <w:pStyle w:val="a3"/>
        <w:ind w:left="720"/>
        <w:jc w:val="both"/>
        <w:rPr>
          <w:sz w:val="24"/>
          <w:szCs w:val="24"/>
        </w:rPr>
      </w:pPr>
      <w:r w:rsidRPr="008C0DFD">
        <w:rPr>
          <w:sz w:val="24"/>
          <w:szCs w:val="24"/>
        </w:rPr>
        <w:t>( Додаток1).</w:t>
      </w:r>
    </w:p>
    <w:p w:rsidR="00DC3051" w:rsidRPr="008C0DFD" w:rsidRDefault="00DC3051" w:rsidP="00DC3051">
      <w:pPr>
        <w:pStyle w:val="a3"/>
        <w:ind w:firstLine="45"/>
        <w:jc w:val="both"/>
        <w:rPr>
          <w:sz w:val="24"/>
          <w:szCs w:val="24"/>
        </w:rPr>
      </w:pPr>
    </w:p>
    <w:p w:rsidR="00DC3051" w:rsidRDefault="00DC3051" w:rsidP="00DC3051">
      <w:pPr>
        <w:pStyle w:val="a3"/>
        <w:numPr>
          <w:ilvl w:val="0"/>
          <w:numId w:val="12"/>
        </w:numPr>
        <w:jc w:val="both"/>
        <w:rPr>
          <w:sz w:val="24"/>
          <w:szCs w:val="24"/>
        </w:rPr>
      </w:pPr>
      <w:r w:rsidRPr="008C0DFD">
        <w:rPr>
          <w:sz w:val="24"/>
          <w:szCs w:val="24"/>
        </w:rPr>
        <w:t>Фінансовому відділу Перегінської селищній раді передбачити кошти на виконання заходів програми.</w:t>
      </w:r>
    </w:p>
    <w:p w:rsidR="00DC3051" w:rsidRDefault="00DC3051" w:rsidP="00DC3051">
      <w:pPr>
        <w:pStyle w:val="aa"/>
        <w:rPr>
          <w:sz w:val="24"/>
          <w:szCs w:val="24"/>
        </w:rPr>
      </w:pPr>
    </w:p>
    <w:p w:rsidR="00DC3051" w:rsidRPr="008C0DFD" w:rsidRDefault="00DC3051" w:rsidP="00DC3051">
      <w:pPr>
        <w:pStyle w:val="aa"/>
        <w:numPr>
          <w:ilvl w:val="0"/>
          <w:numId w:val="12"/>
        </w:numPr>
        <w:jc w:val="both"/>
        <w:rPr>
          <w:sz w:val="24"/>
          <w:szCs w:val="24"/>
        </w:rPr>
      </w:pPr>
      <w:r w:rsidRPr="008C0DFD">
        <w:rPr>
          <w:sz w:val="24"/>
          <w:szCs w:val="24"/>
        </w:rPr>
        <w:t xml:space="preserve">Координаційне забезпечення щодо виконання цього рішення покласти на заступника селищного голови </w:t>
      </w:r>
      <w:r w:rsidRPr="008C0DFD">
        <w:rPr>
          <w:sz w:val="24"/>
          <w:szCs w:val="24"/>
          <w:bdr w:val="none" w:sz="0" w:space="0" w:color="auto" w:frame="1"/>
          <w:lang w:eastAsia="uk-UA"/>
        </w:rPr>
        <w:t xml:space="preserve">Перегінської селищної ради </w:t>
      </w:r>
      <w:r>
        <w:rPr>
          <w:sz w:val="24"/>
          <w:szCs w:val="24"/>
          <w:bdr w:val="none" w:sz="0" w:space="0" w:color="auto" w:frame="1"/>
          <w:lang w:eastAsia="uk-UA"/>
        </w:rPr>
        <w:t xml:space="preserve">В. Вагилевич </w:t>
      </w:r>
      <w:r w:rsidRPr="008C0DFD">
        <w:rPr>
          <w:sz w:val="24"/>
          <w:szCs w:val="24"/>
        </w:rPr>
        <w:t>відповідно до розподілу обов’язків</w:t>
      </w:r>
      <w:r>
        <w:rPr>
          <w:sz w:val="24"/>
          <w:szCs w:val="24"/>
        </w:rPr>
        <w:t>.</w:t>
      </w:r>
    </w:p>
    <w:p w:rsidR="00DC3051" w:rsidRPr="008C0DFD" w:rsidRDefault="00DC3051" w:rsidP="00DC3051">
      <w:pPr>
        <w:pStyle w:val="rvps2"/>
        <w:shd w:val="clear" w:color="auto" w:fill="FFFFFF"/>
        <w:spacing w:before="0" w:beforeAutospacing="0" w:after="0" w:afterAutospacing="0" w:line="276" w:lineRule="auto"/>
        <w:jc w:val="both"/>
      </w:pPr>
    </w:p>
    <w:p w:rsidR="00DC3051" w:rsidRPr="009D51B5" w:rsidRDefault="00DC3051" w:rsidP="00DC3051">
      <w:pPr>
        <w:pStyle w:val="aa"/>
        <w:numPr>
          <w:ilvl w:val="0"/>
          <w:numId w:val="12"/>
        </w:numPr>
        <w:jc w:val="both"/>
        <w:rPr>
          <w:sz w:val="24"/>
          <w:szCs w:val="24"/>
        </w:rPr>
      </w:pPr>
      <w:r w:rsidRPr="009D51B5">
        <w:rPr>
          <w:sz w:val="24"/>
          <w:szCs w:val="24"/>
          <w:bdr w:val="none" w:sz="0" w:space="0" w:color="auto" w:frame="1"/>
          <w:lang w:eastAsia="uk-UA"/>
        </w:rPr>
        <w:t xml:space="preserve">Контроль за виконанням даного рішення покласти на постійну комісію  </w:t>
      </w:r>
      <w:r w:rsidRPr="009D51B5">
        <w:rPr>
          <w:bCs/>
          <w:iCs/>
          <w:sz w:val="24"/>
          <w:szCs w:val="24"/>
          <w:lang w:eastAsia="uk-UA"/>
        </w:rPr>
        <w:t xml:space="preserve">з питань фінансів, бюджету, соціально-економічного розвитку, інвестицій та міжнародного співробітництва </w:t>
      </w:r>
      <w:r w:rsidRPr="009D51B5">
        <w:rPr>
          <w:sz w:val="24"/>
          <w:szCs w:val="24"/>
          <w:bdr w:val="none" w:sz="0" w:space="0" w:color="auto" w:frame="1"/>
          <w:lang w:eastAsia="uk-UA"/>
        </w:rPr>
        <w:t>Перегінської селищної ради</w:t>
      </w:r>
      <w:r>
        <w:rPr>
          <w:sz w:val="24"/>
          <w:szCs w:val="24"/>
          <w:bdr w:val="none" w:sz="0" w:space="0" w:color="auto" w:frame="1"/>
          <w:lang w:eastAsia="uk-UA"/>
        </w:rPr>
        <w:t>.</w:t>
      </w:r>
    </w:p>
    <w:p w:rsidR="00DC3051" w:rsidRDefault="00DC3051" w:rsidP="00DC3051"/>
    <w:p w:rsidR="00DC3051" w:rsidRDefault="00DC3051" w:rsidP="00DC3051"/>
    <w:p w:rsidR="00DC3051" w:rsidRPr="00B04017" w:rsidRDefault="00DC3051" w:rsidP="00DC3051">
      <w:pPr>
        <w:rPr>
          <w:b/>
          <w:sz w:val="24"/>
          <w:szCs w:val="24"/>
        </w:rPr>
      </w:pPr>
    </w:p>
    <w:p w:rsidR="00DC3051" w:rsidRPr="00B04017" w:rsidRDefault="00DC3051" w:rsidP="00DC3051">
      <w:pPr>
        <w:rPr>
          <w:b/>
          <w:sz w:val="24"/>
          <w:szCs w:val="24"/>
        </w:rPr>
      </w:pPr>
    </w:p>
    <w:p w:rsidR="00DC3051" w:rsidRDefault="00DC3051" w:rsidP="00DC3051">
      <w:pPr>
        <w:rPr>
          <w:b/>
          <w:sz w:val="24"/>
          <w:szCs w:val="24"/>
        </w:rPr>
      </w:pPr>
      <w:r w:rsidRPr="00B04017">
        <w:rPr>
          <w:b/>
          <w:sz w:val="24"/>
          <w:szCs w:val="24"/>
        </w:rPr>
        <w:t xml:space="preserve">Селищний голова                       </w:t>
      </w:r>
      <w:r>
        <w:rPr>
          <w:b/>
          <w:sz w:val="24"/>
          <w:szCs w:val="24"/>
        </w:rPr>
        <w:t xml:space="preserve">                                                   </w:t>
      </w:r>
      <w:r w:rsidRPr="00B04017">
        <w:rPr>
          <w:b/>
          <w:sz w:val="24"/>
          <w:szCs w:val="24"/>
        </w:rPr>
        <w:t xml:space="preserve">                       Ірина ЛЮКЛЯН</w:t>
      </w:r>
    </w:p>
    <w:p w:rsidR="00DC3051" w:rsidRDefault="00DC3051">
      <w:pPr>
        <w:widowControl/>
        <w:suppressAutoHyphens w:val="0"/>
        <w:spacing w:after="200" w:line="276" w:lineRule="auto"/>
        <w:rPr>
          <w:rStyle w:val="rvts8"/>
          <w:bCs/>
          <w:sz w:val="24"/>
          <w:szCs w:val="24"/>
          <w:lang w:eastAsia="uk-UA"/>
        </w:rPr>
      </w:pPr>
    </w:p>
    <w:p w:rsidR="00DC3051" w:rsidRDefault="00DC3051" w:rsidP="00D34670">
      <w:pPr>
        <w:pStyle w:val="rvps2"/>
        <w:shd w:val="clear" w:color="auto" w:fill="FFFFFF"/>
        <w:spacing w:before="0" w:beforeAutospacing="0" w:after="0" w:afterAutospacing="0"/>
        <w:jc w:val="center"/>
        <w:rPr>
          <w:rStyle w:val="rvts8"/>
          <w:bCs/>
        </w:rPr>
      </w:pPr>
    </w:p>
    <w:p w:rsidR="00DC3051" w:rsidRDefault="00DC3051">
      <w:pPr>
        <w:widowControl/>
        <w:suppressAutoHyphens w:val="0"/>
        <w:spacing w:after="200" w:line="276" w:lineRule="auto"/>
        <w:rPr>
          <w:rStyle w:val="rvts8"/>
          <w:bCs/>
          <w:sz w:val="24"/>
          <w:szCs w:val="24"/>
          <w:lang w:eastAsia="uk-UA"/>
        </w:rPr>
      </w:pPr>
    </w:p>
    <w:p w:rsidR="005E488C" w:rsidRPr="008C67CD" w:rsidRDefault="00D34670" w:rsidP="00D34670">
      <w:pPr>
        <w:pStyle w:val="rvps2"/>
        <w:shd w:val="clear" w:color="auto" w:fill="FFFFFF"/>
        <w:spacing w:before="0" w:beforeAutospacing="0" w:after="0" w:afterAutospacing="0"/>
        <w:jc w:val="center"/>
        <w:rPr>
          <w:rStyle w:val="rvts8"/>
          <w:bCs/>
        </w:rPr>
      </w:pPr>
      <w:r w:rsidRPr="008C67CD">
        <w:rPr>
          <w:rStyle w:val="rvts8"/>
          <w:bCs/>
        </w:rPr>
        <w:t xml:space="preserve">                               </w:t>
      </w:r>
      <w:r w:rsidR="005E488C" w:rsidRPr="008C67CD">
        <w:rPr>
          <w:rStyle w:val="rvts8"/>
          <w:bCs/>
        </w:rPr>
        <w:t>Додаток 1</w:t>
      </w:r>
    </w:p>
    <w:p w:rsidR="005E488C" w:rsidRPr="008C67CD" w:rsidRDefault="00D34670" w:rsidP="00D34670">
      <w:pPr>
        <w:pStyle w:val="rvps2"/>
        <w:shd w:val="clear" w:color="auto" w:fill="FFFFFF"/>
        <w:spacing w:before="0" w:beforeAutospacing="0" w:after="0" w:afterAutospacing="0"/>
        <w:jc w:val="center"/>
        <w:rPr>
          <w:rStyle w:val="rvts8"/>
          <w:bCs/>
        </w:rPr>
      </w:pPr>
      <w:r w:rsidRPr="008C67CD">
        <w:rPr>
          <w:rStyle w:val="rvts8"/>
          <w:bCs/>
        </w:rPr>
        <w:t xml:space="preserve">                                                                                       </w:t>
      </w:r>
      <w:r w:rsidR="005E488C" w:rsidRPr="008C67CD">
        <w:rPr>
          <w:rStyle w:val="rvts8"/>
          <w:bCs/>
        </w:rPr>
        <w:t xml:space="preserve">до рішення </w:t>
      </w:r>
      <w:r w:rsidRPr="008C67CD">
        <w:rPr>
          <w:rStyle w:val="rvts8"/>
          <w:bCs/>
        </w:rPr>
        <w:t xml:space="preserve"> </w:t>
      </w:r>
      <w:r w:rsidR="00414BB0" w:rsidRPr="008C67CD">
        <w:rPr>
          <w:rStyle w:val="rvts8"/>
          <w:bCs/>
        </w:rPr>
        <w:t xml:space="preserve">                      </w:t>
      </w:r>
      <w:r w:rsidR="005E488C" w:rsidRPr="008C67CD">
        <w:rPr>
          <w:rStyle w:val="rvts8"/>
          <w:bCs/>
        </w:rPr>
        <w:t>сесії</w:t>
      </w:r>
    </w:p>
    <w:p w:rsidR="005E488C" w:rsidRPr="008C67CD" w:rsidRDefault="00D34670" w:rsidP="00D34670">
      <w:pPr>
        <w:pStyle w:val="rvps2"/>
        <w:shd w:val="clear" w:color="auto" w:fill="FFFFFF"/>
        <w:spacing w:before="0" w:beforeAutospacing="0" w:after="0" w:afterAutospacing="0"/>
        <w:jc w:val="center"/>
        <w:rPr>
          <w:rStyle w:val="rvts8"/>
          <w:bCs/>
        </w:rPr>
      </w:pPr>
      <w:r w:rsidRPr="008C67CD">
        <w:rPr>
          <w:rStyle w:val="rvts8"/>
          <w:bCs/>
        </w:rPr>
        <w:t xml:space="preserve">                                                                                    </w:t>
      </w:r>
      <w:r w:rsidR="00494C80" w:rsidRPr="008C67CD">
        <w:rPr>
          <w:rStyle w:val="rvts8"/>
          <w:bCs/>
        </w:rPr>
        <w:t xml:space="preserve"> </w:t>
      </w:r>
      <w:r w:rsidRPr="008C67CD">
        <w:rPr>
          <w:rStyle w:val="rvts8"/>
          <w:bCs/>
        </w:rPr>
        <w:t>Перегінської селищної ради</w:t>
      </w:r>
    </w:p>
    <w:p w:rsidR="00D34670" w:rsidRPr="008C67CD" w:rsidRDefault="00D34670" w:rsidP="00D34670">
      <w:pPr>
        <w:pStyle w:val="rvps2"/>
        <w:shd w:val="clear" w:color="auto" w:fill="FFFFFF"/>
        <w:spacing w:before="0" w:beforeAutospacing="0" w:after="0" w:afterAutospacing="0"/>
        <w:jc w:val="center"/>
        <w:rPr>
          <w:rStyle w:val="rvts8"/>
          <w:bCs/>
        </w:rPr>
      </w:pPr>
      <w:r w:rsidRPr="008C67CD">
        <w:rPr>
          <w:rStyle w:val="rvts8"/>
          <w:bCs/>
        </w:rPr>
        <w:t xml:space="preserve">                                 </w:t>
      </w:r>
      <w:r w:rsidR="00414BB0" w:rsidRPr="008C67CD">
        <w:rPr>
          <w:rStyle w:val="rvts8"/>
          <w:bCs/>
        </w:rPr>
        <w:t xml:space="preserve">          </w:t>
      </w:r>
      <w:r w:rsidRPr="008C67CD">
        <w:rPr>
          <w:rStyle w:val="rvts8"/>
          <w:bCs/>
        </w:rPr>
        <w:t xml:space="preserve">від </w:t>
      </w:r>
    </w:p>
    <w:p w:rsidR="005E488C" w:rsidRPr="008C67CD" w:rsidRDefault="005E488C" w:rsidP="00D34670">
      <w:pPr>
        <w:pStyle w:val="a4"/>
        <w:shd w:val="clear" w:color="auto" w:fill="FFFFFF"/>
        <w:spacing w:before="0" w:beforeAutospacing="0" w:after="150" w:afterAutospacing="0"/>
        <w:jc w:val="both"/>
        <w:rPr>
          <w:rStyle w:val="a5"/>
          <w:lang w:val="uk-UA"/>
        </w:rPr>
      </w:pPr>
    </w:p>
    <w:p w:rsidR="00DA26ED" w:rsidRPr="008C67CD" w:rsidRDefault="00DA26ED" w:rsidP="00D34670">
      <w:pPr>
        <w:pStyle w:val="a4"/>
        <w:shd w:val="clear" w:color="auto" w:fill="FFFFFF"/>
        <w:spacing w:before="0" w:beforeAutospacing="0" w:after="150" w:afterAutospacing="0"/>
        <w:jc w:val="center"/>
        <w:rPr>
          <w:rStyle w:val="a5"/>
          <w:lang w:val="uk-UA"/>
        </w:rPr>
      </w:pPr>
      <w:r w:rsidRPr="008C67CD">
        <w:rPr>
          <w:rStyle w:val="a5"/>
          <w:lang w:val="uk-UA"/>
        </w:rPr>
        <w:t>Програма</w:t>
      </w:r>
    </w:p>
    <w:p w:rsidR="00DA26ED" w:rsidRPr="008C67CD" w:rsidRDefault="00DA26ED" w:rsidP="00D34670">
      <w:pPr>
        <w:pStyle w:val="a4"/>
        <w:shd w:val="clear" w:color="auto" w:fill="FFFFFF"/>
        <w:spacing w:before="0" w:beforeAutospacing="0" w:after="150" w:afterAutospacing="0"/>
        <w:jc w:val="center"/>
        <w:rPr>
          <w:lang w:val="uk-UA"/>
        </w:rPr>
      </w:pPr>
      <w:r w:rsidRPr="008C67CD">
        <w:rPr>
          <w:rStyle w:val="a5"/>
          <w:lang w:val="uk-UA"/>
        </w:rPr>
        <w:t>забезпечення розроблення містобудівної документації</w:t>
      </w:r>
      <w:r w:rsidRPr="008C67CD">
        <w:rPr>
          <w:rStyle w:val="a5"/>
        </w:rPr>
        <w:t> </w:t>
      </w:r>
      <w:r w:rsidRPr="008C67CD">
        <w:rPr>
          <w:rStyle w:val="a5"/>
          <w:lang w:val="uk-UA"/>
        </w:rPr>
        <w:t>Перегінської територіальної громади</w:t>
      </w:r>
      <w:r w:rsidRPr="008C67CD">
        <w:rPr>
          <w:rStyle w:val="a5"/>
        </w:rPr>
        <w:t> </w:t>
      </w:r>
      <w:r w:rsidRPr="008C67CD">
        <w:rPr>
          <w:rStyle w:val="a5"/>
          <w:lang w:val="uk-UA"/>
        </w:rPr>
        <w:t xml:space="preserve"> на 2021-2025 р.р.</w:t>
      </w:r>
    </w:p>
    <w:p w:rsidR="00DA26ED" w:rsidRPr="008C67CD" w:rsidRDefault="00DA26ED" w:rsidP="00D34670">
      <w:pPr>
        <w:pStyle w:val="a4"/>
        <w:shd w:val="clear" w:color="auto" w:fill="FFFFFF"/>
        <w:spacing w:before="0" w:beforeAutospacing="0" w:after="150" w:afterAutospacing="0"/>
        <w:jc w:val="both"/>
        <w:rPr>
          <w:lang w:val="uk-UA"/>
        </w:rPr>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lang w:val="uk-UA"/>
        </w:rPr>
        <w:t>ЗМІСТ ПРО</w:t>
      </w:r>
      <w:r w:rsidRPr="008C67CD">
        <w:t>ГРАМИ</w:t>
      </w:r>
    </w:p>
    <w:tbl>
      <w:tblPr>
        <w:tblW w:w="12713" w:type="dxa"/>
        <w:tblCellMar>
          <w:top w:w="15" w:type="dxa"/>
          <w:left w:w="15" w:type="dxa"/>
          <w:bottom w:w="15" w:type="dxa"/>
          <w:right w:w="15" w:type="dxa"/>
        </w:tblCellMar>
        <w:tblLook w:val="04A0" w:firstRow="1" w:lastRow="0" w:firstColumn="1" w:lastColumn="0" w:noHBand="0" w:noVBand="1"/>
      </w:tblPr>
      <w:tblGrid>
        <w:gridCol w:w="11496"/>
        <w:gridCol w:w="1217"/>
      </w:tblGrid>
      <w:tr w:rsidR="00DA26ED" w:rsidRPr="008C67CD" w:rsidTr="004820B3">
        <w:trPr>
          <w:trHeight w:val="19"/>
        </w:trPr>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Паспорт Програми</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1.  Вступ</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2. Загальні положення</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3.Мета та завдання Програми</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4.Термін реалізації Програми</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5. Фінансове забезпечення Програми</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F000E1">
        <w:trPr>
          <w:trHeight w:val="755"/>
        </w:trPr>
        <w:tc>
          <w:tcPr>
            <w:tcW w:w="8505" w:type="dxa"/>
            <w:shd w:val="clear" w:color="auto" w:fill="auto"/>
            <w:tcMar>
              <w:top w:w="150" w:type="dxa"/>
              <w:left w:w="150" w:type="dxa"/>
              <w:bottom w:w="150" w:type="dxa"/>
              <w:right w:w="150" w:type="dxa"/>
            </w:tcMar>
            <w:vAlign w:val="center"/>
            <w:hideMark/>
          </w:tcPr>
          <w:p w:rsidR="00DA26ED" w:rsidRPr="008C67CD" w:rsidRDefault="00C5654D" w:rsidP="00D34670">
            <w:pPr>
              <w:spacing w:after="150"/>
              <w:jc w:val="both"/>
              <w:rPr>
                <w:sz w:val="24"/>
                <w:szCs w:val="24"/>
              </w:rPr>
            </w:pPr>
            <w:r w:rsidRPr="008C67CD">
              <w:rPr>
                <w:sz w:val="24"/>
                <w:szCs w:val="24"/>
              </w:rPr>
              <w:t>6</w:t>
            </w:r>
            <w:r w:rsidR="00DA26ED" w:rsidRPr="008C67CD">
              <w:rPr>
                <w:sz w:val="24"/>
                <w:szCs w:val="24"/>
              </w:rPr>
              <w:t>. Очікувана ефективність виконання Програми</w:t>
            </w: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r w:rsidR="00DA26ED" w:rsidRPr="008C67CD" w:rsidTr="001C4440">
        <w:tc>
          <w:tcPr>
            <w:tcW w:w="8505" w:type="dxa"/>
            <w:shd w:val="clear" w:color="auto" w:fill="auto"/>
            <w:tcMar>
              <w:top w:w="150" w:type="dxa"/>
              <w:left w:w="150" w:type="dxa"/>
              <w:bottom w:w="150" w:type="dxa"/>
              <w:right w:w="150" w:type="dxa"/>
            </w:tcMar>
            <w:vAlign w:val="center"/>
            <w:hideMark/>
          </w:tcPr>
          <w:p w:rsidR="00F000E1" w:rsidRPr="008C67CD" w:rsidRDefault="00DA26ED" w:rsidP="00F000E1">
            <w:pPr>
              <w:widowControl/>
              <w:suppressAutoHyphens w:val="0"/>
              <w:jc w:val="both"/>
              <w:rPr>
                <w:sz w:val="24"/>
                <w:szCs w:val="24"/>
                <w:lang w:eastAsia="ru-RU"/>
              </w:rPr>
            </w:pPr>
            <w:r w:rsidRPr="008C67CD">
              <w:rPr>
                <w:sz w:val="24"/>
                <w:szCs w:val="24"/>
              </w:rPr>
              <w:t>Д</w:t>
            </w:r>
            <w:r w:rsidR="00C66878" w:rsidRPr="008C67CD">
              <w:rPr>
                <w:sz w:val="24"/>
                <w:szCs w:val="24"/>
              </w:rPr>
              <w:t>одат</w:t>
            </w:r>
            <w:r w:rsidR="005D2F49" w:rsidRPr="008C67CD">
              <w:rPr>
                <w:sz w:val="24"/>
                <w:szCs w:val="24"/>
              </w:rPr>
              <w:t>ки</w:t>
            </w:r>
            <w:r w:rsidR="008F46AC" w:rsidRPr="008C67CD">
              <w:rPr>
                <w:sz w:val="24"/>
                <w:szCs w:val="24"/>
              </w:rPr>
              <w:t xml:space="preserve"> 1</w:t>
            </w:r>
            <w:r w:rsidR="00F000E1" w:rsidRPr="008C67CD">
              <w:rPr>
                <w:sz w:val="24"/>
                <w:szCs w:val="24"/>
              </w:rPr>
              <w:t>.</w:t>
            </w:r>
            <w:r w:rsidR="00F000E1" w:rsidRPr="008C67CD">
              <w:rPr>
                <w:sz w:val="24"/>
                <w:szCs w:val="24"/>
                <w:lang w:eastAsia="ru-RU"/>
              </w:rPr>
              <w:t xml:space="preserve"> Виготовлення проектно-планувальних робіт. </w:t>
            </w:r>
          </w:p>
          <w:p w:rsidR="00F000E1" w:rsidRPr="008C67CD" w:rsidRDefault="00F000E1" w:rsidP="00F000E1">
            <w:pPr>
              <w:widowControl/>
              <w:suppressAutoHyphens w:val="0"/>
              <w:jc w:val="both"/>
              <w:rPr>
                <w:sz w:val="24"/>
                <w:szCs w:val="24"/>
                <w:lang w:eastAsia="ru-RU"/>
              </w:rPr>
            </w:pPr>
          </w:p>
          <w:p w:rsidR="00F000E1" w:rsidRPr="008C67CD" w:rsidRDefault="00F000E1" w:rsidP="00F000E1">
            <w:pPr>
              <w:widowControl/>
              <w:suppressAutoHyphens w:val="0"/>
              <w:jc w:val="both"/>
              <w:rPr>
                <w:b/>
                <w:sz w:val="24"/>
                <w:szCs w:val="24"/>
                <w:lang w:eastAsia="ru-RU"/>
              </w:rPr>
            </w:pPr>
            <w:r w:rsidRPr="008C67CD">
              <w:rPr>
                <w:sz w:val="24"/>
                <w:szCs w:val="24"/>
              </w:rPr>
              <w:t>Додаток 2.</w:t>
            </w:r>
            <w:r w:rsidRPr="008C67CD">
              <w:rPr>
                <w:sz w:val="24"/>
                <w:szCs w:val="24"/>
                <w:lang w:val="ru-RU" w:eastAsia="ru-RU"/>
              </w:rPr>
              <w:t xml:space="preserve"> Виготовлення топогеодезичної зйомки.</w:t>
            </w:r>
          </w:p>
          <w:p w:rsidR="00DA26ED" w:rsidRPr="008C67CD" w:rsidRDefault="00DA26ED" w:rsidP="008F46AC">
            <w:pPr>
              <w:spacing w:after="150"/>
              <w:jc w:val="both"/>
              <w:rPr>
                <w:sz w:val="24"/>
                <w:szCs w:val="24"/>
              </w:rPr>
            </w:pPr>
          </w:p>
        </w:tc>
        <w:tc>
          <w:tcPr>
            <w:tcW w:w="900" w:type="dxa"/>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 </w:t>
            </w:r>
          </w:p>
        </w:tc>
      </w:tr>
    </w:tbl>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t> </w:t>
      </w:r>
    </w:p>
    <w:p w:rsidR="00DA26ED" w:rsidRPr="008C67CD" w:rsidRDefault="00DA26ED" w:rsidP="00D34670">
      <w:pPr>
        <w:pStyle w:val="a4"/>
        <w:shd w:val="clear" w:color="auto" w:fill="FFFFFF"/>
        <w:spacing w:before="0" w:beforeAutospacing="0" w:after="150" w:afterAutospacing="0"/>
        <w:jc w:val="both"/>
      </w:pPr>
      <w:r w:rsidRPr="008C67CD">
        <w:rPr>
          <w:rStyle w:val="a5"/>
        </w:rPr>
        <w:lastRenderedPageBreak/>
        <w:t> </w:t>
      </w:r>
    </w:p>
    <w:p w:rsidR="00DA26ED" w:rsidRPr="008C67CD" w:rsidRDefault="00DA26ED" w:rsidP="00D34670">
      <w:pPr>
        <w:pStyle w:val="a4"/>
        <w:shd w:val="clear" w:color="auto" w:fill="FFFFFF"/>
        <w:spacing w:before="0" w:beforeAutospacing="0" w:after="150" w:afterAutospacing="0"/>
        <w:jc w:val="both"/>
        <w:rPr>
          <w:rStyle w:val="a5"/>
          <w:lang w:val="uk-UA"/>
        </w:rPr>
      </w:pPr>
      <w:r w:rsidRPr="008C67CD">
        <w:rPr>
          <w:rStyle w:val="a5"/>
        </w:rPr>
        <w:t> </w:t>
      </w:r>
    </w:p>
    <w:p w:rsidR="00BB17E1" w:rsidRPr="008C67CD" w:rsidRDefault="00BB17E1" w:rsidP="00BB17E1">
      <w:pPr>
        <w:rPr>
          <w:rStyle w:val="a5"/>
          <w:sz w:val="24"/>
          <w:szCs w:val="24"/>
        </w:rPr>
      </w:pPr>
      <w:r w:rsidRPr="008C67CD">
        <w:rPr>
          <w:rStyle w:val="a5"/>
        </w:rPr>
        <w:t xml:space="preserve">                                                                   </w:t>
      </w:r>
      <w:r w:rsidRPr="008C67CD">
        <w:rPr>
          <w:rStyle w:val="a5"/>
          <w:sz w:val="24"/>
          <w:szCs w:val="24"/>
        </w:rPr>
        <w:t xml:space="preserve">                                                         Затверджено </w:t>
      </w:r>
    </w:p>
    <w:p w:rsidR="00BB17E1" w:rsidRPr="008C67CD" w:rsidRDefault="00BB17E1" w:rsidP="00BB17E1">
      <w:pPr>
        <w:rPr>
          <w:rStyle w:val="a5"/>
          <w:sz w:val="24"/>
          <w:szCs w:val="24"/>
        </w:rPr>
      </w:pPr>
      <w:r w:rsidRPr="008C67CD">
        <w:rPr>
          <w:rStyle w:val="a5"/>
          <w:sz w:val="24"/>
          <w:szCs w:val="24"/>
        </w:rPr>
        <w:t xml:space="preserve">                                                                                                      рішенням сесії </w:t>
      </w:r>
    </w:p>
    <w:p w:rsidR="00BB17E1" w:rsidRPr="008C67CD" w:rsidRDefault="00BB17E1" w:rsidP="00BB17E1">
      <w:pPr>
        <w:rPr>
          <w:rStyle w:val="a5"/>
          <w:sz w:val="24"/>
          <w:szCs w:val="24"/>
        </w:rPr>
      </w:pPr>
      <w:r w:rsidRPr="008C67CD">
        <w:rPr>
          <w:rStyle w:val="a5"/>
          <w:sz w:val="24"/>
          <w:szCs w:val="24"/>
        </w:rPr>
        <w:t xml:space="preserve">                                                                                                      Перегінської селищної ради </w:t>
      </w:r>
    </w:p>
    <w:p w:rsidR="00BB17E1" w:rsidRPr="008C67CD" w:rsidRDefault="00BB17E1" w:rsidP="00BB17E1">
      <w:pPr>
        <w:rPr>
          <w:rStyle w:val="a5"/>
          <w:sz w:val="24"/>
          <w:szCs w:val="24"/>
        </w:rPr>
      </w:pPr>
      <w:r w:rsidRPr="008C67CD">
        <w:rPr>
          <w:rStyle w:val="a5"/>
          <w:sz w:val="24"/>
          <w:szCs w:val="24"/>
        </w:rPr>
        <w:t xml:space="preserve">                                                                                                      №</w:t>
      </w:r>
    </w:p>
    <w:p w:rsidR="00BB17E1" w:rsidRPr="008C67CD" w:rsidRDefault="00BB17E1" w:rsidP="00BB17E1">
      <w:pPr>
        <w:rPr>
          <w:rStyle w:val="a5"/>
          <w:sz w:val="24"/>
          <w:szCs w:val="24"/>
        </w:rPr>
      </w:pPr>
    </w:p>
    <w:p w:rsidR="00DA26ED" w:rsidRPr="008C67CD" w:rsidRDefault="00DA26ED" w:rsidP="00D34670">
      <w:pPr>
        <w:pStyle w:val="a4"/>
        <w:shd w:val="clear" w:color="auto" w:fill="FFFFFF"/>
        <w:spacing w:before="0" w:beforeAutospacing="0" w:after="150" w:afterAutospacing="0"/>
        <w:jc w:val="center"/>
      </w:pPr>
      <w:r w:rsidRPr="008C67CD">
        <w:rPr>
          <w:rStyle w:val="a5"/>
        </w:rPr>
        <w:t>ПАСПОРТ</w:t>
      </w:r>
    </w:p>
    <w:p w:rsidR="001724BF" w:rsidRPr="008C67CD" w:rsidRDefault="001724BF" w:rsidP="00D34670">
      <w:pPr>
        <w:jc w:val="both"/>
        <w:rPr>
          <w:sz w:val="24"/>
          <w:szCs w:val="24"/>
        </w:rPr>
      </w:pPr>
      <w:r w:rsidRPr="008C67CD">
        <w:rPr>
          <w:sz w:val="24"/>
          <w:szCs w:val="24"/>
        </w:rPr>
        <w:t>Програми забезпечення розроблення містобудівної документації Перегінської територіальної громади на 2021 -2025 р.р.</w:t>
      </w:r>
    </w:p>
    <w:tbl>
      <w:tblPr>
        <w:tblW w:w="13822" w:type="dxa"/>
        <w:tblInd w:w="-1817" w:type="dxa"/>
        <w:tblLayout w:type="fixed"/>
        <w:tblCellMar>
          <w:top w:w="15" w:type="dxa"/>
          <w:left w:w="15" w:type="dxa"/>
          <w:bottom w:w="15" w:type="dxa"/>
          <w:right w:w="15" w:type="dxa"/>
        </w:tblCellMar>
        <w:tblLook w:val="04A0" w:firstRow="1" w:lastRow="0" w:firstColumn="1" w:lastColumn="0" w:noHBand="0" w:noVBand="1"/>
      </w:tblPr>
      <w:tblGrid>
        <w:gridCol w:w="1108"/>
        <w:gridCol w:w="292"/>
        <w:gridCol w:w="28"/>
        <w:gridCol w:w="5217"/>
        <w:gridCol w:w="6068"/>
        <w:gridCol w:w="1109"/>
      </w:tblGrid>
      <w:tr w:rsidR="00DA26ED" w:rsidRPr="008C67CD" w:rsidTr="008C67CD">
        <w:trPr>
          <w:gridAfter w:val="1"/>
          <w:wAfter w:w="1109" w:type="dxa"/>
          <w:cantSplit/>
          <w:trHeight w:val="332"/>
        </w:trPr>
        <w:tc>
          <w:tcPr>
            <w:tcW w:w="1400" w:type="dxa"/>
            <w:gridSpan w:val="2"/>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t> </w:t>
            </w:r>
            <w:r w:rsidRPr="008C67CD">
              <w:rPr>
                <w:sz w:val="24"/>
                <w:szCs w:val="24"/>
              </w:rPr>
              <w:t>1</w:t>
            </w:r>
          </w:p>
        </w:tc>
        <w:tc>
          <w:tcPr>
            <w:tcW w:w="5245" w:type="dxa"/>
            <w:gridSpan w:val="2"/>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1.</w:t>
            </w:r>
            <w:r w:rsidR="00DA26ED" w:rsidRPr="008C67CD">
              <w:rPr>
                <w:sz w:val="24"/>
                <w:szCs w:val="24"/>
              </w:rPr>
              <w:t>Ініціатор розроблення Програми</w:t>
            </w:r>
          </w:p>
        </w:tc>
        <w:tc>
          <w:tcPr>
            <w:tcW w:w="6068" w:type="dxa"/>
            <w:shd w:val="clear" w:color="auto" w:fill="auto"/>
            <w:tcMar>
              <w:top w:w="150" w:type="dxa"/>
              <w:left w:w="150" w:type="dxa"/>
              <w:bottom w:w="150" w:type="dxa"/>
              <w:right w:w="150" w:type="dxa"/>
            </w:tcMar>
            <w:vAlign w:val="center"/>
            <w:hideMark/>
          </w:tcPr>
          <w:p w:rsidR="00DA26ED" w:rsidRPr="008C67CD" w:rsidRDefault="001724BF" w:rsidP="00BB17E1">
            <w:pPr>
              <w:jc w:val="both"/>
              <w:rPr>
                <w:sz w:val="24"/>
                <w:szCs w:val="24"/>
              </w:rPr>
            </w:pPr>
            <w:r w:rsidRPr="008C67CD">
              <w:rPr>
                <w:sz w:val="24"/>
                <w:szCs w:val="24"/>
              </w:rPr>
              <w:t>Перегінська селищна рада</w:t>
            </w:r>
          </w:p>
        </w:tc>
      </w:tr>
      <w:tr w:rsidR="00DA26ED" w:rsidRPr="008C67CD" w:rsidTr="008C67CD">
        <w:trPr>
          <w:gridAfter w:val="1"/>
          <w:wAfter w:w="1109" w:type="dxa"/>
          <w:cantSplit/>
          <w:trHeight w:val="866"/>
        </w:trPr>
        <w:tc>
          <w:tcPr>
            <w:tcW w:w="1400" w:type="dxa"/>
            <w:gridSpan w:val="2"/>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2</w:t>
            </w:r>
          </w:p>
        </w:tc>
        <w:tc>
          <w:tcPr>
            <w:tcW w:w="5245" w:type="dxa"/>
            <w:gridSpan w:val="2"/>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2.</w:t>
            </w:r>
            <w:r w:rsidR="00DA26ED" w:rsidRPr="008C67CD">
              <w:rPr>
                <w:sz w:val="24"/>
                <w:szCs w:val="24"/>
              </w:rPr>
              <w:t xml:space="preserve">Дата, номер і назва розпорядчого документа </w:t>
            </w:r>
            <w:r w:rsidR="00D34670" w:rsidRPr="008C67CD">
              <w:rPr>
                <w:sz w:val="24"/>
                <w:szCs w:val="24"/>
              </w:rPr>
              <w:t xml:space="preserve">  </w:t>
            </w:r>
            <w:r w:rsidR="00FC5BEC" w:rsidRPr="008C67CD">
              <w:rPr>
                <w:sz w:val="24"/>
                <w:szCs w:val="24"/>
              </w:rPr>
              <w:t xml:space="preserve"> </w:t>
            </w:r>
            <w:r w:rsidR="00DA26ED" w:rsidRPr="008C67CD">
              <w:rPr>
                <w:sz w:val="24"/>
                <w:szCs w:val="24"/>
              </w:rPr>
              <w:t>органу виконавчої влади про розроблення Програми</w:t>
            </w:r>
          </w:p>
        </w:tc>
        <w:tc>
          <w:tcPr>
            <w:tcW w:w="6068" w:type="dxa"/>
            <w:shd w:val="clear" w:color="auto" w:fill="auto"/>
            <w:tcMar>
              <w:top w:w="150" w:type="dxa"/>
              <w:left w:w="150" w:type="dxa"/>
              <w:bottom w:w="150" w:type="dxa"/>
              <w:right w:w="150" w:type="dxa"/>
            </w:tcMar>
            <w:vAlign w:val="center"/>
            <w:hideMark/>
          </w:tcPr>
          <w:p w:rsidR="001724BF" w:rsidRPr="008C67CD" w:rsidRDefault="00DA26ED" w:rsidP="00BB17E1">
            <w:pPr>
              <w:jc w:val="both"/>
              <w:rPr>
                <w:sz w:val="24"/>
                <w:szCs w:val="24"/>
              </w:rPr>
            </w:pPr>
            <w:r w:rsidRPr="008C67CD">
              <w:rPr>
                <w:sz w:val="24"/>
                <w:szCs w:val="24"/>
              </w:rPr>
              <w:t>Закон України «Про регулювання містобудівної</w:t>
            </w:r>
          </w:p>
          <w:p w:rsidR="00FF4317" w:rsidRPr="008C67CD" w:rsidRDefault="00DA26ED" w:rsidP="00BB17E1">
            <w:pPr>
              <w:jc w:val="both"/>
              <w:rPr>
                <w:sz w:val="24"/>
                <w:szCs w:val="24"/>
              </w:rPr>
            </w:pPr>
            <w:r w:rsidRPr="008C67CD">
              <w:rPr>
                <w:sz w:val="24"/>
                <w:szCs w:val="24"/>
              </w:rPr>
              <w:t xml:space="preserve"> діяльності», </w:t>
            </w:r>
          </w:p>
          <w:p w:rsidR="00DA26ED" w:rsidRPr="008C67CD" w:rsidRDefault="00DA26ED" w:rsidP="00BB17E1">
            <w:pPr>
              <w:jc w:val="both"/>
              <w:rPr>
                <w:sz w:val="24"/>
                <w:szCs w:val="24"/>
              </w:rPr>
            </w:pPr>
          </w:p>
        </w:tc>
      </w:tr>
      <w:tr w:rsidR="00DA26ED" w:rsidRPr="008C67CD" w:rsidTr="003D266F">
        <w:trPr>
          <w:gridAfter w:val="1"/>
          <w:wAfter w:w="1109" w:type="dxa"/>
          <w:cantSplit/>
          <w:trHeight w:val="559"/>
        </w:trPr>
        <w:tc>
          <w:tcPr>
            <w:tcW w:w="1400" w:type="dxa"/>
            <w:gridSpan w:val="2"/>
            <w:shd w:val="clear" w:color="auto" w:fill="auto"/>
            <w:tcMar>
              <w:top w:w="150" w:type="dxa"/>
              <w:left w:w="150" w:type="dxa"/>
              <w:bottom w:w="150" w:type="dxa"/>
              <w:right w:w="150" w:type="dxa"/>
            </w:tcMar>
            <w:vAlign w:val="center"/>
            <w:hideMark/>
          </w:tcPr>
          <w:p w:rsidR="00DA26ED" w:rsidRPr="008C67CD" w:rsidRDefault="00DA26ED" w:rsidP="00D34670">
            <w:pPr>
              <w:spacing w:after="150"/>
              <w:jc w:val="both"/>
              <w:rPr>
                <w:sz w:val="24"/>
                <w:szCs w:val="24"/>
              </w:rPr>
            </w:pPr>
            <w:r w:rsidRPr="008C67CD">
              <w:rPr>
                <w:sz w:val="24"/>
                <w:szCs w:val="24"/>
              </w:rPr>
              <w:t>3</w:t>
            </w:r>
          </w:p>
        </w:tc>
        <w:tc>
          <w:tcPr>
            <w:tcW w:w="5245" w:type="dxa"/>
            <w:gridSpan w:val="2"/>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3.</w:t>
            </w:r>
            <w:r w:rsidR="00DA26ED" w:rsidRPr="008C67CD">
              <w:rPr>
                <w:sz w:val="24"/>
                <w:szCs w:val="24"/>
              </w:rPr>
              <w:t>Розробник Програми</w:t>
            </w:r>
          </w:p>
        </w:tc>
        <w:tc>
          <w:tcPr>
            <w:tcW w:w="6068" w:type="dxa"/>
            <w:shd w:val="clear" w:color="auto" w:fill="auto"/>
            <w:tcMar>
              <w:top w:w="150" w:type="dxa"/>
              <w:left w:w="150" w:type="dxa"/>
              <w:bottom w:w="150" w:type="dxa"/>
              <w:right w:w="150" w:type="dxa"/>
            </w:tcMar>
            <w:vAlign w:val="center"/>
            <w:hideMark/>
          </w:tcPr>
          <w:p w:rsidR="00865BAB" w:rsidRPr="008C67CD" w:rsidRDefault="00DA26ED" w:rsidP="00BB17E1">
            <w:pPr>
              <w:jc w:val="both"/>
              <w:rPr>
                <w:sz w:val="24"/>
                <w:szCs w:val="24"/>
              </w:rPr>
            </w:pPr>
            <w:r w:rsidRPr="008C67CD">
              <w:rPr>
                <w:sz w:val="24"/>
                <w:szCs w:val="24"/>
              </w:rPr>
              <w:t xml:space="preserve">Відділ </w:t>
            </w:r>
            <w:r w:rsidR="00865BAB" w:rsidRPr="008C67CD">
              <w:rPr>
                <w:sz w:val="24"/>
                <w:szCs w:val="24"/>
              </w:rPr>
              <w:t>будівництва, житлово-комунального</w:t>
            </w:r>
          </w:p>
          <w:p w:rsidR="00865BAB" w:rsidRPr="008C67CD" w:rsidRDefault="00865BAB" w:rsidP="00BB17E1">
            <w:pPr>
              <w:jc w:val="both"/>
              <w:rPr>
                <w:sz w:val="24"/>
                <w:szCs w:val="24"/>
              </w:rPr>
            </w:pPr>
            <w:r w:rsidRPr="008C67CD">
              <w:rPr>
                <w:sz w:val="24"/>
                <w:szCs w:val="24"/>
              </w:rPr>
              <w:t xml:space="preserve"> господарства,містобудування та архітектури</w:t>
            </w:r>
          </w:p>
        </w:tc>
      </w:tr>
      <w:tr w:rsidR="00DA26ED" w:rsidRPr="008C67CD" w:rsidTr="00BB17E1">
        <w:trPr>
          <w:gridBefore w:val="1"/>
          <w:wBefore w:w="1108" w:type="dxa"/>
          <w:cantSplit/>
          <w:trHeight w:val="417"/>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4.</w:t>
            </w:r>
            <w:r w:rsidR="00DA26ED" w:rsidRPr="008C67CD">
              <w:rPr>
                <w:sz w:val="24"/>
                <w:szCs w:val="24"/>
              </w:rPr>
              <w:t>Відповідальний виконавець Програми</w:t>
            </w:r>
          </w:p>
        </w:tc>
        <w:tc>
          <w:tcPr>
            <w:tcW w:w="7177" w:type="dxa"/>
            <w:gridSpan w:val="2"/>
            <w:shd w:val="clear" w:color="auto" w:fill="auto"/>
            <w:tcMar>
              <w:top w:w="150" w:type="dxa"/>
              <w:left w:w="150" w:type="dxa"/>
              <w:bottom w:w="150" w:type="dxa"/>
              <w:right w:w="150" w:type="dxa"/>
            </w:tcMar>
            <w:vAlign w:val="center"/>
            <w:hideMark/>
          </w:tcPr>
          <w:p w:rsidR="00DA26ED" w:rsidRPr="008C67CD" w:rsidRDefault="00DA26ED" w:rsidP="00BB17E1">
            <w:pPr>
              <w:jc w:val="both"/>
              <w:rPr>
                <w:sz w:val="24"/>
                <w:szCs w:val="24"/>
              </w:rPr>
            </w:pPr>
            <w:r w:rsidRPr="008C67CD">
              <w:rPr>
                <w:sz w:val="24"/>
                <w:szCs w:val="24"/>
              </w:rPr>
              <w:t xml:space="preserve">Виконавчий комітет </w:t>
            </w:r>
            <w:r w:rsidR="00865BAB" w:rsidRPr="008C67CD">
              <w:rPr>
                <w:sz w:val="24"/>
                <w:szCs w:val="24"/>
              </w:rPr>
              <w:t>селищної</w:t>
            </w:r>
            <w:r w:rsidRPr="008C67CD">
              <w:rPr>
                <w:sz w:val="24"/>
                <w:szCs w:val="24"/>
              </w:rPr>
              <w:t xml:space="preserve"> ради</w:t>
            </w:r>
          </w:p>
        </w:tc>
      </w:tr>
      <w:tr w:rsidR="00DA26ED" w:rsidRPr="008C67CD" w:rsidTr="003D266F">
        <w:trPr>
          <w:gridBefore w:val="1"/>
          <w:wBefore w:w="1108" w:type="dxa"/>
          <w:cantSplit/>
          <w:trHeight w:val="254"/>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5.</w:t>
            </w:r>
            <w:r w:rsidR="00DA26ED" w:rsidRPr="008C67CD">
              <w:rPr>
                <w:sz w:val="24"/>
                <w:szCs w:val="24"/>
              </w:rPr>
              <w:t>Термін реалізації програми</w:t>
            </w:r>
          </w:p>
        </w:tc>
        <w:tc>
          <w:tcPr>
            <w:tcW w:w="7177" w:type="dxa"/>
            <w:gridSpan w:val="2"/>
            <w:shd w:val="clear" w:color="auto" w:fill="auto"/>
            <w:tcMar>
              <w:top w:w="150" w:type="dxa"/>
              <w:left w:w="150" w:type="dxa"/>
              <w:bottom w:w="150" w:type="dxa"/>
              <w:right w:w="150" w:type="dxa"/>
            </w:tcMar>
            <w:vAlign w:val="center"/>
            <w:hideMark/>
          </w:tcPr>
          <w:p w:rsidR="00DA26ED" w:rsidRPr="008C67CD" w:rsidRDefault="00DA26ED" w:rsidP="00BB17E1">
            <w:pPr>
              <w:jc w:val="both"/>
              <w:rPr>
                <w:sz w:val="24"/>
                <w:szCs w:val="24"/>
              </w:rPr>
            </w:pPr>
            <w:r w:rsidRPr="008C67CD">
              <w:rPr>
                <w:sz w:val="24"/>
                <w:szCs w:val="24"/>
              </w:rPr>
              <w:t>2021 – 2025 р.р.</w:t>
            </w:r>
          </w:p>
        </w:tc>
      </w:tr>
      <w:tr w:rsidR="00DA26ED" w:rsidRPr="008C67CD" w:rsidTr="00BB17E1">
        <w:trPr>
          <w:gridBefore w:val="1"/>
          <w:wBefore w:w="1108" w:type="dxa"/>
          <w:cantSplit/>
          <w:trHeight w:val="1134"/>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865BAB" w:rsidRPr="008C67CD" w:rsidRDefault="00865BAB" w:rsidP="00BB17E1">
            <w:pPr>
              <w:rPr>
                <w:sz w:val="24"/>
                <w:szCs w:val="24"/>
              </w:rPr>
            </w:pPr>
            <w:r w:rsidRPr="008C67CD">
              <w:rPr>
                <w:sz w:val="24"/>
                <w:szCs w:val="24"/>
              </w:rPr>
              <w:t>6.</w:t>
            </w:r>
            <w:r w:rsidR="00DA26ED" w:rsidRPr="008C67CD">
              <w:rPr>
                <w:sz w:val="24"/>
                <w:szCs w:val="24"/>
              </w:rPr>
              <w:t>Етапи виконання пр</w:t>
            </w:r>
            <w:r w:rsidRPr="008C67CD">
              <w:rPr>
                <w:sz w:val="24"/>
                <w:szCs w:val="24"/>
              </w:rPr>
              <w:t>ограми</w:t>
            </w:r>
          </w:p>
          <w:p w:rsidR="00DA26ED" w:rsidRPr="008C67CD" w:rsidRDefault="00414BB0" w:rsidP="00BB17E1">
            <w:pPr>
              <w:rPr>
                <w:sz w:val="24"/>
                <w:szCs w:val="24"/>
              </w:rPr>
            </w:pPr>
            <w:r w:rsidRPr="008C67CD">
              <w:rPr>
                <w:sz w:val="24"/>
                <w:szCs w:val="24"/>
              </w:rPr>
              <w:t>(</w:t>
            </w:r>
            <w:r w:rsidR="00DA26ED" w:rsidRPr="008C67CD">
              <w:rPr>
                <w:sz w:val="24"/>
                <w:szCs w:val="24"/>
              </w:rPr>
              <w:t>для довгострокових програм)</w:t>
            </w:r>
          </w:p>
        </w:tc>
        <w:tc>
          <w:tcPr>
            <w:tcW w:w="7177" w:type="dxa"/>
            <w:gridSpan w:val="2"/>
            <w:shd w:val="clear" w:color="auto" w:fill="auto"/>
            <w:tcMar>
              <w:top w:w="150" w:type="dxa"/>
              <w:left w:w="150" w:type="dxa"/>
              <w:bottom w:w="150" w:type="dxa"/>
              <w:right w:w="150" w:type="dxa"/>
            </w:tcMar>
            <w:vAlign w:val="center"/>
            <w:hideMark/>
          </w:tcPr>
          <w:p w:rsidR="00E03810" w:rsidRPr="008C67CD" w:rsidRDefault="00E03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6"/>
              <w:gridCol w:w="1440"/>
              <w:gridCol w:w="1150"/>
            </w:tblGrid>
            <w:tr w:rsidR="00E03810" w:rsidRPr="008C67CD" w:rsidTr="008C67CD">
              <w:trPr>
                <w:trHeight w:val="214"/>
              </w:trPr>
              <w:tc>
                <w:tcPr>
                  <w:tcW w:w="2558" w:type="dxa"/>
                </w:tcPr>
                <w:p w:rsidR="00E03810" w:rsidRPr="008C67CD" w:rsidRDefault="00E03810" w:rsidP="003D266F">
                  <w:pPr>
                    <w:jc w:val="both"/>
                    <w:rPr>
                      <w:sz w:val="24"/>
                      <w:szCs w:val="24"/>
                    </w:rPr>
                  </w:pPr>
                </w:p>
              </w:tc>
              <w:tc>
                <w:tcPr>
                  <w:tcW w:w="1456" w:type="dxa"/>
                  <w:gridSpan w:val="2"/>
                </w:tcPr>
                <w:p w:rsidR="00E03810" w:rsidRPr="008C67CD" w:rsidRDefault="00E03810" w:rsidP="003D266F">
                  <w:pPr>
                    <w:jc w:val="both"/>
                    <w:rPr>
                      <w:sz w:val="24"/>
                      <w:szCs w:val="24"/>
                    </w:rPr>
                  </w:pPr>
                  <w:r w:rsidRPr="008C67CD">
                    <w:rPr>
                      <w:sz w:val="24"/>
                      <w:szCs w:val="24"/>
                    </w:rPr>
                    <w:t xml:space="preserve">Селищний </w:t>
                  </w:r>
                </w:p>
                <w:p w:rsidR="00E03810" w:rsidRPr="008C67CD" w:rsidRDefault="00E03810" w:rsidP="003D266F">
                  <w:pPr>
                    <w:jc w:val="both"/>
                    <w:rPr>
                      <w:sz w:val="24"/>
                      <w:szCs w:val="24"/>
                    </w:rPr>
                  </w:pPr>
                  <w:r w:rsidRPr="008C67CD">
                    <w:rPr>
                      <w:sz w:val="24"/>
                      <w:szCs w:val="24"/>
                    </w:rPr>
                    <w:t>биджет</w:t>
                  </w:r>
                </w:p>
              </w:tc>
              <w:tc>
                <w:tcPr>
                  <w:tcW w:w="1150" w:type="dxa"/>
                </w:tcPr>
                <w:p w:rsidR="00E03810" w:rsidRPr="008C67CD" w:rsidRDefault="00E03810" w:rsidP="003D266F">
                  <w:pPr>
                    <w:jc w:val="both"/>
                    <w:rPr>
                      <w:sz w:val="24"/>
                      <w:szCs w:val="24"/>
                    </w:rPr>
                  </w:pPr>
                  <w:r w:rsidRPr="008C67CD">
                    <w:rPr>
                      <w:sz w:val="24"/>
                      <w:szCs w:val="24"/>
                    </w:rPr>
                    <w:t xml:space="preserve">Інші джерела </w:t>
                  </w:r>
                </w:p>
              </w:tc>
            </w:tr>
            <w:tr w:rsidR="003D266F" w:rsidRPr="008C67CD" w:rsidTr="008C67CD">
              <w:trPr>
                <w:trHeight w:val="307"/>
              </w:trPr>
              <w:tc>
                <w:tcPr>
                  <w:tcW w:w="2574" w:type="dxa"/>
                  <w:gridSpan w:val="2"/>
                </w:tcPr>
                <w:p w:rsidR="003D266F" w:rsidRPr="008C67CD" w:rsidRDefault="003D266F" w:rsidP="003D266F">
                  <w:pPr>
                    <w:ind w:left="150"/>
                    <w:jc w:val="both"/>
                    <w:rPr>
                      <w:sz w:val="24"/>
                      <w:szCs w:val="24"/>
                    </w:rPr>
                  </w:pPr>
                  <w:r w:rsidRPr="008C67CD">
                    <w:rPr>
                      <w:sz w:val="24"/>
                      <w:szCs w:val="24"/>
                    </w:rPr>
                    <w:t>2021 рік – І-й етап</w:t>
                  </w:r>
                </w:p>
              </w:tc>
              <w:tc>
                <w:tcPr>
                  <w:tcW w:w="1440" w:type="dxa"/>
                </w:tcPr>
                <w:p w:rsidR="003D266F" w:rsidRPr="008C67CD" w:rsidRDefault="00A54619" w:rsidP="003D266F">
                  <w:pPr>
                    <w:jc w:val="both"/>
                    <w:rPr>
                      <w:sz w:val="24"/>
                      <w:szCs w:val="24"/>
                    </w:rPr>
                  </w:pPr>
                  <w:r w:rsidRPr="008C67CD">
                    <w:rPr>
                      <w:sz w:val="24"/>
                      <w:szCs w:val="24"/>
                    </w:rPr>
                    <w:t>-</w:t>
                  </w:r>
                </w:p>
              </w:tc>
              <w:tc>
                <w:tcPr>
                  <w:tcW w:w="1150" w:type="dxa"/>
                </w:tcPr>
                <w:p w:rsidR="003D266F" w:rsidRPr="008C67CD" w:rsidRDefault="003D266F" w:rsidP="003D266F">
                  <w:pPr>
                    <w:jc w:val="both"/>
                    <w:rPr>
                      <w:sz w:val="24"/>
                      <w:szCs w:val="24"/>
                    </w:rPr>
                  </w:pPr>
                </w:p>
              </w:tc>
            </w:tr>
            <w:tr w:rsidR="003D266F" w:rsidRPr="008C67CD" w:rsidTr="008C67CD">
              <w:trPr>
                <w:trHeight w:val="337"/>
              </w:trPr>
              <w:tc>
                <w:tcPr>
                  <w:tcW w:w="2574" w:type="dxa"/>
                  <w:gridSpan w:val="2"/>
                </w:tcPr>
                <w:p w:rsidR="003D266F" w:rsidRPr="008C67CD" w:rsidRDefault="003D266F" w:rsidP="003D266F">
                  <w:pPr>
                    <w:ind w:left="150"/>
                    <w:jc w:val="both"/>
                    <w:rPr>
                      <w:sz w:val="24"/>
                      <w:szCs w:val="24"/>
                    </w:rPr>
                  </w:pPr>
                  <w:r w:rsidRPr="008C67CD">
                    <w:rPr>
                      <w:sz w:val="24"/>
                      <w:szCs w:val="24"/>
                    </w:rPr>
                    <w:t>2022 рік – ІІ-й етап</w:t>
                  </w:r>
                </w:p>
              </w:tc>
              <w:tc>
                <w:tcPr>
                  <w:tcW w:w="1440" w:type="dxa"/>
                </w:tcPr>
                <w:p w:rsidR="003D266F" w:rsidRPr="008C67CD" w:rsidRDefault="00A54619" w:rsidP="003D266F">
                  <w:pPr>
                    <w:jc w:val="both"/>
                    <w:rPr>
                      <w:sz w:val="24"/>
                      <w:szCs w:val="24"/>
                    </w:rPr>
                  </w:pPr>
                  <w:r w:rsidRPr="008C67CD">
                    <w:rPr>
                      <w:sz w:val="24"/>
                      <w:szCs w:val="24"/>
                    </w:rPr>
                    <w:t xml:space="preserve"> </w:t>
                  </w:r>
                  <w:r w:rsidR="008C67CD" w:rsidRPr="008C67CD">
                    <w:rPr>
                      <w:sz w:val="24"/>
                      <w:szCs w:val="24"/>
                    </w:rPr>
                    <w:t xml:space="preserve">  </w:t>
                  </w:r>
                  <w:r w:rsidRPr="008C67CD">
                    <w:rPr>
                      <w:sz w:val="24"/>
                      <w:szCs w:val="24"/>
                    </w:rPr>
                    <w:t>875 тис</w:t>
                  </w:r>
                </w:p>
              </w:tc>
              <w:tc>
                <w:tcPr>
                  <w:tcW w:w="1150" w:type="dxa"/>
                </w:tcPr>
                <w:p w:rsidR="003D266F" w:rsidRPr="008C67CD" w:rsidRDefault="003D266F" w:rsidP="003D266F">
                  <w:pPr>
                    <w:jc w:val="both"/>
                    <w:rPr>
                      <w:sz w:val="24"/>
                      <w:szCs w:val="24"/>
                    </w:rPr>
                  </w:pPr>
                </w:p>
              </w:tc>
            </w:tr>
            <w:tr w:rsidR="003D266F" w:rsidRPr="008C67CD" w:rsidTr="008C67CD">
              <w:trPr>
                <w:trHeight w:val="307"/>
              </w:trPr>
              <w:tc>
                <w:tcPr>
                  <w:tcW w:w="2574" w:type="dxa"/>
                  <w:gridSpan w:val="2"/>
                </w:tcPr>
                <w:p w:rsidR="003D266F" w:rsidRPr="008C67CD" w:rsidRDefault="003D266F" w:rsidP="003D266F">
                  <w:pPr>
                    <w:ind w:left="150"/>
                    <w:jc w:val="both"/>
                    <w:rPr>
                      <w:sz w:val="24"/>
                      <w:szCs w:val="24"/>
                    </w:rPr>
                  </w:pPr>
                  <w:r w:rsidRPr="008C67CD">
                    <w:rPr>
                      <w:sz w:val="24"/>
                      <w:szCs w:val="24"/>
                    </w:rPr>
                    <w:t>2023 рік – ІІІ-й етап</w:t>
                  </w:r>
                </w:p>
              </w:tc>
              <w:tc>
                <w:tcPr>
                  <w:tcW w:w="1440" w:type="dxa"/>
                </w:tcPr>
                <w:p w:rsidR="003D266F" w:rsidRPr="008C67CD" w:rsidRDefault="00A54619" w:rsidP="003D266F">
                  <w:pPr>
                    <w:jc w:val="both"/>
                    <w:rPr>
                      <w:sz w:val="24"/>
                      <w:szCs w:val="24"/>
                    </w:rPr>
                  </w:pPr>
                  <w:r w:rsidRPr="008C67CD">
                    <w:rPr>
                      <w:sz w:val="24"/>
                      <w:szCs w:val="24"/>
                    </w:rPr>
                    <w:t>1</w:t>
                  </w:r>
                  <w:r w:rsidR="008C67CD" w:rsidRPr="008C67CD">
                    <w:rPr>
                      <w:sz w:val="24"/>
                      <w:szCs w:val="24"/>
                    </w:rPr>
                    <w:t xml:space="preserve"> 5</w:t>
                  </w:r>
                  <w:r w:rsidRPr="008C67CD">
                    <w:rPr>
                      <w:sz w:val="24"/>
                      <w:szCs w:val="24"/>
                    </w:rPr>
                    <w:t>00 тис</w:t>
                  </w:r>
                </w:p>
              </w:tc>
              <w:tc>
                <w:tcPr>
                  <w:tcW w:w="1150" w:type="dxa"/>
                </w:tcPr>
                <w:p w:rsidR="003D266F" w:rsidRPr="008C67CD" w:rsidRDefault="003D266F" w:rsidP="003D266F">
                  <w:pPr>
                    <w:jc w:val="both"/>
                    <w:rPr>
                      <w:sz w:val="24"/>
                      <w:szCs w:val="24"/>
                    </w:rPr>
                  </w:pPr>
                </w:p>
              </w:tc>
            </w:tr>
            <w:tr w:rsidR="003D266F" w:rsidRPr="008C67CD" w:rsidTr="008C67CD">
              <w:trPr>
                <w:trHeight w:val="322"/>
              </w:trPr>
              <w:tc>
                <w:tcPr>
                  <w:tcW w:w="2574" w:type="dxa"/>
                  <w:gridSpan w:val="2"/>
                </w:tcPr>
                <w:p w:rsidR="003D266F" w:rsidRPr="008C67CD" w:rsidRDefault="003D266F" w:rsidP="003D266F">
                  <w:pPr>
                    <w:ind w:left="150"/>
                    <w:jc w:val="both"/>
                    <w:rPr>
                      <w:sz w:val="24"/>
                      <w:szCs w:val="24"/>
                    </w:rPr>
                  </w:pPr>
                  <w:r w:rsidRPr="008C67CD">
                    <w:rPr>
                      <w:sz w:val="24"/>
                      <w:szCs w:val="24"/>
                    </w:rPr>
                    <w:t>2024 рік – ІV-й етап</w:t>
                  </w:r>
                </w:p>
              </w:tc>
              <w:tc>
                <w:tcPr>
                  <w:tcW w:w="1440" w:type="dxa"/>
                </w:tcPr>
                <w:p w:rsidR="003D266F" w:rsidRPr="008C67CD" w:rsidRDefault="00A54619" w:rsidP="003D266F">
                  <w:pPr>
                    <w:jc w:val="both"/>
                    <w:rPr>
                      <w:sz w:val="24"/>
                      <w:szCs w:val="24"/>
                    </w:rPr>
                  </w:pPr>
                  <w:r w:rsidRPr="008C67CD">
                    <w:rPr>
                      <w:sz w:val="24"/>
                      <w:szCs w:val="24"/>
                    </w:rPr>
                    <w:t>1</w:t>
                  </w:r>
                  <w:r w:rsidR="008C67CD" w:rsidRPr="008C67CD">
                    <w:rPr>
                      <w:sz w:val="24"/>
                      <w:szCs w:val="24"/>
                    </w:rPr>
                    <w:t xml:space="preserve"> </w:t>
                  </w:r>
                  <w:r w:rsidRPr="008C67CD">
                    <w:rPr>
                      <w:sz w:val="24"/>
                      <w:szCs w:val="24"/>
                    </w:rPr>
                    <w:t>150 тис</w:t>
                  </w:r>
                </w:p>
              </w:tc>
              <w:tc>
                <w:tcPr>
                  <w:tcW w:w="1150" w:type="dxa"/>
                </w:tcPr>
                <w:p w:rsidR="003D266F" w:rsidRPr="008C67CD" w:rsidRDefault="003D266F" w:rsidP="003D266F">
                  <w:pPr>
                    <w:jc w:val="both"/>
                    <w:rPr>
                      <w:sz w:val="24"/>
                      <w:szCs w:val="24"/>
                    </w:rPr>
                  </w:pPr>
                </w:p>
              </w:tc>
            </w:tr>
            <w:tr w:rsidR="003D266F" w:rsidRPr="008C67CD" w:rsidTr="008C67CD">
              <w:trPr>
                <w:trHeight w:val="306"/>
              </w:trPr>
              <w:tc>
                <w:tcPr>
                  <w:tcW w:w="2574" w:type="dxa"/>
                  <w:gridSpan w:val="2"/>
                </w:tcPr>
                <w:p w:rsidR="003D266F" w:rsidRPr="008C67CD" w:rsidRDefault="003D266F" w:rsidP="003D266F">
                  <w:pPr>
                    <w:ind w:left="150"/>
                    <w:jc w:val="both"/>
                    <w:rPr>
                      <w:sz w:val="24"/>
                      <w:szCs w:val="24"/>
                    </w:rPr>
                  </w:pPr>
                  <w:r w:rsidRPr="008C67CD">
                    <w:rPr>
                      <w:sz w:val="24"/>
                      <w:szCs w:val="24"/>
                    </w:rPr>
                    <w:t>2025 рік – V-й етап</w:t>
                  </w:r>
                </w:p>
              </w:tc>
              <w:tc>
                <w:tcPr>
                  <w:tcW w:w="1440" w:type="dxa"/>
                </w:tcPr>
                <w:p w:rsidR="003D266F" w:rsidRPr="008C67CD" w:rsidRDefault="00A54619" w:rsidP="003D266F">
                  <w:pPr>
                    <w:jc w:val="both"/>
                    <w:rPr>
                      <w:sz w:val="24"/>
                      <w:szCs w:val="24"/>
                    </w:rPr>
                  </w:pPr>
                  <w:r w:rsidRPr="008C67CD">
                    <w:rPr>
                      <w:sz w:val="24"/>
                      <w:szCs w:val="24"/>
                    </w:rPr>
                    <w:t>1</w:t>
                  </w:r>
                  <w:r w:rsidR="008C67CD" w:rsidRPr="008C67CD">
                    <w:rPr>
                      <w:sz w:val="24"/>
                      <w:szCs w:val="24"/>
                    </w:rPr>
                    <w:t xml:space="preserve"> </w:t>
                  </w:r>
                  <w:r w:rsidRPr="008C67CD">
                    <w:rPr>
                      <w:sz w:val="24"/>
                      <w:szCs w:val="24"/>
                    </w:rPr>
                    <w:t>000 тис</w:t>
                  </w:r>
                </w:p>
              </w:tc>
              <w:tc>
                <w:tcPr>
                  <w:tcW w:w="1150" w:type="dxa"/>
                </w:tcPr>
                <w:p w:rsidR="003D266F" w:rsidRPr="008C67CD" w:rsidRDefault="003D266F" w:rsidP="003D266F">
                  <w:pPr>
                    <w:jc w:val="both"/>
                    <w:rPr>
                      <w:sz w:val="24"/>
                      <w:szCs w:val="24"/>
                    </w:rPr>
                  </w:pPr>
                </w:p>
              </w:tc>
            </w:tr>
            <w:tr w:rsidR="003D266F" w:rsidRPr="008C67CD" w:rsidTr="008C67CD">
              <w:trPr>
                <w:trHeight w:val="306"/>
              </w:trPr>
              <w:tc>
                <w:tcPr>
                  <w:tcW w:w="2574" w:type="dxa"/>
                  <w:gridSpan w:val="2"/>
                </w:tcPr>
                <w:p w:rsidR="003D266F" w:rsidRPr="008C67CD" w:rsidRDefault="003D266F" w:rsidP="003D266F">
                  <w:pPr>
                    <w:ind w:left="150"/>
                    <w:jc w:val="both"/>
                    <w:rPr>
                      <w:sz w:val="24"/>
                      <w:szCs w:val="24"/>
                    </w:rPr>
                  </w:pPr>
                  <w:r w:rsidRPr="008C67CD">
                    <w:rPr>
                      <w:sz w:val="24"/>
                      <w:szCs w:val="24"/>
                    </w:rPr>
                    <w:t>Всього</w:t>
                  </w:r>
                </w:p>
              </w:tc>
              <w:tc>
                <w:tcPr>
                  <w:tcW w:w="1440" w:type="dxa"/>
                </w:tcPr>
                <w:p w:rsidR="003D266F" w:rsidRPr="008C67CD" w:rsidRDefault="00A54619" w:rsidP="003D266F">
                  <w:pPr>
                    <w:jc w:val="both"/>
                    <w:rPr>
                      <w:sz w:val="24"/>
                      <w:szCs w:val="24"/>
                    </w:rPr>
                  </w:pPr>
                  <w:r w:rsidRPr="008C67CD">
                    <w:rPr>
                      <w:sz w:val="24"/>
                      <w:szCs w:val="24"/>
                    </w:rPr>
                    <w:t>4</w:t>
                  </w:r>
                  <w:r w:rsidR="008C67CD" w:rsidRPr="008C67CD">
                    <w:rPr>
                      <w:sz w:val="24"/>
                      <w:szCs w:val="24"/>
                    </w:rPr>
                    <w:t xml:space="preserve"> 5</w:t>
                  </w:r>
                  <w:r w:rsidRPr="008C67CD">
                    <w:rPr>
                      <w:sz w:val="24"/>
                      <w:szCs w:val="24"/>
                    </w:rPr>
                    <w:t>25 тис</w:t>
                  </w:r>
                </w:p>
              </w:tc>
              <w:tc>
                <w:tcPr>
                  <w:tcW w:w="1150" w:type="dxa"/>
                </w:tcPr>
                <w:p w:rsidR="003D266F" w:rsidRPr="008C67CD" w:rsidRDefault="003D266F" w:rsidP="003D266F">
                  <w:pPr>
                    <w:jc w:val="both"/>
                    <w:rPr>
                      <w:sz w:val="24"/>
                      <w:szCs w:val="24"/>
                    </w:rPr>
                  </w:pPr>
                </w:p>
              </w:tc>
            </w:tr>
          </w:tbl>
          <w:p w:rsidR="00DA26ED" w:rsidRPr="008C67CD" w:rsidRDefault="00DA26ED" w:rsidP="00BB17E1">
            <w:pPr>
              <w:jc w:val="both"/>
              <w:rPr>
                <w:sz w:val="24"/>
                <w:szCs w:val="24"/>
              </w:rPr>
            </w:pPr>
          </w:p>
        </w:tc>
      </w:tr>
      <w:tr w:rsidR="00DA26ED" w:rsidRPr="008C67CD" w:rsidTr="008C67CD">
        <w:trPr>
          <w:gridBefore w:val="1"/>
          <w:wBefore w:w="1108" w:type="dxa"/>
          <w:cantSplit/>
          <w:trHeight w:val="795"/>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7.</w:t>
            </w:r>
            <w:r w:rsidR="00DA26ED" w:rsidRPr="008C67CD">
              <w:rPr>
                <w:sz w:val="24"/>
                <w:szCs w:val="24"/>
              </w:rPr>
              <w:t>Перелік бюджетів, які беруть участь у виконанні Програми</w:t>
            </w:r>
          </w:p>
        </w:tc>
        <w:tc>
          <w:tcPr>
            <w:tcW w:w="7177" w:type="dxa"/>
            <w:gridSpan w:val="2"/>
            <w:shd w:val="clear" w:color="auto" w:fill="auto"/>
            <w:tcMar>
              <w:top w:w="150" w:type="dxa"/>
              <w:left w:w="150" w:type="dxa"/>
              <w:bottom w:w="150" w:type="dxa"/>
              <w:right w:w="150" w:type="dxa"/>
            </w:tcMar>
            <w:vAlign w:val="center"/>
            <w:hideMark/>
          </w:tcPr>
          <w:p w:rsidR="00865BAB" w:rsidRPr="008C67CD" w:rsidRDefault="00DA26ED" w:rsidP="00BB17E1">
            <w:pPr>
              <w:jc w:val="both"/>
              <w:rPr>
                <w:sz w:val="24"/>
                <w:szCs w:val="24"/>
              </w:rPr>
            </w:pPr>
            <w:r w:rsidRPr="008C67CD">
              <w:rPr>
                <w:sz w:val="24"/>
                <w:szCs w:val="24"/>
              </w:rPr>
              <w:t xml:space="preserve">Бюджет </w:t>
            </w:r>
            <w:r w:rsidR="00865BAB" w:rsidRPr="008C67CD">
              <w:rPr>
                <w:sz w:val="24"/>
                <w:szCs w:val="24"/>
              </w:rPr>
              <w:t>Перегінської</w:t>
            </w:r>
            <w:r w:rsidRPr="008C67CD">
              <w:rPr>
                <w:sz w:val="24"/>
                <w:szCs w:val="24"/>
              </w:rPr>
              <w:t xml:space="preserve"> територіальної </w:t>
            </w:r>
          </w:p>
          <w:p w:rsidR="00DA26ED" w:rsidRPr="008C67CD" w:rsidRDefault="00DA26ED" w:rsidP="00BB17E1">
            <w:pPr>
              <w:jc w:val="both"/>
              <w:rPr>
                <w:sz w:val="24"/>
                <w:szCs w:val="24"/>
              </w:rPr>
            </w:pPr>
            <w:r w:rsidRPr="008C67CD">
              <w:rPr>
                <w:sz w:val="24"/>
                <w:szCs w:val="24"/>
              </w:rPr>
              <w:t>громади (далі – ТГ), залучені кошти</w:t>
            </w:r>
          </w:p>
        </w:tc>
      </w:tr>
      <w:tr w:rsidR="00DA26ED" w:rsidRPr="008C67CD" w:rsidTr="00BB17E1">
        <w:trPr>
          <w:gridBefore w:val="1"/>
          <w:wBefore w:w="1108" w:type="dxa"/>
          <w:cantSplit/>
          <w:trHeight w:val="977"/>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DA26ED" w:rsidRPr="008C67CD" w:rsidRDefault="00865BAB" w:rsidP="00BB17E1">
            <w:pPr>
              <w:rPr>
                <w:sz w:val="24"/>
                <w:szCs w:val="24"/>
              </w:rPr>
            </w:pPr>
            <w:r w:rsidRPr="008C67CD">
              <w:rPr>
                <w:sz w:val="24"/>
                <w:szCs w:val="24"/>
              </w:rPr>
              <w:t>8.</w:t>
            </w:r>
            <w:r w:rsidR="00DA26ED" w:rsidRPr="008C67CD">
              <w:rPr>
                <w:sz w:val="24"/>
                <w:szCs w:val="24"/>
              </w:rPr>
              <w:t>Загальний обсяг фінансових ресурсів, необхідних для реалізації Програми, всього</w:t>
            </w:r>
          </w:p>
          <w:p w:rsidR="00DA26ED" w:rsidRPr="008C67CD" w:rsidRDefault="00DA26ED" w:rsidP="00BB17E1">
            <w:pPr>
              <w:rPr>
                <w:sz w:val="24"/>
                <w:szCs w:val="24"/>
              </w:rPr>
            </w:pPr>
            <w:r w:rsidRPr="008C67CD">
              <w:rPr>
                <w:sz w:val="24"/>
                <w:szCs w:val="24"/>
              </w:rPr>
              <w:t>у тому числі:</w:t>
            </w:r>
          </w:p>
        </w:tc>
        <w:tc>
          <w:tcPr>
            <w:tcW w:w="7177" w:type="dxa"/>
            <w:gridSpan w:val="2"/>
            <w:shd w:val="clear" w:color="auto" w:fill="auto"/>
            <w:tcMar>
              <w:top w:w="150" w:type="dxa"/>
              <w:left w:w="150" w:type="dxa"/>
              <w:bottom w:w="150" w:type="dxa"/>
              <w:right w:w="150" w:type="dxa"/>
            </w:tcMar>
            <w:vAlign w:val="center"/>
            <w:hideMark/>
          </w:tcPr>
          <w:p w:rsidR="008F46AC" w:rsidRPr="008C67CD" w:rsidRDefault="008C67CD" w:rsidP="00BB17E1">
            <w:pPr>
              <w:jc w:val="both"/>
              <w:rPr>
                <w:sz w:val="24"/>
                <w:szCs w:val="24"/>
                <w:lang w:eastAsia="ru-RU"/>
              </w:rPr>
            </w:pPr>
            <w:r w:rsidRPr="008C67CD">
              <w:rPr>
                <w:sz w:val="24"/>
                <w:szCs w:val="24"/>
                <w:lang w:eastAsia="ru-RU"/>
              </w:rPr>
              <w:t>4 5</w:t>
            </w:r>
            <w:r w:rsidR="00E02744" w:rsidRPr="008C67CD">
              <w:rPr>
                <w:sz w:val="24"/>
                <w:szCs w:val="24"/>
                <w:lang w:eastAsia="ru-RU"/>
              </w:rPr>
              <w:t>25</w:t>
            </w:r>
            <w:r w:rsidR="003B54A8" w:rsidRPr="008C67CD">
              <w:rPr>
                <w:sz w:val="24"/>
                <w:szCs w:val="24"/>
                <w:lang w:eastAsia="ru-RU"/>
              </w:rPr>
              <w:t xml:space="preserve"> тис.грн.всього, </w:t>
            </w:r>
          </w:p>
          <w:p w:rsidR="0043688B" w:rsidRPr="008C67CD" w:rsidRDefault="0043688B" w:rsidP="00BB17E1">
            <w:pPr>
              <w:jc w:val="both"/>
              <w:rPr>
                <w:sz w:val="24"/>
                <w:szCs w:val="24"/>
                <w:lang w:eastAsia="ru-RU"/>
              </w:rPr>
            </w:pPr>
          </w:p>
          <w:p w:rsidR="008F46AC" w:rsidRPr="008C67CD" w:rsidRDefault="008F46AC" w:rsidP="00BB17E1">
            <w:pPr>
              <w:jc w:val="both"/>
              <w:rPr>
                <w:sz w:val="24"/>
                <w:szCs w:val="24"/>
                <w:lang w:eastAsia="ru-RU"/>
              </w:rPr>
            </w:pPr>
          </w:p>
          <w:p w:rsidR="00DA26ED" w:rsidRPr="008C67CD" w:rsidRDefault="00DA26ED" w:rsidP="00BB17E1">
            <w:pPr>
              <w:jc w:val="both"/>
              <w:rPr>
                <w:sz w:val="24"/>
                <w:szCs w:val="24"/>
              </w:rPr>
            </w:pPr>
          </w:p>
        </w:tc>
      </w:tr>
      <w:tr w:rsidR="00DA26ED" w:rsidRPr="008C67CD" w:rsidTr="00BB17E1">
        <w:trPr>
          <w:gridBefore w:val="1"/>
          <w:wBefore w:w="1108" w:type="dxa"/>
          <w:cantSplit/>
          <w:trHeight w:val="344"/>
        </w:trPr>
        <w:tc>
          <w:tcPr>
            <w:tcW w:w="320" w:type="dxa"/>
            <w:gridSpan w:val="2"/>
            <w:shd w:val="clear" w:color="auto" w:fill="auto"/>
            <w:tcMar>
              <w:top w:w="150" w:type="dxa"/>
              <w:left w:w="150" w:type="dxa"/>
              <w:bottom w:w="150" w:type="dxa"/>
              <w:right w:w="150" w:type="dxa"/>
            </w:tcMar>
            <w:hideMark/>
          </w:tcPr>
          <w:p w:rsidR="00DA26ED" w:rsidRPr="008C67CD" w:rsidRDefault="00DA26ED" w:rsidP="00BB17E1">
            <w:pPr>
              <w:rPr>
                <w:sz w:val="24"/>
                <w:szCs w:val="24"/>
              </w:rPr>
            </w:pPr>
          </w:p>
        </w:tc>
        <w:tc>
          <w:tcPr>
            <w:tcW w:w="5217" w:type="dxa"/>
            <w:shd w:val="clear" w:color="auto" w:fill="auto"/>
            <w:tcMar>
              <w:top w:w="150" w:type="dxa"/>
              <w:left w:w="150" w:type="dxa"/>
              <w:bottom w:w="150" w:type="dxa"/>
              <w:right w:w="150" w:type="dxa"/>
            </w:tcMar>
            <w:hideMark/>
          </w:tcPr>
          <w:p w:rsidR="00DA26ED" w:rsidRPr="008C67CD" w:rsidRDefault="003D266F" w:rsidP="00BB17E1">
            <w:pPr>
              <w:rPr>
                <w:sz w:val="24"/>
                <w:szCs w:val="24"/>
              </w:rPr>
            </w:pPr>
            <w:r w:rsidRPr="008C67CD">
              <w:rPr>
                <w:sz w:val="24"/>
                <w:szCs w:val="24"/>
              </w:rPr>
              <w:t xml:space="preserve">                </w:t>
            </w:r>
            <w:r w:rsidR="00865BAB" w:rsidRPr="008C67CD">
              <w:rPr>
                <w:sz w:val="24"/>
                <w:szCs w:val="24"/>
              </w:rPr>
              <w:t>8.1.</w:t>
            </w:r>
            <w:r w:rsidR="00DA26ED" w:rsidRPr="008C67CD">
              <w:rPr>
                <w:sz w:val="24"/>
                <w:szCs w:val="24"/>
              </w:rPr>
              <w:t>кошти бюджету  ТГ</w:t>
            </w:r>
          </w:p>
          <w:p w:rsidR="003D266F" w:rsidRPr="008C67CD" w:rsidRDefault="003D266F" w:rsidP="00BB17E1">
            <w:pPr>
              <w:rPr>
                <w:sz w:val="24"/>
                <w:szCs w:val="24"/>
              </w:rPr>
            </w:pPr>
            <w:r w:rsidRPr="008C67CD">
              <w:rPr>
                <w:sz w:val="24"/>
                <w:szCs w:val="24"/>
              </w:rPr>
              <w:t xml:space="preserve">                8.2 кошти обласного бюджету</w:t>
            </w:r>
          </w:p>
        </w:tc>
        <w:tc>
          <w:tcPr>
            <w:tcW w:w="7177" w:type="dxa"/>
            <w:gridSpan w:val="2"/>
            <w:shd w:val="clear" w:color="auto" w:fill="auto"/>
            <w:tcMar>
              <w:top w:w="150" w:type="dxa"/>
              <w:left w:w="150" w:type="dxa"/>
              <w:bottom w:w="150" w:type="dxa"/>
              <w:right w:w="150" w:type="dxa"/>
            </w:tcMar>
            <w:vAlign w:val="center"/>
            <w:hideMark/>
          </w:tcPr>
          <w:p w:rsidR="00DA26ED" w:rsidRPr="008C67CD" w:rsidRDefault="008C67CD" w:rsidP="00BB17E1">
            <w:pPr>
              <w:jc w:val="both"/>
              <w:rPr>
                <w:sz w:val="24"/>
                <w:szCs w:val="24"/>
              </w:rPr>
            </w:pPr>
            <w:r w:rsidRPr="008C67CD">
              <w:rPr>
                <w:sz w:val="24"/>
                <w:szCs w:val="24"/>
              </w:rPr>
              <w:t>4 525</w:t>
            </w:r>
            <w:r w:rsidR="00DA26ED" w:rsidRPr="008C67CD">
              <w:rPr>
                <w:sz w:val="24"/>
                <w:szCs w:val="24"/>
              </w:rPr>
              <w:t xml:space="preserve"> тис. грн.</w:t>
            </w:r>
          </w:p>
          <w:p w:rsidR="003D266F" w:rsidRPr="008C67CD" w:rsidRDefault="003D266F" w:rsidP="00BB17E1">
            <w:pPr>
              <w:jc w:val="both"/>
              <w:rPr>
                <w:sz w:val="24"/>
                <w:szCs w:val="24"/>
              </w:rPr>
            </w:pPr>
            <w:r w:rsidRPr="008C67CD">
              <w:rPr>
                <w:sz w:val="24"/>
                <w:szCs w:val="24"/>
              </w:rPr>
              <w:t>В межах кошторисних призначень</w:t>
            </w:r>
          </w:p>
        </w:tc>
      </w:tr>
    </w:tbl>
    <w:p w:rsidR="00D3445B" w:rsidRPr="008C67CD" w:rsidRDefault="003D266F" w:rsidP="003D266F">
      <w:pPr>
        <w:rPr>
          <w:rStyle w:val="a5"/>
          <w:sz w:val="24"/>
          <w:szCs w:val="24"/>
        </w:rPr>
      </w:pPr>
      <w:r w:rsidRPr="008C67CD">
        <w:rPr>
          <w:rStyle w:val="a5"/>
          <w:sz w:val="24"/>
          <w:szCs w:val="24"/>
        </w:rPr>
        <w:t>Замовник програми</w:t>
      </w:r>
    </w:p>
    <w:p w:rsidR="003D266F" w:rsidRPr="008C67CD" w:rsidRDefault="003D266F" w:rsidP="003D266F">
      <w:pPr>
        <w:rPr>
          <w:rStyle w:val="a5"/>
          <w:b w:val="0"/>
          <w:sz w:val="24"/>
          <w:szCs w:val="24"/>
        </w:rPr>
      </w:pPr>
      <w:r w:rsidRPr="008C67CD">
        <w:rPr>
          <w:rStyle w:val="a5"/>
          <w:b w:val="0"/>
          <w:sz w:val="24"/>
          <w:szCs w:val="24"/>
        </w:rPr>
        <w:t xml:space="preserve">Відділ будівництва, житлово-комунального </w:t>
      </w:r>
    </w:p>
    <w:p w:rsidR="003D266F" w:rsidRPr="008C67CD" w:rsidRDefault="003D266F" w:rsidP="003D266F">
      <w:pPr>
        <w:rPr>
          <w:rStyle w:val="a5"/>
          <w:b w:val="0"/>
          <w:sz w:val="24"/>
          <w:szCs w:val="24"/>
        </w:rPr>
      </w:pPr>
      <w:r w:rsidRPr="008C67CD">
        <w:rPr>
          <w:rStyle w:val="a5"/>
          <w:b w:val="0"/>
          <w:sz w:val="24"/>
          <w:szCs w:val="24"/>
        </w:rPr>
        <w:t>господарства,містобудування та архітектури</w:t>
      </w:r>
      <w:r w:rsidR="005B72DE" w:rsidRPr="008C67CD">
        <w:rPr>
          <w:rStyle w:val="a5"/>
          <w:b w:val="0"/>
          <w:sz w:val="24"/>
          <w:szCs w:val="24"/>
        </w:rPr>
        <w:t xml:space="preserve">                                                                 О.  Пліш</w:t>
      </w:r>
    </w:p>
    <w:p w:rsidR="003D266F" w:rsidRPr="008C67CD" w:rsidRDefault="003D266F" w:rsidP="003D266F">
      <w:pPr>
        <w:rPr>
          <w:rStyle w:val="a5"/>
          <w:b w:val="0"/>
          <w:sz w:val="24"/>
          <w:szCs w:val="24"/>
        </w:rPr>
      </w:pPr>
    </w:p>
    <w:p w:rsidR="003D266F" w:rsidRPr="008C67CD" w:rsidRDefault="003D266F" w:rsidP="003D266F">
      <w:pPr>
        <w:rPr>
          <w:rStyle w:val="a5"/>
          <w:sz w:val="24"/>
          <w:szCs w:val="24"/>
        </w:rPr>
      </w:pPr>
      <w:r w:rsidRPr="008C67CD">
        <w:rPr>
          <w:rStyle w:val="a5"/>
          <w:sz w:val="24"/>
          <w:szCs w:val="24"/>
        </w:rPr>
        <w:t>Керівник програми</w:t>
      </w:r>
    </w:p>
    <w:p w:rsidR="003D266F" w:rsidRPr="008C67CD" w:rsidRDefault="003D266F" w:rsidP="003D266F">
      <w:pPr>
        <w:rPr>
          <w:rStyle w:val="a5"/>
          <w:b w:val="0"/>
          <w:sz w:val="24"/>
          <w:szCs w:val="24"/>
        </w:rPr>
      </w:pPr>
      <w:r w:rsidRPr="008C67CD">
        <w:rPr>
          <w:rStyle w:val="a5"/>
          <w:b w:val="0"/>
          <w:sz w:val="24"/>
          <w:szCs w:val="24"/>
        </w:rPr>
        <w:lastRenderedPageBreak/>
        <w:t>Заступник селищного голови</w:t>
      </w:r>
      <w:r w:rsidR="005B72DE" w:rsidRPr="008C67CD">
        <w:rPr>
          <w:rStyle w:val="a5"/>
          <w:b w:val="0"/>
          <w:sz w:val="24"/>
          <w:szCs w:val="24"/>
        </w:rPr>
        <w:t xml:space="preserve">                                                           </w:t>
      </w:r>
      <w:r w:rsidR="00FA7F74">
        <w:rPr>
          <w:rStyle w:val="a5"/>
          <w:b w:val="0"/>
          <w:sz w:val="24"/>
          <w:szCs w:val="24"/>
        </w:rPr>
        <w:t xml:space="preserve">                         В.  Вагилевич</w:t>
      </w:r>
    </w:p>
    <w:p w:rsidR="00D3445B" w:rsidRPr="008C67CD" w:rsidRDefault="00D3445B" w:rsidP="00D34670">
      <w:pPr>
        <w:pStyle w:val="a4"/>
        <w:shd w:val="clear" w:color="auto" w:fill="FFFFFF"/>
        <w:spacing w:before="0" w:beforeAutospacing="0" w:after="150" w:afterAutospacing="0"/>
        <w:jc w:val="both"/>
        <w:rPr>
          <w:rStyle w:val="a5"/>
          <w:lang w:val="uk-UA"/>
        </w:rPr>
      </w:pPr>
    </w:p>
    <w:p w:rsidR="00D3445B" w:rsidRPr="008C67CD" w:rsidRDefault="00D3445B" w:rsidP="00D34670">
      <w:pPr>
        <w:widowControl/>
        <w:numPr>
          <w:ilvl w:val="0"/>
          <w:numId w:val="6"/>
        </w:numPr>
        <w:shd w:val="clear" w:color="auto" w:fill="FFFFFF"/>
        <w:suppressAutoHyphens w:val="0"/>
        <w:spacing w:before="100" w:beforeAutospacing="1" w:after="100" w:afterAutospacing="1"/>
        <w:jc w:val="both"/>
        <w:rPr>
          <w:sz w:val="24"/>
          <w:szCs w:val="24"/>
        </w:rPr>
      </w:pPr>
      <w:r w:rsidRPr="008C67CD">
        <w:rPr>
          <w:rStyle w:val="a5"/>
          <w:sz w:val="24"/>
          <w:szCs w:val="24"/>
        </w:rPr>
        <w:t>Вступ</w:t>
      </w:r>
    </w:p>
    <w:p w:rsidR="00D3445B" w:rsidRPr="008C67CD" w:rsidRDefault="00D3445B" w:rsidP="00D34670">
      <w:pPr>
        <w:pStyle w:val="a4"/>
        <w:shd w:val="clear" w:color="auto" w:fill="FFFFFF"/>
        <w:spacing w:before="0" w:beforeAutospacing="0" w:after="150" w:afterAutospacing="0"/>
        <w:jc w:val="both"/>
        <w:rPr>
          <w:lang w:val="uk-UA"/>
        </w:rPr>
      </w:pPr>
      <w:r w:rsidRPr="008C67CD">
        <w:rPr>
          <w:rStyle w:val="a5"/>
        </w:rPr>
        <w:t> </w:t>
      </w:r>
      <w:r w:rsidRPr="008C67CD">
        <w:rPr>
          <w:lang w:val="uk-UA"/>
        </w:rPr>
        <w:t xml:space="preserve">Програма забезпечення розроблення містобудівної документації Перегінської територіальної громади </w:t>
      </w:r>
      <w:r w:rsidRPr="008C67CD">
        <w:rPr>
          <w:rStyle w:val="a5"/>
          <w:lang w:val="uk-UA"/>
        </w:rPr>
        <w:t>на 2021-2025 р.р.</w:t>
      </w:r>
      <w:r w:rsidRPr="008C67CD">
        <w:t> </w:t>
      </w:r>
      <w:r w:rsidRPr="008C67CD">
        <w:rPr>
          <w:lang w:val="uk-UA"/>
        </w:rPr>
        <w:t>(далі – Програма) передбачає виконання вимог Законів України «Про основи містобудування», «Про регулювання містобудівної діяльності», «Про стратегічну екологічну оцінку», «Про внесення змін до деяких законодавчих актів України щодо планування використання земель».</w:t>
      </w:r>
    </w:p>
    <w:p w:rsidR="00D3445B" w:rsidRPr="008C67CD" w:rsidRDefault="00D3445B" w:rsidP="00D34670">
      <w:pPr>
        <w:pStyle w:val="a4"/>
        <w:shd w:val="clear" w:color="auto" w:fill="FFFFFF"/>
        <w:spacing w:before="0" w:beforeAutospacing="0" w:after="150" w:afterAutospacing="0"/>
        <w:jc w:val="both"/>
        <w:rPr>
          <w:lang w:val="uk-UA"/>
        </w:rPr>
      </w:pPr>
      <w:r w:rsidRPr="008C67CD">
        <w:rPr>
          <w:lang w:val="uk-UA"/>
        </w:rPr>
        <w:t>Відповідно до Закону України “Про регулювання містобудівної діяльності”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D3445B" w:rsidRPr="008C67CD" w:rsidRDefault="00D3445B" w:rsidP="00D34670">
      <w:pPr>
        <w:pStyle w:val="a4"/>
        <w:shd w:val="clear" w:color="auto" w:fill="FFFFFF"/>
        <w:spacing w:before="0" w:beforeAutospacing="0" w:after="150" w:afterAutospacing="0"/>
        <w:jc w:val="both"/>
        <w:rPr>
          <w:lang w:val="uk-UA"/>
        </w:rPr>
      </w:pPr>
      <w:r w:rsidRPr="008C67CD">
        <w:rPr>
          <w:lang w:val="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D3445B" w:rsidRPr="008C67CD" w:rsidRDefault="00D3445B" w:rsidP="00D34670">
      <w:pPr>
        <w:pStyle w:val="a4"/>
        <w:shd w:val="clear" w:color="auto" w:fill="FFFFFF"/>
        <w:spacing w:before="0" w:beforeAutospacing="0" w:after="150" w:afterAutospacing="0"/>
        <w:jc w:val="both"/>
      </w:pPr>
      <w:r w:rsidRPr="008C67CD">
        <w:rPr>
          <w:lang w:val="uk-UA"/>
        </w:rPr>
        <w:t>Закон України «Про внесення змін до деяких законодавчих актів України щодо планування використання земель»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w:t>
      </w:r>
      <w:r w:rsidR="005153A0" w:rsidRPr="008C67CD">
        <w:rPr>
          <w:lang w:val="uk-UA"/>
        </w:rPr>
        <w:t xml:space="preserve">ьної громади. </w:t>
      </w:r>
      <w:r w:rsidR="005153A0" w:rsidRPr="008C67CD">
        <w:t>Даний Закон наб</w:t>
      </w:r>
      <w:r w:rsidR="005153A0" w:rsidRPr="008C67CD">
        <w:rPr>
          <w:lang w:val="uk-UA"/>
        </w:rPr>
        <w:t>рав</w:t>
      </w:r>
      <w:r w:rsidRPr="008C67CD">
        <w:t xml:space="preserve"> чинності з 24.07.2021 р.</w:t>
      </w:r>
    </w:p>
    <w:p w:rsidR="00D3445B" w:rsidRPr="008C67CD" w:rsidRDefault="00D3445B" w:rsidP="00D34670">
      <w:pPr>
        <w:pStyle w:val="a4"/>
        <w:shd w:val="clear" w:color="auto" w:fill="FFFFFF"/>
        <w:spacing w:before="0" w:beforeAutospacing="0" w:after="150" w:afterAutospacing="0"/>
        <w:jc w:val="both"/>
      </w:pPr>
      <w:r w:rsidRPr="008C67CD">
        <w:t xml:space="preserve">Програма спрямована на забезпечення умов сталого містобудівного, економічного та соціального розвитку населених пунктів </w:t>
      </w:r>
      <w:r w:rsidR="005153A0" w:rsidRPr="008C67CD">
        <w:rPr>
          <w:lang w:val="uk-UA"/>
        </w:rPr>
        <w:t>Перегінської</w:t>
      </w:r>
      <w:r w:rsidRPr="008C67CD">
        <w:t xml:space="preserve"> територіальної громади та вирішення проблемних питань стимулювання, розвитку, раціонального використання територій, визначення черговості і пріоритетної забудови, створення належних умов для життєзабезпечення, уточнення планувальної структури та просторової композиції забудови територій,  пріоритетних та допустимих видів використання і забудови територій, збереження історико-культурного середовища.</w:t>
      </w:r>
    </w:p>
    <w:p w:rsidR="00D3445B" w:rsidRPr="008C67CD" w:rsidRDefault="00D3445B" w:rsidP="00D34670">
      <w:pPr>
        <w:pStyle w:val="a4"/>
        <w:shd w:val="clear" w:color="auto" w:fill="FFFFFF"/>
        <w:spacing w:before="0" w:beforeAutospacing="0" w:after="150" w:afterAutospacing="0"/>
        <w:jc w:val="both"/>
      </w:pPr>
      <w:r w:rsidRPr="008C67CD">
        <w:t>Програму складено на підставі та відповідно до Законів України:</w:t>
      </w:r>
    </w:p>
    <w:p w:rsidR="00D3445B" w:rsidRPr="008C67CD" w:rsidRDefault="00D3445B" w:rsidP="00D34670">
      <w:pPr>
        <w:pStyle w:val="a4"/>
        <w:shd w:val="clear" w:color="auto" w:fill="FFFFFF"/>
        <w:spacing w:before="0" w:beforeAutospacing="0" w:after="150" w:afterAutospacing="0"/>
        <w:jc w:val="both"/>
      </w:pPr>
      <w:r w:rsidRPr="008C67CD">
        <w:t>– «Про місцеве самоврядування»,</w:t>
      </w:r>
    </w:p>
    <w:p w:rsidR="00D3445B" w:rsidRPr="008C67CD" w:rsidRDefault="00D3445B" w:rsidP="00D34670">
      <w:pPr>
        <w:pStyle w:val="a4"/>
        <w:shd w:val="clear" w:color="auto" w:fill="FFFFFF"/>
        <w:spacing w:before="0" w:beforeAutospacing="0" w:after="150" w:afterAutospacing="0"/>
        <w:jc w:val="both"/>
      </w:pPr>
      <w:r w:rsidRPr="008C67CD">
        <w:t>– «Про регулювання містобудівної діяльності»,</w:t>
      </w:r>
    </w:p>
    <w:p w:rsidR="00D3445B" w:rsidRPr="008C67CD" w:rsidRDefault="00D3445B" w:rsidP="00D34670">
      <w:pPr>
        <w:pStyle w:val="a4"/>
        <w:shd w:val="clear" w:color="auto" w:fill="FFFFFF"/>
        <w:spacing w:before="0" w:beforeAutospacing="0" w:after="150" w:afterAutospacing="0"/>
        <w:jc w:val="both"/>
      </w:pPr>
      <w:r w:rsidRPr="008C67CD">
        <w:t>– «Про Генеральну схему планування території України»,</w:t>
      </w:r>
    </w:p>
    <w:p w:rsidR="00D3445B" w:rsidRPr="008C67CD" w:rsidRDefault="00D3445B" w:rsidP="00D34670">
      <w:pPr>
        <w:pStyle w:val="a4"/>
        <w:shd w:val="clear" w:color="auto" w:fill="FFFFFF"/>
        <w:spacing w:before="0" w:beforeAutospacing="0" w:after="150" w:afterAutospacing="0"/>
        <w:jc w:val="both"/>
      </w:pPr>
      <w:r w:rsidRPr="008C67CD">
        <w:t>– «Про основи містобудування»,</w:t>
      </w:r>
    </w:p>
    <w:p w:rsidR="00D3445B" w:rsidRPr="008C67CD" w:rsidRDefault="00D3445B" w:rsidP="00D34670">
      <w:pPr>
        <w:pStyle w:val="a4"/>
        <w:shd w:val="clear" w:color="auto" w:fill="FFFFFF"/>
        <w:spacing w:before="0" w:beforeAutospacing="0" w:after="150" w:afterAutospacing="0"/>
        <w:jc w:val="both"/>
      </w:pPr>
      <w:r w:rsidRPr="008C67CD">
        <w:t>– «Про архітектурну діяльність»,</w:t>
      </w:r>
    </w:p>
    <w:p w:rsidR="00D3445B" w:rsidRPr="008C67CD" w:rsidRDefault="00D3445B" w:rsidP="00D34670">
      <w:pPr>
        <w:pStyle w:val="a4"/>
        <w:shd w:val="clear" w:color="auto" w:fill="FFFFFF"/>
        <w:spacing w:before="0" w:beforeAutospacing="0" w:after="150" w:afterAutospacing="0"/>
        <w:jc w:val="both"/>
      </w:pPr>
      <w:r w:rsidRPr="008C67CD">
        <w:t>– «Про стратегічну екологічну оцінку»,</w:t>
      </w:r>
    </w:p>
    <w:p w:rsidR="00D3445B" w:rsidRPr="008C67CD" w:rsidRDefault="00D3445B" w:rsidP="00D34670">
      <w:pPr>
        <w:pStyle w:val="a4"/>
        <w:shd w:val="clear" w:color="auto" w:fill="FFFFFF"/>
        <w:spacing w:before="0" w:beforeAutospacing="0" w:after="150" w:afterAutospacing="0"/>
        <w:jc w:val="both"/>
        <w:rPr>
          <w:lang w:val="uk-UA"/>
        </w:rPr>
      </w:pPr>
      <w:r w:rsidRPr="008C67CD">
        <w:t>– «Про внесення змін до деяких законодавчих актів України щодо планування використання земель»,</w:t>
      </w:r>
    </w:p>
    <w:p w:rsidR="00FF4317" w:rsidRPr="008C67CD" w:rsidRDefault="00FF4317" w:rsidP="00D34670">
      <w:pPr>
        <w:pStyle w:val="a4"/>
        <w:shd w:val="clear" w:color="auto" w:fill="FFFFFF"/>
        <w:spacing w:before="0" w:beforeAutospacing="0" w:after="150" w:afterAutospacing="0"/>
        <w:jc w:val="both"/>
        <w:rPr>
          <w:lang w:val="uk-UA"/>
        </w:rPr>
      </w:pPr>
      <w:r w:rsidRPr="008C67CD">
        <w:t>–</w:t>
      </w:r>
      <w:r w:rsidR="00BB1BA4" w:rsidRPr="008C67CD">
        <w:rPr>
          <w:lang w:val="uk-UA"/>
        </w:rPr>
        <w:t>« Про затвердження Порядку розроблення, оновлення,внесення змін та затвердження містобудівної документації»</w:t>
      </w:r>
    </w:p>
    <w:p w:rsidR="00D3445B" w:rsidRPr="008C67CD" w:rsidRDefault="00D3445B" w:rsidP="00D34670">
      <w:pPr>
        <w:pStyle w:val="a4"/>
        <w:shd w:val="clear" w:color="auto" w:fill="FFFFFF"/>
        <w:spacing w:before="0" w:beforeAutospacing="0" w:after="150" w:afterAutospacing="0"/>
        <w:jc w:val="both"/>
      </w:pPr>
      <w:r w:rsidRPr="008C67CD">
        <w:t>– ДБН В.1.2-4-2006 «Інженерно-технічні заходи цивільного захисту (цивільної оборони)»,</w:t>
      </w:r>
    </w:p>
    <w:p w:rsidR="00D3445B" w:rsidRPr="008C67CD" w:rsidRDefault="00D3445B" w:rsidP="00D34670">
      <w:pPr>
        <w:pStyle w:val="a4"/>
        <w:shd w:val="clear" w:color="auto" w:fill="FFFFFF"/>
        <w:spacing w:before="0" w:beforeAutospacing="0" w:after="150" w:afterAutospacing="0"/>
        <w:jc w:val="both"/>
        <w:rPr>
          <w:lang w:val="uk-UA"/>
        </w:rPr>
      </w:pPr>
      <w:r w:rsidRPr="008C67CD">
        <w:t>– ДБН Б.1.1-</w:t>
      </w:r>
      <w:r w:rsidR="00FF4317" w:rsidRPr="008C67CD">
        <w:rPr>
          <w:lang w:val="uk-UA"/>
        </w:rPr>
        <w:t>14-2021 «Склад та зміст містобудівної документації на місцевому рівні»</w:t>
      </w:r>
    </w:p>
    <w:p w:rsidR="003A2FC7"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t xml:space="preserve">             В сучасних умовах зростає роль планування територій як ефективного засобу державного регулювання її використан</w:t>
      </w:r>
      <w:r w:rsidR="008F46AC" w:rsidRPr="008C67CD">
        <w:rPr>
          <w:sz w:val="24"/>
          <w:szCs w:val="24"/>
          <w:lang w:eastAsia="ru-RU"/>
        </w:rPr>
        <w:t>ня, яке забезпечує взаємоузгод</w:t>
      </w:r>
      <w:r w:rsidRPr="008C67CD">
        <w:rPr>
          <w:sz w:val="24"/>
          <w:szCs w:val="24"/>
          <w:lang w:eastAsia="ru-RU"/>
        </w:rPr>
        <w:t>ження в цій сфері інтересів особистості, суспільс</w:t>
      </w:r>
      <w:r w:rsidR="008F46AC" w:rsidRPr="008C67CD">
        <w:rPr>
          <w:sz w:val="24"/>
          <w:szCs w:val="24"/>
          <w:lang w:eastAsia="ru-RU"/>
        </w:rPr>
        <w:t>тва та держави, центру і регіо</w:t>
      </w:r>
      <w:r w:rsidRPr="008C67CD">
        <w:rPr>
          <w:sz w:val="24"/>
          <w:szCs w:val="24"/>
          <w:lang w:eastAsia="ru-RU"/>
        </w:rPr>
        <w:t>нів, галузей і адміністративно-територіальних одиниць.</w:t>
      </w:r>
    </w:p>
    <w:p w:rsidR="00306B02"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lastRenderedPageBreak/>
        <w:t xml:space="preserve">           </w:t>
      </w:r>
      <w:r w:rsidR="00306B02" w:rsidRPr="008C67CD">
        <w:rPr>
          <w:sz w:val="24"/>
          <w:szCs w:val="24"/>
        </w:rPr>
        <w:t>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 генеральних планів населених пунктів, детальних планів території, їх оновлення та внесення змін до них.</w:t>
      </w:r>
    </w:p>
    <w:p w:rsidR="00CA1F45" w:rsidRPr="008C67CD" w:rsidRDefault="00CA1F45" w:rsidP="007C7829">
      <w:pPr>
        <w:ind w:firstLine="567"/>
        <w:contextualSpacing/>
        <w:jc w:val="both"/>
        <w:rPr>
          <w:sz w:val="24"/>
          <w:szCs w:val="24"/>
        </w:rPr>
      </w:pPr>
      <w:r w:rsidRPr="008C67CD">
        <w:rPr>
          <w:sz w:val="24"/>
          <w:szCs w:val="24"/>
        </w:rPr>
        <w:t xml:space="preserve">Проект містобудівної документації на місцевому рівні (комплексного плану просторового розвитку території територіальної громади, генерального плану населеного пункту, детального плану території) – набір тематичних геопросторових даних та відповідні текстові і графічні матеріали, підписані кваліфікованими електронними підписами відповідальних осіб, які його розробили, для використання при проведенні громадського обговорення проекту містобудівної документації, представлення на архітектурно-містобудівній раді, проведення експертизи містобудівної документації, представлення на сесії </w:t>
      </w:r>
      <w:r w:rsidR="007C7829" w:rsidRPr="008C67CD">
        <w:rPr>
          <w:sz w:val="24"/>
          <w:szCs w:val="24"/>
        </w:rPr>
        <w:t>відповідної селищної</w:t>
      </w:r>
      <w:r w:rsidRPr="008C67CD">
        <w:rPr>
          <w:sz w:val="24"/>
          <w:szCs w:val="24"/>
        </w:rPr>
        <w:t xml:space="preserve"> ради; </w:t>
      </w:r>
    </w:p>
    <w:p w:rsidR="003A2FC7"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t xml:space="preserve">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3A2FC7"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t xml:space="preserve">            Згідно 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3A2FC7"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t xml:space="preserve">             Програма </w:t>
      </w:r>
      <w:r w:rsidR="00575F77" w:rsidRPr="008C67CD">
        <w:rPr>
          <w:sz w:val="24"/>
          <w:szCs w:val="24"/>
          <w:lang w:eastAsia="ru-RU"/>
        </w:rPr>
        <w:t>спрямована</w:t>
      </w:r>
      <w:r w:rsidRPr="008C67CD">
        <w:rPr>
          <w:sz w:val="24"/>
          <w:szCs w:val="24"/>
          <w:lang w:eastAsia="ru-RU"/>
        </w:rPr>
        <w:t xml:space="preserve"> вирішити проблемні питання стимулювання і розвитку, раціонального використання ресурсів та встановлення відповідного режиму забудови територій населених пунктів </w:t>
      </w:r>
      <w:r w:rsidRPr="008C67CD">
        <w:rPr>
          <w:bCs/>
          <w:sz w:val="24"/>
          <w:szCs w:val="24"/>
        </w:rPr>
        <w:t>Перегінської територіальної громади</w:t>
      </w:r>
      <w:r w:rsidRPr="008C67CD">
        <w:rPr>
          <w:b/>
          <w:sz w:val="24"/>
          <w:szCs w:val="24"/>
          <w:lang w:eastAsia="ru-RU"/>
        </w:rPr>
        <w:t xml:space="preserve"> .</w:t>
      </w:r>
      <w:r w:rsidRPr="008C67CD">
        <w:rPr>
          <w:sz w:val="24"/>
          <w:szCs w:val="24"/>
          <w:lang w:eastAsia="ru-RU"/>
        </w:rPr>
        <w:t xml:space="preserve"> </w:t>
      </w:r>
    </w:p>
    <w:p w:rsidR="003A2FC7" w:rsidRPr="008C67CD" w:rsidRDefault="003A2FC7" w:rsidP="00D34670">
      <w:pPr>
        <w:widowControl/>
        <w:suppressAutoHyphens w:val="0"/>
        <w:spacing w:before="240" w:after="240"/>
        <w:jc w:val="both"/>
        <w:rPr>
          <w:sz w:val="24"/>
          <w:szCs w:val="24"/>
          <w:lang w:eastAsia="uk-UA"/>
        </w:rPr>
      </w:pPr>
      <w:r w:rsidRPr="008C67CD">
        <w:rPr>
          <w:sz w:val="24"/>
          <w:szCs w:val="24"/>
          <w:lang w:eastAsia="ru-RU"/>
        </w:rPr>
        <w:t xml:space="preserve">            Програма </w:t>
      </w:r>
      <w:r w:rsidR="00575F77" w:rsidRPr="008C67CD">
        <w:rPr>
          <w:sz w:val="24"/>
          <w:szCs w:val="24"/>
          <w:lang w:eastAsia="ru-RU"/>
        </w:rPr>
        <w:t>визначає необхідні обсяги</w:t>
      </w:r>
      <w:r w:rsidRPr="008C67CD">
        <w:rPr>
          <w:sz w:val="24"/>
          <w:szCs w:val="24"/>
          <w:lang w:eastAsia="ru-RU"/>
        </w:rPr>
        <w:t xml:space="preserve"> фінансування розробки генеральних  планів, детальних планів, топографо-геодезичних зйомок, та іншої допоміжної документації </w:t>
      </w:r>
      <w:r w:rsidR="00BB1BA4" w:rsidRPr="008C67CD">
        <w:rPr>
          <w:sz w:val="24"/>
          <w:szCs w:val="24"/>
          <w:lang w:eastAsia="ru-RU"/>
        </w:rPr>
        <w:t>задля подальшої розробки місто</w:t>
      </w:r>
      <w:r w:rsidRPr="008C67CD">
        <w:rPr>
          <w:sz w:val="24"/>
          <w:szCs w:val="24"/>
          <w:lang w:eastAsia="ru-RU"/>
        </w:rPr>
        <w:t xml:space="preserve">будівної документації населених  пунктів </w:t>
      </w:r>
      <w:r w:rsidRPr="008C67CD">
        <w:rPr>
          <w:bCs/>
          <w:sz w:val="24"/>
          <w:szCs w:val="24"/>
        </w:rPr>
        <w:t>Перегінської</w:t>
      </w:r>
      <w:r w:rsidR="00BB1BA4" w:rsidRPr="008C67CD">
        <w:rPr>
          <w:sz w:val="24"/>
          <w:szCs w:val="24"/>
          <w:lang w:eastAsia="ru-RU"/>
        </w:rPr>
        <w:t xml:space="preserve"> територіальної </w:t>
      </w:r>
      <w:r w:rsidRPr="008C67CD">
        <w:rPr>
          <w:sz w:val="24"/>
          <w:szCs w:val="24"/>
          <w:lang w:eastAsia="ru-RU"/>
        </w:rPr>
        <w:t xml:space="preserve">громади:  </w:t>
      </w:r>
      <w:r w:rsidR="000A7058" w:rsidRPr="008C67CD">
        <w:rPr>
          <w:sz w:val="24"/>
          <w:szCs w:val="24"/>
          <w:lang w:eastAsia="uk-UA"/>
        </w:rPr>
        <w:t xml:space="preserve">село </w:t>
      </w:r>
      <w:r w:rsidRPr="008C67CD">
        <w:rPr>
          <w:sz w:val="24"/>
          <w:szCs w:val="24"/>
          <w:lang w:eastAsia="uk-UA"/>
        </w:rPr>
        <w:t> </w:t>
      </w:r>
      <w:hyperlink r:id="rId9" w:tooltip="Ясень (Рожнятівський район)" w:history="1">
        <w:r w:rsidRPr="008C67CD">
          <w:rPr>
            <w:sz w:val="24"/>
            <w:szCs w:val="24"/>
            <w:lang w:eastAsia="uk-UA"/>
          </w:rPr>
          <w:t>Ясень</w:t>
        </w:r>
      </w:hyperlink>
      <w:r w:rsidR="004C151A" w:rsidRPr="008C67CD">
        <w:rPr>
          <w:sz w:val="24"/>
          <w:szCs w:val="24"/>
        </w:rPr>
        <w:t xml:space="preserve"> </w:t>
      </w:r>
      <w:r w:rsidR="000A7058" w:rsidRPr="008C67CD">
        <w:rPr>
          <w:sz w:val="24"/>
          <w:szCs w:val="24"/>
        </w:rPr>
        <w:t>,</w:t>
      </w:r>
      <w:r w:rsidR="004C151A" w:rsidRPr="008C67CD">
        <w:rPr>
          <w:sz w:val="24"/>
          <w:szCs w:val="24"/>
        </w:rPr>
        <w:t xml:space="preserve">село Сливки, село Небилів, село Красне, </w:t>
      </w:r>
      <w:r w:rsidR="000A7058" w:rsidRPr="008C67CD">
        <w:rPr>
          <w:sz w:val="24"/>
          <w:szCs w:val="24"/>
        </w:rPr>
        <w:t>село С</w:t>
      </w:r>
      <w:r w:rsidR="004C151A" w:rsidRPr="008C67CD">
        <w:rPr>
          <w:sz w:val="24"/>
          <w:szCs w:val="24"/>
        </w:rPr>
        <w:t>лобода-Небилівська,</w:t>
      </w:r>
      <w:r w:rsidR="004C151A" w:rsidRPr="008C67CD">
        <w:rPr>
          <w:sz w:val="24"/>
          <w:szCs w:val="24"/>
          <w:lang w:eastAsia="uk-UA"/>
        </w:rPr>
        <w:t xml:space="preserve"> </w:t>
      </w:r>
      <w:r w:rsidRPr="008C67CD">
        <w:rPr>
          <w:sz w:val="24"/>
          <w:szCs w:val="24"/>
          <w:lang w:eastAsia="uk-UA"/>
        </w:rPr>
        <w:t>селище </w:t>
      </w:r>
      <w:hyperlink r:id="rId10" w:tooltip="Бабське" w:history="1">
        <w:r w:rsidRPr="008C67CD">
          <w:rPr>
            <w:sz w:val="24"/>
            <w:szCs w:val="24"/>
            <w:lang w:eastAsia="uk-UA"/>
          </w:rPr>
          <w:t>Бабське</w:t>
        </w:r>
      </w:hyperlink>
      <w:r w:rsidRPr="008C67CD">
        <w:rPr>
          <w:sz w:val="24"/>
          <w:szCs w:val="24"/>
          <w:lang w:eastAsia="uk-UA"/>
        </w:rPr>
        <w:t>, село </w:t>
      </w:r>
      <w:hyperlink r:id="rId11" w:tooltip="Лази (Рожнятівський район)" w:history="1">
        <w:r w:rsidRPr="008C67CD">
          <w:rPr>
            <w:sz w:val="24"/>
            <w:szCs w:val="24"/>
            <w:lang w:eastAsia="uk-UA"/>
          </w:rPr>
          <w:t>Лази</w:t>
        </w:r>
      </w:hyperlink>
      <w:r w:rsidRPr="008C67CD">
        <w:rPr>
          <w:sz w:val="24"/>
          <w:szCs w:val="24"/>
          <w:lang w:eastAsia="uk-UA"/>
        </w:rPr>
        <w:t>, селище </w:t>
      </w:r>
      <w:hyperlink r:id="rId12" w:tooltip="Погар (Рожнятівський район)" w:history="1">
        <w:r w:rsidRPr="008C67CD">
          <w:rPr>
            <w:sz w:val="24"/>
            <w:szCs w:val="24"/>
            <w:lang w:eastAsia="uk-UA"/>
          </w:rPr>
          <w:t>Погар</w:t>
        </w:r>
      </w:hyperlink>
      <w:r w:rsidRPr="008C67CD">
        <w:rPr>
          <w:sz w:val="24"/>
          <w:szCs w:val="24"/>
          <w:lang w:eastAsia="uk-UA"/>
        </w:rPr>
        <w:t>, селище </w:t>
      </w:r>
      <w:hyperlink r:id="rId13" w:tooltip="Турівка (Рожнятівський район)" w:history="1">
        <w:r w:rsidRPr="008C67CD">
          <w:rPr>
            <w:sz w:val="24"/>
            <w:szCs w:val="24"/>
            <w:lang w:eastAsia="uk-UA"/>
          </w:rPr>
          <w:t>Турівка</w:t>
        </w:r>
      </w:hyperlink>
      <w:r w:rsidRPr="008C67CD">
        <w:rPr>
          <w:sz w:val="24"/>
          <w:szCs w:val="24"/>
          <w:lang w:eastAsia="uk-UA"/>
        </w:rPr>
        <w:t>, селище </w:t>
      </w:r>
      <w:hyperlink r:id="rId14" w:tooltip="Черепина" w:history="1">
        <w:r w:rsidRPr="008C67CD">
          <w:rPr>
            <w:sz w:val="24"/>
            <w:szCs w:val="24"/>
            <w:lang w:eastAsia="uk-UA"/>
          </w:rPr>
          <w:t>Черенина</w:t>
        </w:r>
      </w:hyperlink>
      <w:r w:rsidRPr="008C67CD">
        <w:rPr>
          <w:sz w:val="24"/>
          <w:szCs w:val="24"/>
        </w:rPr>
        <w:t xml:space="preserve">, </w:t>
      </w:r>
      <w:r w:rsidR="00053348" w:rsidRPr="008C67CD">
        <w:rPr>
          <w:sz w:val="24"/>
          <w:szCs w:val="24"/>
        </w:rPr>
        <w:t>селище</w:t>
      </w:r>
      <w:r w:rsidR="00346789" w:rsidRPr="008C67CD">
        <w:rPr>
          <w:sz w:val="24"/>
          <w:szCs w:val="24"/>
        </w:rPr>
        <w:t xml:space="preserve"> Ловаги</w:t>
      </w:r>
      <w:r w:rsidR="00053348" w:rsidRPr="008C67CD">
        <w:rPr>
          <w:sz w:val="24"/>
          <w:szCs w:val="24"/>
        </w:rPr>
        <w:t>,</w:t>
      </w:r>
      <w:r w:rsidR="00BB1BA4" w:rsidRPr="008C67CD">
        <w:rPr>
          <w:sz w:val="24"/>
          <w:szCs w:val="24"/>
        </w:rPr>
        <w:t>с.Кузьминець,</w:t>
      </w:r>
      <w:r w:rsidR="00053348" w:rsidRPr="008C67CD">
        <w:rPr>
          <w:sz w:val="24"/>
          <w:szCs w:val="24"/>
        </w:rPr>
        <w:t xml:space="preserve"> смт.Перегінське, с.Гриньків, с.Осмолода</w:t>
      </w:r>
      <w:r w:rsidR="000D2692" w:rsidRPr="008C67CD">
        <w:rPr>
          <w:sz w:val="24"/>
          <w:szCs w:val="24"/>
        </w:rPr>
        <w:t xml:space="preserve"> </w:t>
      </w:r>
      <w:r w:rsidRPr="008C67CD">
        <w:rPr>
          <w:sz w:val="24"/>
          <w:szCs w:val="24"/>
          <w:lang w:eastAsia="ru-RU"/>
        </w:rPr>
        <w:t>на 20</w:t>
      </w:r>
      <w:r w:rsidR="000D2692" w:rsidRPr="008C67CD">
        <w:rPr>
          <w:sz w:val="24"/>
          <w:szCs w:val="24"/>
          <w:lang w:eastAsia="ru-RU"/>
        </w:rPr>
        <w:t>21</w:t>
      </w:r>
      <w:r w:rsidRPr="008C67CD">
        <w:rPr>
          <w:sz w:val="24"/>
          <w:szCs w:val="24"/>
          <w:lang w:eastAsia="ru-RU"/>
        </w:rPr>
        <w:t xml:space="preserve"> – 202</w:t>
      </w:r>
      <w:r w:rsidR="000D2692" w:rsidRPr="008C67CD">
        <w:rPr>
          <w:sz w:val="24"/>
          <w:szCs w:val="24"/>
          <w:lang w:eastAsia="ru-RU"/>
        </w:rPr>
        <w:t>5</w:t>
      </w:r>
      <w:r w:rsidRPr="008C67CD">
        <w:rPr>
          <w:sz w:val="24"/>
          <w:szCs w:val="24"/>
          <w:lang w:eastAsia="ru-RU"/>
        </w:rPr>
        <w:t xml:space="preserve"> роки.</w:t>
      </w:r>
    </w:p>
    <w:p w:rsidR="003A2FC7" w:rsidRPr="008C67CD" w:rsidRDefault="003A2FC7" w:rsidP="00D34670">
      <w:pPr>
        <w:widowControl/>
        <w:shd w:val="clear" w:color="auto" w:fill="FFFFFF"/>
        <w:suppressAutoHyphens w:val="0"/>
        <w:jc w:val="both"/>
        <w:rPr>
          <w:sz w:val="24"/>
          <w:szCs w:val="24"/>
          <w:lang w:eastAsia="ru-RU"/>
        </w:rPr>
      </w:pPr>
      <w:r w:rsidRPr="008C67CD">
        <w:rPr>
          <w:sz w:val="24"/>
          <w:szCs w:val="24"/>
          <w:lang w:eastAsia="ru-RU"/>
        </w:rPr>
        <w:t xml:space="preserve">        Програму складено відповідно до Законів</w:t>
      </w:r>
      <w:r w:rsidR="00387E85" w:rsidRPr="008C67CD">
        <w:rPr>
          <w:sz w:val="24"/>
          <w:szCs w:val="24"/>
          <w:lang w:eastAsia="ru-RU"/>
        </w:rPr>
        <w:t xml:space="preserve"> України «Про основи містобуду</w:t>
      </w:r>
      <w:r w:rsidRPr="008C67CD">
        <w:rPr>
          <w:sz w:val="24"/>
          <w:szCs w:val="24"/>
          <w:lang w:eastAsia="ru-RU"/>
        </w:rPr>
        <w:t>вання», «Про регулювання містобудівної діяльності».</w:t>
      </w:r>
    </w:p>
    <w:p w:rsidR="00171E19" w:rsidRPr="008C67CD" w:rsidRDefault="00D3445B" w:rsidP="00D34670">
      <w:pPr>
        <w:widowControl/>
        <w:numPr>
          <w:ilvl w:val="0"/>
          <w:numId w:val="7"/>
        </w:numPr>
        <w:shd w:val="clear" w:color="auto" w:fill="FFFFFF"/>
        <w:suppressAutoHyphens w:val="0"/>
        <w:spacing w:before="100" w:beforeAutospacing="1" w:after="100" w:afterAutospacing="1"/>
        <w:jc w:val="both"/>
        <w:rPr>
          <w:sz w:val="24"/>
          <w:szCs w:val="24"/>
        </w:rPr>
      </w:pPr>
      <w:r w:rsidRPr="008C67CD">
        <w:rPr>
          <w:sz w:val="24"/>
          <w:szCs w:val="24"/>
        </w:rPr>
        <w:t> </w:t>
      </w:r>
      <w:r w:rsidR="00171E19" w:rsidRPr="008C67CD">
        <w:rPr>
          <w:rStyle w:val="a5"/>
          <w:sz w:val="24"/>
          <w:szCs w:val="24"/>
        </w:rPr>
        <w:t>Загальні положення</w:t>
      </w:r>
    </w:p>
    <w:p w:rsidR="00171E19" w:rsidRPr="008C67CD" w:rsidRDefault="00171E19" w:rsidP="00D34670">
      <w:pPr>
        <w:pStyle w:val="a4"/>
        <w:shd w:val="clear" w:color="auto" w:fill="FFFFFF"/>
        <w:spacing w:before="0" w:beforeAutospacing="0" w:after="150" w:afterAutospacing="0"/>
        <w:jc w:val="both"/>
      </w:pPr>
      <w:r w:rsidRPr="008C67CD">
        <w:t> У цій Програмі наведені  терміни вживаються у такому значенні:</w:t>
      </w:r>
    </w:p>
    <w:p w:rsidR="00171E19" w:rsidRPr="008C67CD" w:rsidRDefault="00171E19" w:rsidP="00D34670">
      <w:pPr>
        <w:pStyle w:val="a4"/>
        <w:shd w:val="clear" w:color="auto" w:fill="FFFFFF"/>
        <w:spacing w:before="0" w:beforeAutospacing="0" w:after="150" w:afterAutospacing="0"/>
        <w:jc w:val="both"/>
      </w:pPr>
      <w:r w:rsidRPr="008C67CD">
        <w:t>1) </w:t>
      </w:r>
      <w:r w:rsidRPr="008C67CD">
        <w:rPr>
          <w:rStyle w:val="a5"/>
        </w:rPr>
        <w:t>містобудівна документація</w:t>
      </w:r>
      <w:r w:rsidRPr="008C67CD">
        <w:t> – затверджені текстові та графічні матеріали з питань регулювання планування, забудови та іншого використання територій;</w:t>
      </w:r>
    </w:p>
    <w:p w:rsidR="00171E19" w:rsidRPr="008C67CD" w:rsidRDefault="00171E19" w:rsidP="00D34670">
      <w:pPr>
        <w:pStyle w:val="a4"/>
        <w:shd w:val="clear" w:color="auto" w:fill="FFFFFF"/>
        <w:spacing w:before="0" w:beforeAutospacing="0" w:after="150" w:afterAutospacing="0"/>
        <w:jc w:val="both"/>
        <w:rPr>
          <w:lang w:val="uk-UA"/>
        </w:rPr>
      </w:pPr>
      <w:r w:rsidRPr="008C67CD">
        <w:t>2) </w:t>
      </w:r>
      <w:r w:rsidRPr="008C67CD">
        <w:rPr>
          <w:rStyle w:val="a5"/>
        </w:rPr>
        <w:t xml:space="preserve">генеральний план </w:t>
      </w:r>
      <w:r w:rsidR="00EF2286" w:rsidRPr="008C67CD">
        <w:rPr>
          <w:rStyle w:val="a5"/>
          <w:lang w:val="uk-UA"/>
        </w:rPr>
        <w:t>населеного</w:t>
      </w:r>
      <w:r w:rsidRPr="008C67CD">
        <w:rPr>
          <w:rStyle w:val="a5"/>
        </w:rPr>
        <w:t xml:space="preserve"> пункту</w:t>
      </w:r>
      <w:r w:rsidRPr="008C67CD">
        <w:t xml:space="preserve"> – містобудівна документація, що визначає принципові вирішення розвитку, планування, забудови та іншого використання території </w:t>
      </w:r>
      <w:r w:rsidR="00EF2286" w:rsidRPr="008C67CD">
        <w:rPr>
          <w:lang w:val="uk-UA"/>
        </w:rPr>
        <w:t>населеного</w:t>
      </w:r>
      <w:r w:rsidRPr="008C67CD">
        <w:t xml:space="preserve"> пункту;</w:t>
      </w:r>
    </w:p>
    <w:p w:rsidR="00306B02" w:rsidRPr="008C67CD" w:rsidRDefault="00306B02" w:rsidP="00D34670">
      <w:pPr>
        <w:pStyle w:val="a4"/>
        <w:shd w:val="clear" w:color="auto" w:fill="FFFFFF"/>
        <w:spacing w:before="0" w:beforeAutospacing="0" w:after="150" w:afterAutospacing="0"/>
        <w:jc w:val="both"/>
        <w:rPr>
          <w:lang w:val="uk-UA"/>
        </w:rPr>
      </w:pPr>
      <w:r w:rsidRPr="008C67CD">
        <w:t>планувальні рішення генерального плану населеного пункту у складі комплексного плану – комплекс передбачених комплексним планом проектних рішень щодо визначення та змін функціонального призначення, планувальних обмежень, режимів використання, розвитку соціальної, інженерно-транспортної та іншої інфраструктури території щодо населених пунктів, для яких не передбачається розроблення генеральних планів населених пунктів або включення до складу комплексного плану раніше розроблених генеральних планів таких населених пунктів;</w:t>
      </w:r>
    </w:p>
    <w:p w:rsidR="00171E19" w:rsidRPr="008C67CD" w:rsidRDefault="00171E19" w:rsidP="00D34670">
      <w:pPr>
        <w:pStyle w:val="a4"/>
        <w:shd w:val="clear" w:color="auto" w:fill="FFFFFF"/>
        <w:spacing w:before="0" w:beforeAutospacing="0" w:after="150" w:afterAutospacing="0"/>
        <w:jc w:val="both"/>
      </w:pPr>
      <w:r w:rsidRPr="008C67CD">
        <w:t>3) </w:t>
      </w:r>
      <w:r w:rsidRPr="008C67CD">
        <w:rPr>
          <w:rStyle w:val="a5"/>
        </w:rPr>
        <w:t>схема планування території</w:t>
      </w:r>
      <w:r w:rsidRPr="008C67CD">
        <w:t> – містобудівна документація, що визначає планувальну організацію та розвиток території;</w:t>
      </w:r>
    </w:p>
    <w:p w:rsidR="00171E19" w:rsidRPr="008C67CD" w:rsidRDefault="00171E19" w:rsidP="00D34670">
      <w:pPr>
        <w:pStyle w:val="a4"/>
        <w:shd w:val="clear" w:color="auto" w:fill="FFFFFF"/>
        <w:spacing w:before="0" w:beforeAutospacing="0" w:after="150" w:afterAutospacing="0"/>
        <w:jc w:val="both"/>
      </w:pPr>
      <w:r w:rsidRPr="008C67CD">
        <w:lastRenderedPageBreak/>
        <w:t>4) </w:t>
      </w:r>
      <w:r w:rsidRPr="008C67CD">
        <w:rPr>
          <w:rStyle w:val="a5"/>
        </w:rPr>
        <w:t>план зонування території (зонінг)</w:t>
      </w:r>
      <w:r w:rsidRPr="008C67CD">
        <w:t> – містобудівна документація, що визначає умови та обмеження використання території для містобудівних потреб у межах визначених зон.</w:t>
      </w:r>
    </w:p>
    <w:p w:rsidR="00171E19" w:rsidRPr="008C67CD" w:rsidRDefault="00171E19" w:rsidP="00D34670">
      <w:pPr>
        <w:pStyle w:val="a4"/>
        <w:shd w:val="clear" w:color="auto" w:fill="FFFFFF"/>
        <w:spacing w:before="0" w:beforeAutospacing="0" w:after="150" w:afterAutospacing="0"/>
        <w:jc w:val="both"/>
      </w:pPr>
      <w:r w:rsidRPr="008C67CD">
        <w:t>5) </w:t>
      </w:r>
      <w:r w:rsidRPr="008C67CD">
        <w:rPr>
          <w:rStyle w:val="a5"/>
        </w:rPr>
        <w:t>комплексний план просторового розвитку території територіальної громади</w:t>
      </w:r>
      <w:r w:rsidRPr="008C67CD">
        <w:t> </w:t>
      </w:r>
      <w:r w:rsidRPr="008C67CD">
        <w:softHyphen/>
        <w:t>– одночасно містобудівна документація на місцевому рівні та документація із землеустрою.</w:t>
      </w:r>
    </w:p>
    <w:p w:rsidR="00171E19" w:rsidRPr="008C67CD" w:rsidRDefault="00171E19" w:rsidP="00D34670">
      <w:pPr>
        <w:pStyle w:val="a4"/>
        <w:shd w:val="clear" w:color="auto" w:fill="FFFFFF"/>
        <w:spacing w:before="0" w:beforeAutospacing="0" w:after="150" w:afterAutospacing="0"/>
        <w:jc w:val="both"/>
        <w:rPr>
          <w:lang w:val="uk-UA"/>
        </w:rPr>
      </w:pPr>
      <w:r w:rsidRPr="008C67CD">
        <w:t>6) </w:t>
      </w:r>
      <w:r w:rsidRPr="008C67CD">
        <w:rPr>
          <w:rStyle w:val="a5"/>
        </w:rPr>
        <w:t>стратегічна екологічна оцінка (СЕО)</w:t>
      </w:r>
      <w:r w:rsidRPr="008C67CD">
        <w:t> – це процедура визначення, опису та аналізу наслідків для довкілля та здоров’я населення від реалізації державних планування та розвитку.</w:t>
      </w:r>
    </w:p>
    <w:p w:rsidR="00CA1F45" w:rsidRPr="008C67CD" w:rsidRDefault="00BB1BA4" w:rsidP="00CA1F45">
      <w:pPr>
        <w:contextualSpacing/>
        <w:jc w:val="both"/>
        <w:rPr>
          <w:sz w:val="24"/>
          <w:szCs w:val="24"/>
        </w:rPr>
      </w:pPr>
      <w:r w:rsidRPr="008C67CD">
        <w:rPr>
          <w:sz w:val="24"/>
          <w:szCs w:val="24"/>
        </w:rPr>
        <w:t>7)</w:t>
      </w:r>
      <w:r w:rsidRPr="008C67CD">
        <w:rPr>
          <w:b/>
          <w:sz w:val="24"/>
          <w:szCs w:val="24"/>
        </w:rPr>
        <w:t>г</w:t>
      </w:r>
      <w:r w:rsidR="00CA1F45" w:rsidRPr="008C67CD">
        <w:rPr>
          <w:b/>
          <w:sz w:val="24"/>
          <w:szCs w:val="24"/>
        </w:rPr>
        <w:t>еопросторові дані містобудівної документації</w:t>
      </w:r>
      <w:r w:rsidR="00CA1F45" w:rsidRPr="008C67CD">
        <w:rPr>
          <w:sz w:val="24"/>
          <w:szCs w:val="24"/>
        </w:rPr>
        <w:t xml:space="preserve"> – набори геопросторових даних, що отримуються з національної інфраструктури геопросторових даних для використання при розробленні містобудівної документації, а також створюються за результатами її розроблення;</w:t>
      </w:r>
    </w:p>
    <w:p w:rsidR="00CA1F45" w:rsidRPr="008C67CD" w:rsidRDefault="00CA1F45" w:rsidP="00D34670">
      <w:pPr>
        <w:pStyle w:val="a4"/>
        <w:shd w:val="clear" w:color="auto" w:fill="FFFFFF"/>
        <w:spacing w:before="0" w:beforeAutospacing="0" w:after="150" w:afterAutospacing="0"/>
        <w:jc w:val="both"/>
        <w:rPr>
          <w:lang w:val="uk-UA"/>
        </w:rPr>
      </w:pPr>
      <w:r w:rsidRPr="008C67CD">
        <w:rPr>
          <w:lang w:val="uk-UA"/>
        </w:rPr>
        <w:t>8) Стратегія просторового розвитку території – текстові матеріали містобудівної документації на місцевому рівні, що можуть доповнюватися ескізними графічними матеріалами та інфографіками; містять концептуальні положення щодо розвитку території розроблення містобудівної документації і проектних рішень відповідно до переліку тематичних розділів і тематичних підрозділів, визначених для розроблення у складі відповідної містобудівної документації;</w:t>
      </w:r>
    </w:p>
    <w:p w:rsidR="00171E19" w:rsidRPr="008C67CD" w:rsidRDefault="00171E19" w:rsidP="00D34670">
      <w:pPr>
        <w:pStyle w:val="a4"/>
        <w:shd w:val="clear" w:color="auto" w:fill="FFFFFF"/>
        <w:spacing w:before="0" w:beforeAutospacing="0" w:after="150" w:afterAutospacing="0"/>
        <w:jc w:val="both"/>
        <w:rPr>
          <w:lang w:val="uk-UA"/>
        </w:rPr>
      </w:pPr>
      <w:r w:rsidRPr="008C67CD">
        <w:rPr>
          <w:lang w:val="uk-UA"/>
        </w:rPr>
        <w:t xml:space="preserve">Генеральний план </w:t>
      </w:r>
      <w:r w:rsidR="00EF2286" w:rsidRPr="008C67CD">
        <w:rPr>
          <w:lang w:val="uk-UA"/>
        </w:rPr>
        <w:t>населеного</w:t>
      </w:r>
      <w:r w:rsidRPr="008C67CD">
        <w:rPr>
          <w:lang w:val="uk-UA"/>
        </w:rPr>
        <w:t xml:space="preserve"> пункту – основний вид містобудівної документації на місцевому рівні, призначеної для обґрунтування довгострокової стратегії п</w:t>
      </w:r>
      <w:r w:rsidR="00B5477C" w:rsidRPr="008C67CD">
        <w:rPr>
          <w:lang w:val="uk-UA"/>
        </w:rPr>
        <w:t>ланування та забудови території, розробляється у складі комплексного плану або включається до нього як складова одночасно з його затвердженням, деталізує положення комплексного плану та має узгоджуватися з іншими його положеннями.</w:t>
      </w:r>
    </w:p>
    <w:p w:rsidR="00171E19" w:rsidRPr="008C67CD" w:rsidRDefault="00171E19" w:rsidP="00D34670">
      <w:pPr>
        <w:pStyle w:val="a4"/>
        <w:shd w:val="clear" w:color="auto" w:fill="FFFFFF"/>
        <w:spacing w:before="0" w:beforeAutospacing="0" w:after="150" w:afterAutospacing="0"/>
        <w:jc w:val="both"/>
      </w:pPr>
      <w:r w:rsidRPr="008C67CD">
        <w:t xml:space="preserve">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w:t>
      </w:r>
      <w:r w:rsidR="00EF2286" w:rsidRPr="008C67CD">
        <w:rPr>
          <w:lang w:val="uk-UA"/>
        </w:rPr>
        <w:t xml:space="preserve">населеного </w:t>
      </w:r>
      <w:r w:rsidRPr="008C67CD">
        <w:t>пункту.</w:t>
      </w:r>
    </w:p>
    <w:p w:rsidR="00171E19" w:rsidRPr="008C67CD" w:rsidRDefault="00171E19" w:rsidP="00D34670">
      <w:pPr>
        <w:pStyle w:val="a4"/>
        <w:shd w:val="clear" w:color="auto" w:fill="FFFFFF"/>
        <w:spacing w:before="0" w:beforeAutospacing="0" w:after="150" w:afterAutospacing="0"/>
        <w:jc w:val="both"/>
      </w:pPr>
      <w:r w:rsidRPr="008C67CD">
        <w:t>Матеріали генерального плану вирішують основні, принципові питання з планування територій i не можуть бути  використані  замість спеціальних проектів, схем розвитку галузей економіки, охорони навколишнього середовища та  здоров’я  населення,  пам’яток iсторiї i культури, інженерного захисту i підготовки території, розвитку систем транспорту, безпеки та органiзацiї  дорожнього  руху, інженерного обладнання, тощо. При складанні зазначеної  документації повинні враховуватися пропозиції вiдповiдних роздiлiв  генерального плану.</w:t>
      </w:r>
    </w:p>
    <w:p w:rsidR="00B5477C" w:rsidRPr="008C67CD" w:rsidRDefault="00171E19" w:rsidP="00D34670">
      <w:pPr>
        <w:pStyle w:val="a4"/>
        <w:shd w:val="clear" w:color="auto" w:fill="FFFFFF"/>
        <w:spacing w:before="0" w:beforeAutospacing="0" w:after="150" w:afterAutospacing="0"/>
        <w:jc w:val="both"/>
        <w:rPr>
          <w:lang w:val="uk-UA"/>
        </w:rPr>
      </w:pPr>
      <w:r w:rsidRPr="008C67CD">
        <w:t xml:space="preserve">Строк дії генеральних планів населених пунктів не обмежується. </w:t>
      </w:r>
      <w:r w:rsidR="00B5477C" w:rsidRPr="008C67CD">
        <w:t>Зміни до комплексного плану, генерального плану населеного пункту можуть вноситися не частіше одного разу на рік за результатами містобудівного моніторингу.</w:t>
      </w:r>
    </w:p>
    <w:p w:rsidR="007F0661" w:rsidRPr="008C67CD" w:rsidRDefault="007F0661" w:rsidP="007F0661">
      <w:pPr>
        <w:contextualSpacing/>
        <w:jc w:val="both"/>
        <w:rPr>
          <w:sz w:val="24"/>
          <w:szCs w:val="24"/>
        </w:rPr>
      </w:pPr>
      <w:r w:rsidRPr="008C67CD">
        <w:rPr>
          <w:sz w:val="24"/>
          <w:szCs w:val="24"/>
        </w:rPr>
        <w:t xml:space="preserve">      Генеральні плани населених пунктів, необхідність розроблення яких встановлено рішенням про затвердження комплексного плану, розробляються окремо та одночасно із затвердженням включаються до складу комплексного плану.</w:t>
      </w:r>
    </w:p>
    <w:p w:rsidR="00346789" w:rsidRPr="008C67CD" w:rsidRDefault="00BB1BA4" w:rsidP="00D34670">
      <w:pPr>
        <w:pStyle w:val="a3"/>
        <w:jc w:val="both"/>
        <w:rPr>
          <w:sz w:val="24"/>
          <w:szCs w:val="24"/>
        </w:rPr>
      </w:pPr>
      <w:r w:rsidRPr="008C67CD">
        <w:rPr>
          <w:sz w:val="24"/>
          <w:szCs w:val="24"/>
          <w:shd w:val="clear" w:color="auto" w:fill="FFFFFF"/>
        </w:rPr>
        <w:t>З 24 липня 2021 року набрав</w:t>
      </w:r>
      <w:r w:rsidR="00346789" w:rsidRPr="008C67CD">
        <w:rPr>
          <w:sz w:val="24"/>
          <w:szCs w:val="24"/>
          <w:shd w:val="clear" w:color="auto" w:fill="FFFFFF"/>
        </w:rPr>
        <w:t xml:space="preserve"> чинності Закон України «Про внесення змін до деяких законодавчих актів України щодо планування використання земель» № 711-IX. </w:t>
      </w:r>
      <w:r w:rsidR="00346789" w:rsidRPr="008C67CD">
        <w:rPr>
          <w:sz w:val="24"/>
          <w:szCs w:val="24"/>
        </w:rPr>
        <w:t>Закон надає органам місцевого самоврядування можливість здійснювати просторове планування території громади як у межах, так і за межами населених пунктів.</w:t>
      </w:r>
      <w:r w:rsidRPr="008C67CD">
        <w:rPr>
          <w:sz w:val="24"/>
          <w:szCs w:val="24"/>
        </w:rPr>
        <w:t xml:space="preserve"> З</w:t>
      </w:r>
      <w:r w:rsidR="00346789" w:rsidRPr="008C67CD">
        <w:rPr>
          <w:sz w:val="24"/>
          <w:szCs w:val="24"/>
        </w:rPr>
        <w:t xml:space="preserve"> 1 січня 2025 року допускається внесення змін до містобудівної документації на місцевому рівні лише за умови приведення її у відповідність з вимогами цього Закону. </w:t>
      </w:r>
    </w:p>
    <w:p w:rsidR="00171E19" w:rsidRPr="008C67CD" w:rsidRDefault="00171E19" w:rsidP="00D34670">
      <w:pPr>
        <w:pStyle w:val="a4"/>
        <w:shd w:val="clear" w:color="auto" w:fill="FFFFFF"/>
        <w:spacing w:before="0" w:beforeAutospacing="0" w:after="150" w:afterAutospacing="0"/>
        <w:jc w:val="both"/>
        <w:rPr>
          <w:lang w:val="uk-UA"/>
        </w:rPr>
      </w:pPr>
      <w:r w:rsidRPr="008C67CD">
        <w:rPr>
          <w:lang w:val="uk-UA"/>
        </w:rPr>
        <w:t>Планування територій на місцевому рівні забезпечується відповідними місцевими радами</w:t>
      </w:r>
      <w:r w:rsidRPr="008C67CD">
        <w:t>   </w:t>
      </w:r>
      <w:r w:rsidRPr="008C67CD">
        <w:rPr>
          <w:lang w:val="uk-UA"/>
        </w:rPr>
        <w:t xml:space="preserve"> та</w:t>
      </w:r>
      <w:r w:rsidRPr="008C67CD">
        <w:t>   </w:t>
      </w:r>
      <w:r w:rsidRPr="008C67CD">
        <w:rPr>
          <w:lang w:val="uk-UA"/>
        </w:rPr>
        <w:t xml:space="preserve"> їх</w:t>
      </w:r>
      <w:r w:rsidRPr="008C67CD">
        <w:t>  </w:t>
      </w:r>
      <w:r w:rsidRPr="008C67CD">
        <w:rPr>
          <w:lang w:val="uk-UA"/>
        </w:rPr>
        <w:t xml:space="preserve"> виконавчими</w:t>
      </w:r>
      <w:r w:rsidRPr="008C67CD">
        <w:t>  </w:t>
      </w:r>
      <w:r w:rsidRPr="008C67CD">
        <w:rPr>
          <w:lang w:val="uk-UA"/>
        </w:rPr>
        <w:t xml:space="preserve"> органами</w:t>
      </w:r>
      <w:r w:rsidRPr="008C67CD">
        <w:t>  </w:t>
      </w:r>
      <w:r w:rsidRPr="008C67CD">
        <w:rPr>
          <w:lang w:val="uk-UA"/>
        </w:rPr>
        <w:t xml:space="preserve"> відповідно</w:t>
      </w:r>
      <w:r w:rsidRPr="008C67CD">
        <w:t>  </w:t>
      </w:r>
      <w:r w:rsidRPr="008C67CD">
        <w:rPr>
          <w:lang w:val="uk-UA"/>
        </w:rPr>
        <w:t xml:space="preserve"> до</w:t>
      </w:r>
      <w:r w:rsidRPr="008C67CD">
        <w:t>  </w:t>
      </w:r>
      <w:r w:rsidRPr="008C67CD">
        <w:rPr>
          <w:lang w:val="uk-UA"/>
        </w:rPr>
        <w:t xml:space="preserve">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та іншої містобудівної документації, регулюванні </w:t>
      </w:r>
      <w:r w:rsidRPr="008C67CD">
        <w:rPr>
          <w:lang w:val="uk-UA"/>
        </w:rPr>
        <w:lastRenderedPageBreak/>
        <w:t>використання їх територій, ухваленні та реалізації відповідних рішень про дотримання містобудівної документації.</w:t>
      </w:r>
    </w:p>
    <w:p w:rsidR="00171E19" w:rsidRPr="00FA7F74" w:rsidRDefault="00171E19" w:rsidP="00D34670">
      <w:pPr>
        <w:pStyle w:val="a4"/>
        <w:shd w:val="clear" w:color="auto" w:fill="FFFFFF"/>
        <w:spacing w:before="0" w:beforeAutospacing="0" w:after="150" w:afterAutospacing="0"/>
        <w:jc w:val="both"/>
        <w:rPr>
          <w:lang w:val="uk-UA"/>
        </w:rPr>
      </w:pPr>
      <w:r w:rsidRPr="00FA7F74">
        <w:rPr>
          <w:lang w:val="uk-UA"/>
        </w:rPr>
        <w:t>Закон України «Про внесення змін до деяких законодавчих актів України щодо планування використання земель» передбачає виготовлення громадами Комплексного плану просторового розвитку території територіальної громади, який є одночасно містобудівною документацією на місцевому рівні та документацією із землеустрою.</w:t>
      </w:r>
    </w:p>
    <w:p w:rsidR="00171E19" w:rsidRPr="00FA7F74" w:rsidRDefault="00171E19" w:rsidP="00D34670">
      <w:pPr>
        <w:pStyle w:val="a4"/>
        <w:shd w:val="clear" w:color="auto" w:fill="FFFFFF"/>
        <w:spacing w:before="0" w:beforeAutospacing="0" w:after="150" w:afterAutospacing="0"/>
        <w:jc w:val="both"/>
        <w:rPr>
          <w:lang w:val="uk-UA"/>
        </w:rPr>
      </w:pPr>
      <w:r w:rsidRPr="00FA7F74">
        <w:rPr>
          <w:lang w:val="uk-UA"/>
        </w:rPr>
        <w:t>Комплексний план просторового розвитку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171E19" w:rsidRPr="008C67CD" w:rsidRDefault="00171E19" w:rsidP="00D34670">
      <w:pPr>
        <w:pStyle w:val="a4"/>
        <w:shd w:val="clear" w:color="auto" w:fill="FFFFFF"/>
        <w:spacing w:before="0" w:beforeAutospacing="0" w:after="150" w:afterAutospacing="0"/>
        <w:jc w:val="both"/>
        <w:rPr>
          <w:lang w:val="uk-UA"/>
        </w:rPr>
      </w:pPr>
      <w:r w:rsidRPr="008C67CD">
        <w:t>Закон України «Про стратегічну екологічну оцінку» передбачає обов`язкове проведення стратегічної еколог</w:t>
      </w:r>
      <w:r w:rsidR="005A282A" w:rsidRPr="008C67CD">
        <w:t>ічної оцінки. СЕО проводять під</w:t>
      </w:r>
      <w:r w:rsidRPr="008C67CD">
        <w:t>час розроблення відповідного документа державного планування до його затвердження.</w:t>
      </w:r>
    </w:p>
    <w:p w:rsidR="00306B02" w:rsidRPr="008C67CD" w:rsidRDefault="00306B02" w:rsidP="00306B02">
      <w:pPr>
        <w:ind w:firstLine="567"/>
        <w:contextualSpacing/>
        <w:jc w:val="both"/>
        <w:rPr>
          <w:sz w:val="24"/>
          <w:szCs w:val="24"/>
        </w:rPr>
      </w:pPr>
      <w:r w:rsidRPr="008C67CD">
        <w:rPr>
          <w:sz w:val="24"/>
          <w:szCs w:val="24"/>
        </w:rPr>
        <w:t>Оновлення містобудівної документації не пов’язано із внесенням змін до неї, може відбуватися одночасно із внесенням змін. Оновлення містобудівної документації передбачає:</w:t>
      </w:r>
    </w:p>
    <w:p w:rsidR="00306B02" w:rsidRPr="008C67CD" w:rsidRDefault="00306B02" w:rsidP="00306B02">
      <w:pPr>
        <w:ind w:firstLine="567"/>
        <w:contextualSpacing/>
        <w:jc w:val="both"/>
        <w:rPr>
          <w:sz w:val="24"/>
          <w:szCs w:val="24"/>
        </w:rPr>
      </w:pPr>
      <w:r w:rsidRPr="008C67CD">
        <w:rPr>
          <w:sz w:val="24"/>
          <w:szCs w:val="24"/>
        </w:rPr>
        <w:t>1) актуалізацію картографо-геодезичної основи;</w:t>
      </w:r>
    </w:p>
    <w:p w:rsidR="00306B02" w:rsidRPr="008C67CD" w:rsidRDefault="00306B02" w:rsidP="00306B02">
      <w:pPr>
        <w:ind w:firstLine="567"/>
        <w:contextualSpacing/>
        <w:jc w:val="both"/>
        <w:rPr>
          <w:sz w:val="24"/>
          <w:szCs w:val="24"/>
        </w:rPr>
      </w:pPr>
      <w:r w:rsidRPr="008C67CD">
        <w:rPr>
          <w:sz w:val="24"/>
          <w:szCs w:val="24"/>
        </w:rPr>
        <w:t>2) перенесення даних щодо містобудівної документації з паперових носіїв у векторну цифрову форму, в тому числі у геопросторову інформаційну систему містобудівного кадастру;</w:t>
      </w:r>
    </w:p>
    <w:p w:rsidR="00306B02" w:rsidRPr="008C67CD" w:rsidRDefault="00494C80" w:rsidP="00306B02">
      <w:pPr>
        <w:pStyle w:val="a4"/>
        <w:shd w:val="clear" w:color="auto" w:fill="FFFFFF"/>
        <w:spacing w:before="0" w:beforeAutospacing="0" w:after="150" w:afterAutospacing="0"/>
        <w:jc w:val="both"/>
        <w:rPr>
          <w:lang w:val="uk-UA"/>
        </w:rPr>
      </w:pPr>
      <w:r w:rsidRPr="008C67CD">
        <w:rPr>
          <w:lang w:val="uk-UA"/>
        </w:rPr>
        <w:t xml:space="preserve">         </w:t>
      </w:r>
      <w:r w:rsidR="00306B02" w:rsidRPr="008C67CD">
        <w:t>3) приведення містобудівної документації у відповідність із вимогами законодавства в частині формату зберігання та оброблення даних</w:t>
      </w:r>
      <w:r w:rsidR="00306B02" w:rsidRPr="008C67CD">
        <w:rPr>
          <w:lang w:val="uk-UA"/>
        </w:rPr>
        <w:t>.</w:t>
      </w:r>
    </w:p>
    <w:p w:rsidR="00306B02" w:rsidRPr="008C67CD" w:rsidRDefault="00306B02" w:rsidP="00306B02">
      <w:pPr>
        <w:pStyle w:val="a4"/>
        <w:shd w:val="clear" w:color="auto" w:fill="FFFFFF"/>
        <w:spacing w:before="0" w:beforeAutospacing="0" w:after="150" w:afterAutospacing="0"/>
        <w:jc w:val="both"/>
        <w:rPr>
          <w:lang w:val="uk-UA"/>
        </w:rPr>
      </w:pPr>
      <w:r w:rsidRPr="008C67CD">
        <w:rPr>
          <w:lang w:val="uk-UA"/>
        </w:rPr>
        <w:t xml:space="preserve">У разі наявності затвердженої містобудівної документації щодо певної території (комплексного плану, генерального плану населеного пункту, детального плану території) допускається лише внесення змін до неї та/або її оновлення, крім випадків зміни адміністративно-територіального устрою </w:t>
      </w:r>
      <w:r w:rsidRPr="008C67CD">
        <w:t>(суттєва зміна меж територіальної громади, в тому числі зміна приналежності населених пунктів до територіальної громади), а для детальних планів території – крім повного включення території, щодо якої розроблено детальний план території, до території, на яку передбачається розроблення проекту детального плану території.</w:t>
      </w:r>
    </w:p>
    <w:p w:rsidR="00561A57" w:rsidRPr="008C67CD" w:rsidRDefault="00561A57" w:rsidP="00D34670">
      <w:pPr>
        <w:widowControl/>
        <w:numPr>
          <w:ilvl w:val="0"/>
          <w:numId w:val="8"/>
        </w:numPr>
        <w:shd w:val="clear" w:color="auto" w:fill="FFFFFF"/>
        <w:suppressAutoHyphens w:val="0"/>
        <w:spacing w:before="100" w:beforeAutospacing="1" w:after="100" w:afterAutospacing="1"/>
        <w:jc w:val="both"/>
        <w:rPr>
          <w:sz w:val="24"/>
          <w:szCs w:val="24"/>
        </w:rPr>
      </w:pPr>
      <w:r w:rsidRPr="008C67CD">
        <w:rPr>
          <w:rStyle w:val="a5"/>
          <w:sz w:val="24"/>
          <w:szCs w:val="24"/>
        </w:rPr>
        <w:t>Мета та завдання Програми</w:t>
      </w:r>
    </w:p>
    <w:p w:rsidR="00F916CE" w:rsidRPr="008C67CD" w:rsidRDefault="00561A57" w:rsidP="00D34670">
      <w:pPr>
        <w:pStyle w:val="a4"/>
        <w:shd w:val="clear" w:color="auto" w:fill="FFFFFF"/>
        <w:spacing w:before="0" w:beforeAutospacing="0" w:after="150" w:afterAutospacing="0"/>
        <w:jc w:val="both"/>
        <w:rPr>
          <w:lang w:val="uk-UA" w:eastAsia="uk-UA"/>
        </w:rPr>
      </w:pPr>
      <w:r w:rsidRPr="008C67CD">
        <w:rPr>
          <w:rStyle w:val="a5"/>
        </w:rPr>
        <w:t> </w:t>
      </w:r>
      <w:r w:rsidRPr="008C67CD">
        <w:rPr>
          <w:lang w:val="uk-UA"/>
        </w:rPr>
        <w:t>Головною метою Програми є розроблення містобудівної документації сучасного рівня для територій Перегінської територіальної громади  для забезпечення сталого соціально-економічного розвитку громади а саме:</w:t>
      </w:r>
      <w:r w:rsidR="004820B3" w:rsidRPr="008C67CD">
        <w:rPr>
          <w:lang w:val="uk-UA"/>
        </w:rPr>
        <w:t xml:space="preserve"> </w:t>
      </w:r>
      <w:r w:rsidR="00AD6286" w:rsidRPr="008C67CD">
        <w:rPr>
          <w:lang w:val="uk-UA"/>
        </w:rPr>
        <w:t>смт.Перегінське ,</w:t>
      </w:r>
      <w:r w:rsidRPr="008C67CD">
        <w:rPr>
          <w:lang w:val="uk-UA" w:eastAsia="uk-UA"/>
        </w:rPr>
        <w:t>с.</w:t>
      </w:r>
      <w:r w:rsidRPr="008C67CD">
        <w:rPr>
          <w:lang w:eastAsia="uk-UA"/>
        </w:rPr>
        <w:t> </w:t>
      </w:r>
      <w:hyperlink r:id="rId15" w:tooltip="Ясень (Рожнятівський район)" w:history="1">
        <w:r w:rsidRPr="008C67CD">
          <w:rPr>
            <w:lang w:val="uk-UA" w:eastAsia="uk-UA"/>
          </w:rPr>
          <w:t>Ясень</w:t>
        </w:r>
      </w:hyperlink>
      <w:r w:rsidR="004820B3" w:rsidRPr="008C67CD">
        <w:rPr>
          <w:lang w:val="uk-UA" w:eastAsia="uk-UA"/>
        </w:rPr>
        <w:t xml:space="preserve">, </w:t>
      </w:r>
      <w:r w:rsidRPr="008C67CD">
        <w:rPr>
          <w:lang w:val="uk-UA" w:eastAsia="uk-UA"/>
        </w:rPr>
        <w:t>с-ще</w:t>
      </w:r>
      <w:r w:rsidRPr="008C67CD">
        <w:rPr>
          <w:lang w:eastAsia="uk-UA"/>
        </w:rPr>
        <w:t> </w:t>
      </w:r>
      <w:hyperlink r:id="rId16" w:tooltip="Бабське" w:history="1">
        <w:r w:rsidRPr="008C67CD">
          <w:rPr>
            <w:lang w:val="uk-UA" w:eastAsia="uk-UA"/>
          </w:rPr>
          <w:t>Бабське</w:t>
        </w:r>
      </w:hyperlink>
      <w:r w:rsidR="004820B3" w:rsidRPr="008C67CD">
        <w:rPr>
          <w:lang w:val="uk-UA" w:eastAsia="uk-UA"/>
        </w:rPr>
        <w:t xml:space="preserve">, </w:t>
      </w:r>
      <w:r w:rsidRPr="008C67CD">
        <w:rPr>
          <w:lang w:val="uk-UA" w:eastAsia="uk-UA"/>
        </w:rPr>
        <w:t>с.</w:t>
      </w:r>
      <w:r w:rsidRPr="008C67CD">
        <w:rPr>
          <w:lang w:eastAsia="uk-UA"/>
        </w:rPr>
        <w:t> </w:t>
      </w:r>
      <w:hyperlink r:id="rId17" w:tooltip="Лази (Рожнятівський район)" w:history="1">
        <w:r w:rsidRPr="008C67CD">
          <w:rPr>
            <w:lang w:eastAsia="uk-UA"/>
          </w:rPr>
          <w:t>Лази</w:t>
        </w:r>
      </w:hyperlink>
      <w:r w:rsidR="004820B3" w:rsidRPr="008C67CD">
        <w:rPr>
          <w:lang w:val="uk-UA" w:eastAsia="uk-UA"/>
        </w:rPr>
        <w:t xml:space="preserve">, </w:t>
      </w:r>
      <w:r w:rsidRPr="008C67CD">
        <w:rPr>
          <w:lang w:eastAsia="uk-UA"/>
        </w:rPr>
        <w:t>с-ще </w:t>
      </w:r>
      <w:hyperlink r:id="rId18" w:tooltip="Погар (Рожнятівський район)" w:history="1">
        <w:r w:rsidRPr="008C67CD">
          <w:rPr>
            <w:lang w:eastAsia="uk-UA"/>
          </w:rPr>
          <w:t>Погар</w:t>
        </w:r>
      </w:hyperlink>
      <w:r w:rsidR="004820B3" w:rsidRPr="008C67CD">
        <w:rPr>
          <w:lang w:val="uk-UA" w:eastAsia="uk-UA"/>
        </w:rPr>
        <w:t xml:space="preserve">, </w:t>
      </w:r>
      <w:r w:rsidR="004820B3" w:rsidRPr="008C67CD">
        <w:rPr>
          <w:lang w:eastAsia="uk-UA"/>
        </w:rPr>
        <w:t>с</w:t>
      </w:r>
      <w:r w:rsidR="004820B3" w:rsidRPr="008C67CD">
        <w:rPr>
          <w:lang w:val="uk-UA" w:eastAsia="uk-UA"/>
        </w:rPr>
        <w:t>-</w:t>
      </w:r>
      <w:r w:rsidRPr="008C67CD">
        <w:rPr>
          <w:lang w:eastAsia="uk-UA"/>
        </w:rPr>
        <w:t>ще </w:t>
      </w:r>
      <w:hyperlink r:id="rId19" w:tooltip="Турівка (Рожнятівський район)" w:history="1">
        <w:r w:rsidRPr="008C67CD">
          <w:rPr>
            <w:lang w:eastAsia="uk-UA"/>
          </w:rPr>
          <w:t>Турівка</w:t>
        </w:r>
      </w:hyperlink>
      <w:r w:rsidR="004820B3" w:rsidRPr="008C67CD">
        <w:rPr>
          <w:lang w:val="uk-UA" w:eastAsia="uk-UA"/>
        </w:rPr>
        <w:t xml:space="preserve">, </w:t>
      </w:r>
      <w:r w:rsidRPr="008C67CD">
        <w:rPr>
          <w:lang w:eastAsia="uk-UA"/>
        </w:rPr>
        <w:t>с-ще </w:t>
      </w:r>
      <w:hyperlink r:id="rId20" w:tooltip="Черепина" w:history="1">
        <w:r w:rsidR="00AD6286" w:rsidRPr="008C67CD">
          <w:rPr>
            <w:lang w:eastAsia="uk-UA"/>
          </w:rPr>
          <w:t>Чере</w:t>
        </w:r>
        <w:r w:rsidR="00AD6286" w:rsidRPr="008C67CD">
          <w:rPr>
            <w:lang w:val="uk-UA" w:eastAsia="uk-UA"/>
          </w:rPr>
          <w:t>п</w:t>
        </w:r>
        <w:r w:rsidRPr="008C67CD">
          <w:rPr>
            <w:lang w:eastAsia="uk-UA"/>
          </w:rPr>
          <w:t>ина</w:t>
        </w:r>
      </w:hyperlink>
      <w:r w:rsidR="004820B3" w:rsidRPr="008C67CD">
        <w:rPr>
          <w:lang w:val="uk-UA" w:eastAsia="uk-UA"/>
        </w:rPr>
        <w:t xml:space="preserve">, </w:t>
      </w:r>
      <w:r w:rsidR="004820B3" w:rsidRPr="008C67CD">
        <w:rPr>
          <w:lang w:eastAsia="uk-UA"/>
        </w:rPr>
        <w:t>с</w:t>
      </w:r>
      <w:r w:rsidR="00AD6286" w:rsidRPr="008C67CD">
        <w:rPr>
          <w:lang w:val="uk-UA" w:eastAsia="uk-UA"/>
        </w:rPr>
        <w:t>.</w:t>
      </w:r>
      <w:r w:rsidR="00F916CE" w:rsidRPr="008C67CD">
        <w:rPr>
          <w:lang w:eastAsia="uk-UA"/>
        </w:rPr>
        <w:t xml:space="preserve"> Гриньків</w:t>
      </w:r>
      <w:r w:rsidR="004820B3" w:rsidRPr="008C67CD">
        <w:rPr>
          <w:lang w:eastAsia="uk-UA"/>
        </w:rPr>
        <w:t>,</w:t>
      </w:r>
      <w:r w:rsidR="004820B3" w:rsidRPr="008C67CD">
        <w:rPr>
          <w:lang w:val="uk-UA" w:eastAsia="uk-UA"/>
        </w:rPr>
        <w:t xml:space="preserve"> </w:t>
      </w:r>
      <w:r w:rsidR="004820B3" w:rsidRPr="008C67CD">
        <w:rPr>
          <w:lang w:eastAsia="uk-UA"/>
        </w:rPr>
        <w:t>с</w:t>
      </w:r>
      <w:r w:rsidR="00AD6286" w:rsidRPr="008C67CD">
        <w:rPr>
          <w:lang w:val="uk-UA" w:eastAsia="uk-UA"/>
        </w:rPr>
        <w:t>.</w:t>
      </w:r>
      <w:r w:rsidR="000C118B" w:rsidRPr="008C67CD">
        <w:rPr>
          <w:lang w:eastAsia="uk-UA"/>
        </w:rPr>
        <w:t xml:space="preserve"> Осмолода</w:t>
      </w:r>
      <w:r w:rsidR="004820B3" w:rsidRPr="008C67CD">
        <w:rPr>
          <w:lang w:eastAsia="uk-UA"/>
        </w:rPr>
        <w:t>,</w:t>
      </w:r>
      <w:r w:rsidR="00AD6286" w:rsidRPr="008C67CD">
        <w:rPr>
          <w:lang w:val="uk-UA" w:eastAsia="uk-UA"/>
        </w:rPr>
        <w:t xml:space="preserve"> с. Кузминець,</w:t>
      </w:r>
      <w:r w:rsidR="004820B3" w:rsidRPr="008C67CD">
        <w:rPr>
          <w:lang w:val="uk-UA"/>
        </w:rPr>
        <w:t xml:space="preserve"> с</w:t>
      </w:r>
      <w:r w:rsidR="00AD6286" w:rsidRPr="008C67CD">
        <w:rPr>
          <w:lang w:val="uk-UA"/>
        </w:rPr>
        <w:t>.</w:t>
      </w:r>
      <w:r w:rsidR="00F916CE" w:rsidRPr="008C67CD">
        <w:rPr>
          <w:lang w:val="uk-UA"/>
        </w:rPr>
        <w:t xml:space="preserve"> Закерничне</w:t>
      </w:r>
      <w:r w:rsidR="004820B3" w:rsidRPr="008C67CD">
        <w:rPr>
          <w:lang w:val="uk-UA"/>
        </w:rPr>
        <w:t>, с</w:t>
      </w:r>
      <w:r w:rsidR="00AD6286" w:rsidRPr="008C67CD">
        <w:rPr>
          <w:lang w:val="uk-UA"/>
        </w:rPr>
        <w:t>.</w:t>
      </w:r>
      <w:r w:rsidRPr="008C67CD">
        <w:rPr>
          <w:lang w:val="uk-UA"/>
        </w:rPr>
        <w:t xml:space="preserve"> Сливки</w:t>
      </w:r>
      <w:r w:rsidR="004820B3" w:rsidRPr="008C67CD">
        <w:rPr>
          <w:lang w:val="uk-UA"/>
        </w:rPr>
        <w:t>,с</w:t>
      </w:r>
      <w:r w:rsidR="00AD6286" w:rsidRPr="008C67CD">
        <w:rPr>
          <w:lang w:val="uk-UA"/>
        </w:rPr>
        <w:t xml:space="preserve">. </w:t>
      </w:r>
      <w:r w:rsidRPr="008C67CD">
        <w:rPr>
          <w:lang w:val="uk-UA"/>
        </w:rPr>
        <w:t>Небилів</w:t>
      </w:r>
      <w:r w:rsidR="004820B3" w:rsidRPr="008C67CD">
        <w:rPr>
          <w:lang w:val="uk-UA"/>
        </w:rPr>
        <w:t>,</w:t>
      </w:r>
      <w:r w:rsidR="00AD6286" w:rsidRPr="008C67CD">
        <w:rPr>
          <w:lang w:val="uk-UA"/>
        </w:rPr>
        <w:t>с. Ловаги,</w:t>
      </w:r>
      <w:r w:rsidR="004820B3" w:rsidRPr="008C67CD">
        <w:rPr>
          <w:lang w:val="uk-UA"/>
        </w:rPr>
        <w:t xml:space="preserve"> с</w:t>
      </w:r>
      <w:r w:rsidR="00AD6286" w:rsidRPr="008C67CD">
        <w:rPr>
          <w:lang w:val="uk-UA"/>
        </w:rPr>
        <w:t xml:space="preserve">. </w:t>
      </w:r>
      <w:r w:rsidR="00F916CE" w:rsidRPr="008C67CD">
        <w:rPr>
          <w:lang w:val="uk-UA"/>
        </w:rPr>
        <w:t xml:space="preserve"> Слобода-Небилівська</w:t>
      </w:r>
      <w:r w:rsidR="004820B3" w:rsidRPr="008C67CD">
        <w:rPr>
          <w:lang w:val="uk-UA"/>
        </w:rPr>
        <w:t>, с</w:t>
      </w:r>
      <w:r w:rsidR="00AD6286" w:rsidRPr="008C67CD">
        <w:rPr>
          <w:lang w:val="uk-UA"/>
        </w:rPr>
        <w:t>.</w:t>
      </w:r>
      <w:r w:rsidR="00F916CE" w:rsidRPr="008C67CD">
        <w:rPr>
          <w:lang w:val="uk-UA"/>
        </w:rPr>
        <w:t xml:space="preserve"> Красне</w:t>
      </w:r>
      <w:r w:rsidR="00AD6286" w:rsidRPr="008C67CD">
        <w:rPr>
          <w:lang w:val="uk-UA"/>
        </w:rPr>
        <w:t xml:space="preserve">, </w:t>
      </w:r>
      <w:r w:rsidR="004820B3" w:rsidRPr="008C67CD">
        <w:rPr>
          <w:lang w:val="uk-UA"/>
        </w:rPr>
        <w:t>.</w:t>
      </w:r>
    </w:p>
    <w:p w:rsidR="00561A57" w:rsidRPr="008C67CD" w:rsidRDefault="00561A57" w:rsidP="00D34670">
      <w:pPr>
        <w:pStyle w:val="a4"/>
        <w:shd w:val="clear" w:color="auto" w:fill="FFFFFF"/>
        <w:spacing w:before="0" w:beforeAutospacing="0" w:after="150" w:afterAutospacing="0"/>
        <w:jc w:val="both"/>
      </w:pPr>
      <w:r w:rsidRPr="008C67CD">
        <w:t>Завданнями Програми є:</w:t>
      </w:r>
    </w:p>
    <w:p w:rsidR="00561A57" w:rsidRPr="008C67CD" w:rsidRDefault="00561A57" w:rsidP="00D34670">
      <w:pPr>
        <w:pStyle w:val="a4"/>
        <w:shd w:val="clear" w:color="auto" w:fill="FFFFFF"/>
        <w:spacing w:before="0" w:beforeAutospacing="0" w:after="150" w:afterAutospacing="0"/>
        <w:jc w:val="both"/>
      </w:pPr>
      <w:r w:rsidRPr="008C67CD">
        <w:t>– обґрунтування майбутніх потреб та визначення переважних напрямів використання територій;</w:t>
      </w:r>
    </w:p>
    <w:p w:rsidR="00561A57" w:rsidRPr="008C67CD" w:rsidRDefault="00561A57" w:rsidP="00D34670">
      <w:pPr>
        <w:pStyle w:val="a4"/>
        <w:shd w:val="clear" w:color="auto" w:fill="FFFFFF"/>
        <w:spacing w:before="0" w:beforeAutospacing="0" w:after="150" w:afterAutospacing="0"/>
        <w:jc w:val="both"/>
      </w:pPr>
      <w:r w:rsidRPr="008C67CD">
        <w:t>– урахування державних, громадських і приватних інтересів під час планування забудови та іншого використання територій;</w:t>
      </w:r>
    </w:p>
    <w:p w:rsidR="00561A57" w:rsidRPr="008C67CD" w:rsidRDefault="00561A57" w:rsidP="00D34670">
      <w:pPr>
        <w:pStyle w:val="a4"/>
        <w:shd w:val="clear" w:color="auto" w:fill="FFFFFF"/>
        <w:spacing w:before="0" w:beforeAutospacing="0" w:after="150" w:afterAutospacing="0"/>
        <w:jc w:val="both"/>
      </w:pPr>
      <w:r w:rsidRPr="008C67CD">
        <w:t>– обґрунтування розподілу земель за цільовим призначенням та використання територій для містобудівних потреб;</w:t>
      </w:r>
    </w:p>
    <w:p w:rsidR="00561A57" w:rsidRPr="008C67CD" w:rsidRDefault="00561A57" w:rsidP="00D34670">
      <w:pPr>
        <w:pStyle w:val="a4"/>
        <w:shd w:val="clear" w:color="auto" w:fill="FFFFFF"/>
        <w:spacing w:before="0" w:beforeAutospacing="0" w:after="150" w:afterAutospacing="0"/>
        <w:jc w:val="both"/>
      </w:pPr>
      <w:r w:rsidRPr="008C67CD">
        <w:lastRenderedPageBreak/>
        <w:t xml:space="preserve">– забезпечення раціонального розселення і визначення напрямів сталого розвитку сільських населених пунктів </w:t>
      </w:r>
      <w:r w:rsidR="00F916CE" w:rsidRPr="008C67CD">
        <w:rPr>
          <w:lang w:val="uk-UA"/>
        </w:rPr>
        <w:t>Перегінської</w:t>
      </w:r>
      <w:r w:rsidRPr="008C67CD">
        <w:t xml:space="preserve"> територіальної громади;</w:t>
      </w:r>
    </w:p>
    <w:p w:rsidR="00561A57" w:rsidRPr="008C67CD" w:rsidRDefault="00561A57" w:rsidP="00D34670">
      <w:pPr>
        <w:pStyle w:val="a4"/>
        <w:shd w:val="clear" w:color="auto" w:fill="FFFFFF"/>
        <w:spacing w:before="0" w:beforeAutospacing="0" w:after="150" w:afterAutospacing="0"/>
        <w:jc w:val="both"/>
      </w:pPr>
      <w:r w:rsidRPr="008C67CD">
        <w:t>– 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561A57" w:rsidRPr="008C67CD" w:rsidRDefault="00561A57" w:rsidP="00D34670">
      <w:pPr>
        <w:pStyle w:val="a4"/>
        <w:shd w:val="clear" w:color="auto" w:fill="FFFFFF"/>
        <w:spacing w:before="0" w:beforeAutospacing="0" w:after="150" w:afterAutospacing="0"/>
        <w:jc w:val="both"/>
      </w:pPr>
      <w:r w:rsidRPr="008C67CD">
        <w:t>– 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561A57" w:rsidRPr="008C67CD" w:rsidRDefault="00561A57" w:rsidP="00D34670">
      <w:pPr>
        <w:pStyle w:val="a4"/>
        <w:shd w:val="clear" w:color="auto" w:fill="FFFFFF"/>
        <w:spacing w:before="0" w:beforeAutospacing="0" w:after="150" w:afterAutospacing="0"/>
        <w:jc w:val="both"/>
      </w:pPr>
      <w:r w:rsidRPr="008C67CD">
        <w:t>– 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561A57" w:rsidRPr="008C67CD" w:rsidRDefault="00561A57" w:rsidP="00D34670">
      <w:pPr>
        <w:pStyle w:val="a4"/>
        <w:shd w:val="clear" w:color="auto" w:fill="FFFFFF"/>
        <w:spacing w:before="0" w:beforeAutospacing="0" w:after="150" w:afterAutospacing="0"/>
        <w:jc w:val="both"/>
      </w:pPr>
      <w:r w:rsidRPr="008C67CD">
        <w:t>– 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561A57" w:rsidRPr="008C67CD" w:rsidRDefault="00561A57" w:rsidP="00D34670">
      <w:pPr>
        <w:pStyle w:val="a4"/>
        <w:shd w:val="clear" w:color="auto" w:fill="FFFFFF"/>
        <w:spacing w:before="0" w:beforeAutospacing="0" w:after="150" w:afterAutospacing="0"/>
        <w:jc w:val="both"/>
      </w:pPr>
      <w:r w:rsidRPr="008C67CD">
        <w:t>– охорона довкілля та раціональне використання природних ресурсів;</w:t>
      </w:r>
    </w:p>
    <w:p w:rsidR="00561A57" w:rsidRPr="008C67CD" w:rsidRDefault="00561A57" w:rsidP="00D34670">
      <w:pPr>
        <w:pStyle w:val="a4"/>
        <w:shd w:val="clear" w:color="auto" w:fill="FFFFFF"/>
        <w:spacing w:before="0" w:beforeAutospacing="0" w:after="150" w:afterAutospacing="0"/>
        <w:jc w:val="both"/>
      </w:pPr>
      <w:r w:rsidRPr="008C67CD">
        <w:t xml:space="preserve">– регулювання забудови сільських населених пунктів </w:t>
      </w:r>
      <w:r w:rsidR="00F916CE" w:rsidRPr="008C67CD">
        <w:rPr>
          <w:lang w:val="uk-UA"/>
        </w:rPr>
        <w:t>Перегінської</w:t>
      </w:r>
      <w:r w:rsidR="00F916CE" w:rsidRPr="008C67CD">
        <w:t xml:space="preserve"> </w:t>
      </w:r>
      <w:r w:rsidRPr="008C67CD">
        <w:t xml:space="preserve">територіальної громади  та використання території </w:t>
      </w:r>
      <w:r w:rsidR="00F916CE" w:rsidRPr="008C67CD">
        <w:rPr>
          <w:lang w:val="uk-UA"/>
        </w:rPr>
        <w:t>Перегінської селищної ради</w:t>
      </w:r>
      <w:r w:rsidRPr="008C67CD">
        <w:t>.</w:t>
      </w:r>
    </w:p>
    <w:p w:rsidR="00971D17" w:rsidRPr="008C67CD" w:rsidRDefault="00971D17" w:rsidP="00B955ED">
      <w:pPr>
        <w:pStyle w:val="a4"/>
        <w:shd w:val="clear" w:color="auto" w:fill="FFFFFF"/>
        <w:spacing w:before="0" w:beforeAutospacing="0" w:after="0" w:afterAutospacing="0"/>
        <w:jc w:val="both"/>
        <w:rPr>
          <w:lang w:val="uk-UA"/>
        </w:rPr>
      </w:pPr>
      <w:r w:rsidRPr="008C67CD">
        <w:rPr>
          <w:lang w:val="uk-UA"/>
        </w:rPr>
        <w:t xml:space="preserve">        Матеріали проектно-планувальних робіт з виготовлення генеральних планів населених пунктів використовуються як вихідні дані при розробленні іншої планувальної документації та проектів забудови, інвестиційних програм і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населених пунктів, спеціальних проектів, схем і програм охорони навколишнього природного середовища та здоров</w:t>
      </w:r>
      <w:r w:rsidR="000C118B" w:rsidRPr="008C67CD">
        <w:rPr>
          <w:lang w:val="uk-UA"/>
        </w:rPr>
        <w:t>’</w:t>
      </w:r>
      <w:r w:rsidRPr="008C67CD">
        <w:rPr>
          <w:lang w:val="uk-UA"/>
        </w:rPr>
        <w:t>я населення, пам</w:t>
      </w:r>
      <w:r w:rsidR="000C118B" w:rsidRPr="008C67CD">
        <w:rPr>
          <w:lang w:val="uk-UA"/>
        </w:rPr>
        <w:t>’</w:t>
      </w:r>
      <w:r w:rsidRPr="008C67CD">
        <w:rPr>
          <w:lang w:val="uk-UA"/>
        </w:rPr>
        <w:t>яток історії і культури, інженерного захисту і підготовки території,</w:t>
      </w:r>
      <w:r w:rsidRPr="008C67CD">
        <w:t> </w:t>
      </w:r>
      <w:r w:rsidRPr="008C67CD">
        <w:rPr>
          <w:lang w:val="uk-UA"/>
        </w:rPr>
        <w:t xml:space="preserve">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і галузей сільського та</w:t>
      </w:r>
      <w:r w:rsidRPr="008C67CD">
        <w:t> </w:t>
      </w:r>
      <w:r w:rsidRPr="008C67CD">
        <w:rPr>
          <w:lang w:val="uk-UA"/>
        </w:rPr>
        <w:t xml:space="preserve"> лісового</w:t>
      </w:r>
      <w:r w:rsidRPr="008C67CD">
        <w:t> </w:t>
      </w:r>
      <w:r w:rsidRPr="008C67CD">
        <w:rPr>
          <w:lang w:val="uk-UA"/>
        </w:rPr>
        <w:t xml:space="preserve"> господарств, виконанні грошової оцінки земель, створенні містобудівного та земельного кадастрів, тощо.</w:t>
      </w:r>
    </w:p>
    <w:p w:rsidR="00971D17" w:rsidRPr="008C67CD" w:rsidRDefault="00971D17" w:rsidP="00B955ED">
      <w:pPr>
        <w:pStyle w:val="a4"/>
        <w:shd w:val="clear" w:color="auto" w:fill="FFFFFF"/>
        <w:spacing w:before="0" w:beforeAutospacing="0" w:after="0" w:afterAutospacing="0"/>
        <w:jc w:val="both"/>
        <w:rPr>
          <w:lang w:val="uk-UA"/>
        </w:rPr>
      </w:pPr>
      <w:r w:rsidRPr="008C67CD">
        <w:rPr>
          <w:lang w:val="uk-UA"/>
        </w:rPr>
        <w:t xml:space="preserve">         При здійсненні планування і забудови територій на місцевому рівні, обов</w:t>
      </w:r>
      <w:r w:rsidR="000C118B" w:rsidRPr="008C67CD">
        <w:rPr>
          <w:lang w:val="uk-UA"/>
        </w:rPr>
        <w:t>’</w:t>
      </w:r>
      <w:r w:rsidRPr="008C67CD">
        <w:rPr>
          <w:lang w:val="uk-UA"/>
        </w:rPr>
        <w:t>язковою умовою є врахування громадських інтересів, що полягає у визначенні потреби територіальної громади в територіях, необхідних для розташування, утримання об</w:t>
      </w:r>
      <w:r w:rsidR="000C118B" w:rsidRPr="008C67CD">
        <w:rPr>
          <w:lang w:val="uk-UA"/>
        </w:rPr>
        <w:t>’</w:t>
      </w:r>
      <w:r w:rsidRPr="008C67CD">
        <w:rPr>
          <w:lang w:val="uk-UA"/>
        </w:rPr>
        <w:t>єктів житлово-комунального господарства, соціальної, інженерно-транспортної інфраструктури, вирішення інших завдань забезпечення сталого розвитку населених пунктів, та врахування приватних інтересів, що полягає у забезпеченні фізичним та юридичним особам рівних можливостей набуття у власність або у користування земельних ділянок, захист майнових прав, а також безпечного функціонування об</w:t>
      </w:r>
      <w:r w:rsidR="000C118B" w:rsidRPr="008C67CD">
        <w:rPr>
          <w:lang w:val="uk-UA"/>
        </w:rPr>
        <w:t>’</w:t>
      </w:r>
      <w:r w:rsidRPr="008C67CD">
        <w:rPr>
          <w:lang w:val="uk-UA"/>
        </w:rPr>
        <w:t>єктів нерухомості.</w:t>
      </w:r>
    </w:p>
    <w:p w:rsidR="00971D17" w:rsidRPr="008C67CD" w:rsidRDefault="00971D17" w:rsidP="00B955ED">
      <w:pPr>
        <w:widowControl/>
        <w:shd w:val="clear" w:color="auto" w:fill="FFFFFF"/>
        <w:suppressAutoHyphens w:val="0"/>
        <w:jc w:val="both"/>
        <w:rPr>
          <w:sz w:val="24"/>
          <w:szCs w:val="24"/>
          <w:lang w:eastAsia="ru-RU"/>
        </w:rPr>
      </w:pPr>
      <w:r w:rsidRPr="008C67CD">
        <w:rPr>
          <w:sz w:val="24"/>
          <w:szCs w:val="24"/>
          <w:lang w:eastAsia="ru-RU"/>
        </w:rPr>
        <w:t xml:space="preserve">            Тобто, відсутність оновленої та скорегованої містобудівної документації не дозволяє належним чином здійснювати містобудівну діяльність території.</w:t>
      </w:r>
    </w:p>
    <w:p w:rsidR="00971D17" w:rsidRPr="008C67CD" w:rsidRDefault="00971D17" w:rsidP="00B955ED">
      <w:pPr>
        <w:widowControl/>
        <w:shd w:val="clear" w:color="auto" w:fill="FFFFFF"/>
        <w:suppressAutoHyphens w:val="0"/>
        <w:jc w:val="both"/>
        <w:rPr>
          <w:sz w:val="24"/>
          <w:szCs w:val="24"/>
          <w:lang w:val="ru-RU" w:eastAsia="ru-RU"/>
        </w:rPr>
      </w:pPr>
      <w:r w:rsidRPr="008C67CD">
        <w:rPr>
          <w:sz w:val="24"/>
          <w:szCs w:val="24"/>
          <w:lang w:eastAsia="ru-RU"/>
        </w:rPr>
        <w:t xml:space="preserve">            </w:t>
      </w:r>
      <w:r w:rsidRPr="008C67CD">
        <w:rPr>
          <w:sz w:val="24"/>
          <w:szCs w:val="24"/>
          <w:lang w:val="ru-RU" w:eastAsia="ru-RU"/>
        </w:rPr>
        <w:t xml:space="preserve">Оновлення генерального плану розробляється та затверджується в інтересах територіальної </w:t>
      </w:r>
      <w:r w:rsidR="000C118B" w:rsidRPr="008C67CD">
        <w:rPr>
          <w:sz w:val="24"/>
          <w:szCs w:val="24"/>
          <w:lang w:val="ru-RU" w:eastAsia="ru-RU"/>
        </w:rPr>
        <w:t xml:space="preserve"> из</w:t>
      </w:r>
      <w:r w:rsidRPr="008C67CD">
        <w:rPr>
          <w:sz w:val="24"/>
          <w:szCs w:val="24"/>
          <w:lang w:val="ru-RU" w:eastAsia="ru-RU"/>
        </w:rPr>
        <w:t xml:space="preserve"> урахуванням державних, громадських та приватних інтересів.</w:t>
      </w:r>
    </w:p>
    <w:p w:rsidR="00971D17" w:rsidRPr="008C67CD" w:rsidRDefault="00971D17" w:rsidP="002D7ECD">
      <w:pPr>
        <w:widowControl/>
        <w:shd w:val="clear" w:color="auto" w:fill="FFFFFF"/>
        <w:suppressAutoHyphens w:val="0"/>
        <w:jc w:val="both"/>
        <w:rPr>
          <w:sz w:val="24"/>
          <w:szCs w:val="24"/>
          <w:lang w:eastAsia="ru-RU"/>
        </w:rPr>
      </w:pPr>
    </w:p>
    <w:p w:rsidR="00F916CE" w:rsidRPr="008C67CD" w:rsidRDefault="00F916CE" w:rsidP="005D2F49">
      <w:pPr>
        <w:widowControl/>
        <w:shd w:val="clear" w:color="auto" w:fill="FFFFFF"/>
        <w:suppressAutoHyphens w:val="0"/>
        <w:spacing w:before="100" w:beforeAutospacing="1" w:after="100" w:afterAutospacing="1"/>
        <w:jc w:val="both"/>
        <w:rPr>
          <w:sz w:val="24"/>
          <w:szCs w:val="24"/>
        </w:rPr>
      </w:pPr>
      <w:r w:rsidRPr="008C67CD">
        <w:rPr>
          <w:rStyle w:val="a5"/>
          <w:sz w:val="24"/>
          <w:szCs w:val="24"/>
        </w:rPr>
        <w:t>Термін реалізації Програми</w:t>
      </w:r>
    </w:p>
    <w:p w:rsidR="00F916CE" w:rsidRPr="008C67CD" w:rsidRDefault="00F916CE" w:rsidP="00D34670">
      <w:pPr>
        <w:pStyle w:val="a4"/>
        <w:shd w:val="clear" w:color="auto" w:fill="FFFFFF"/>
        <w:spacing w:before="0" w:beforeAutospacing="0" w:after="150" w:afterAutospacing="0"/>
        <w:jc w:val="both"/>
      </w:pPr>
      <w:r w:rsidRPr="008C67CD">
        <w:rPr>
          <w:rStyle w:val="a5"/>
        </w:rPr>
        <w:t> </w:t>
      </w:r>
      <w:r w:rsidRPr="008C67CD">
        <w:t>Термін реалізації Програми при наявності фінансування складає 5 (п`ять) років.</w:t>
      </w:r>
    </w:p>
    <w:p w:rsidR="00F916CE" w:rsidRPr="008C67CD" w:rsidRDefault="00F916CE" w:rsidP="00D34670">
      <w:pPr>
        <w:pStyle w:val="a4"/>
        <w:shd w:val="clear" w:color="auto" w:fill="FFFFFF"/>
        <w:spacing w:before="0" w:beforeAutospacing="0" w:after="150" w:afterAutospacing="0"/>
        <w:jc w:val="both"/>
      </w:pPr>
      <w:r w:rsidRPr="008C67CD">
        <w:rPr>
          <w:rStyle w:val="a5"/>
        </w:rPr>
        <w:t> </w:t>
      </w:r>
      <w:r w:rsidR="002D7ECD" w:rsidRPr="008C67CD">
        <w:rPr>
          <w:rStyle w:val="a5"/>
          <w:lang w:val="uk-UA"/>
        </w:rPr>
        <w:t>4</w:t>
      </w:r>
      <w:r w:rsidR="005D2F49" w:rsidRPr="008C67CD">
        <w:rPr>
          <w:rStyle w:val="a5"/>
          <w:lang w:val="uk-UA"/>
        </w:rPr>
        <w:t>.</w:t>
      </w:r>
      <w:r w:rsidRPr="008C67CD">
        <w:rPr>
          <w:rStyle w:val="a5"/>
        </w:rPr>
        <w:t>Фінансове забезпечення Програми</w:t>
      </w:r>
    </w:p>
    <w:p w:rsidR="00F916CE" w:rsidRPr="008C67CD" w:rsidRDefault="00F916CE" w:rsidP="00D34670">
      <w:pPr>
        <w:pStyle w:val="a4"/>
        <w:shd w:val="clear" w:color="auto" w:fill="FFFFFF"/>
        <w:spacing w:before="0" w:beforeAutospacing="0" w:after="150" w:afterAutospacing="0"/>
        <w:jc w:val="both"/>
      </w:pPr>
      <w:r w:rsidRPr="008C67CD">
        <w:rPr>
          <w:rStyle w:val="a5"/>
        </w:rPr>
        <w:t> </w:t>
      </w:r>
    </w:p>
    <w:p w:rsidR="00F916CE" w:rsidRPr="008C67CD" w:rsidRDefault="00F916CE" w:rsidP="00D34670">
      <w:pPr>
        <w:pStyle w:val="a4"/>
        <w:shd w:val="clear" w:color="auto" w:fill="FFFFFF"/>
        <w:spacing w:before="0" w:beforeAutospacing="0" w:after="150" w:afterAutospacing="0"/>
        <w:jc w:val="both"/>
      </w:pPr>
      <w:r w:rsidRPr="008C67CD">
        <w:t xml:space="preserve">Фінансування Програми здійснюється за рахунок коштів бюджету  </w:t>
      </w:r>
      <w:r w:rsidRPr="008C67CD">
        <w:rPr>
          <w:lang w:val="uk-UA"/>
        </w:rPr>
        <w:t>Перегінської</w:t>
      </w:r>
      <w:r w:rsidRPr="008C67CD">
        <w:t xml:space="preserve"> ТГ. Окрім цього, фінансування робіт з розроблення схеми планування території </w:t>
      </w:r>
      <w:r w:rsidR="003A2FC7" w:rsidRPr="008C67CD">
        <w:rPr>
          <w:lang w:val="uk-UA"/>
        </w:rPr>
        <w:t>Перегінської</w:t>
      </w:r>
      <w:r w:rsidR="003A2FC7" w:rsidRPr="008C67CD">
        <w:t xml:space="preserve"> </w:t>
      </w:r>
      <w:r w:rsidRPr="008C67CD">
        <w:t xml:space="preserve">територіальної громади, генеральних планів, планів зонування території </w:t>
      </w:r>
      <w:r w:rsidR="003A2FC7" w:rsidRPr="008C67CD">
        <w:t>та планів «червоних ліній»</w:t>
      </w:r>
      <w:r w:rsidR="00494C80" w:rsidRPr="008C67CD">
        <w:rPr>
          <w:lang w:val="uk-UA"/>
        </w:rPr>
        <w:t>,детальних планів території</w:t>
      </w:r>
      <w:r w:rsidR="003A2FC7" w:rsidRPr="008C67CD">
        <w:t xml:space="preserve"> </w:t>
      </w:r>
      <w:r w:rsidRPr="008C67CD">
        <w:t xml:space="preserve"> населених пунктів </w:t>
      </w:r>
      <w:r w:rsidR="003A2FC7" w:rsidRPr="008C67CD">
        <w:rPr>
          <w:lang w:val="uk-UA"/>
        </w:rPr>
        <w:t>Перегінської</w:t>
      </w:r>
      <w:r w:rsidR="003A2FC7" w:rsidRPr="008C67CD">
        <w:t xml:space="preserve"> </w:t>
      </w:r>
      <w:r w:rsidRPr="008C67CD">
        <w:t>територіальної громади може здійснюватись за рахунок інших джерел, не заборонених законодавством.</w:t>
      </w:r>
    </w:p>
    <w:p w:rsidR="00F916CE" w:rsidRPr="008C67CD" w:rsidRDefault="00F916CE" w:rsidP="00D34670">
      <w:pPr>
        <w:pStyle w:val="a4"/>
        <w:shd w:val="clear" w:color="auto" w:fill="FFFFFF"/>
        <w:spacing w:before="0" w:beforeAutospacing="0" w:after="150" w:afterAutospacing="0"/>
        <w:jc w:val="both"/>
      </w:pPr>
      <w:r w:rsidRPr="008C67CD">
        <w:lastRenderedPageBreak/>
        <w:t>Коригування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F916CE" w:rsidRPr="008C67CD" w:rsidRDefault="00F916CE" w:rsidP="00D34670">
      <w:pPr>
        <w:pStyle w:val="a4"/>
        <w:shd w:val="clear" w:color="auto" w:fill="FFFFFF"/>
        <w:spacing w:before="0" w:beforeAutospacing="0" w:after="150" w:afterAutospacing="0"/>
        <w:jc w:val="both"/>
      </w:pPr>
      <w:r w:rsidRPr="008C67CD">
        <w:t>Програмою визначаються необхідні обсяги фінансування проектно-вишукувальних робіт та черговості розробки містобудівної документації.</w:t>
      </w:r>
    </w:p>
    <w:p w:rsidR="00F916CE" w:rsidRPr="008C67CD" w:rsidRDefault="00F916CE" w:rsidP="00D34670">
      <w:pPr>
        <w:pStyle w:val="a4"/>
        <w:shd w:val="clear" w:color="auto" w:fill="FFFFFF"/>
        <w:spacing w:before="0" w:beforeAutospacing="0" w:after="150" w:afterAutospacing="0"/>
        <w:jc w:val="both"/>
        <w:rPr>
          <w:lang w:val="uk-UA"/>
        </w:rPr>
      </w:pPr>
      <w:r w:rsidRPr="008C67CD">
        <w:t xml:space="preserve">Всього на розроблення містобудівної документації з планування населених пунктів </w:t>
      </w:r>
      <w:r w:rsidR="003A2FC7" w:rsidRPr="008C67CD">
        <w:rPr>
          <w:lang w:val="uk-UA"/>
        </w:rPr>
        <w:t>Перегінської</w:t>
      </w:r>
      <w:r w:rsidRPr="008C67CD">
        <w:t xml:space="preserve"> ТГ протягом 2021-2025 років у бюджеті </w:t>
      </w:r>
      <w:r w:rsidR="003A2FC7" w:rsidRPr="008C67CD">
        <w:rPr>
          <w:lang w:val="uk-UA"/>
        </w:rPr>
        <w:t>Перегінської</w:t>
      </w:r>
      <w:r w:rsidRPr="008C67CD">
        <w:t xml:space="preserve"> ТГ нео</w:t>
      </w:r>
      <w:r w:rsidR="003A2FC7" w:rsidRPr="008C67CD">
        <w:t xml:space="preserve">бхідно передбачити орієнтовно </w:t>
      </w:r>
      <w:r w:rsidR="008C67CD" w:rsidRPr="008C67CD">
        <w:rPr>
          <w:lang w:val="uk-UA"/>
        </w:rPr>
        <w:t>4 5</w:t>
      </w:r>
      <w:r w:rsidR="00E02744" w:rsidRPr="008C67CD">
        <w:rPr>
          <w:lang w:val="uk-UA"/>
        </w:rPr>
        <w:t>25</w:t>
      </w:r>
      <w:r w:rsidR="00DE0514" w:rsidRPr="008C67CD">
        <w:rPr>
          <w:lang w:val="uk-UA"/>
        </w:rPr>
        <w:t xml:space="preserve"> тис.грн</w:t>
      </w:r>
    </w:p>
    <w:p w:rsidR="00F916CE" w:rsidRPr="008C67CD" w:rsidRDefault="00F916CE" w:rsidP="00D34670">
      <w:pPr>
        <w:pStyle w:val="a4"/>
        <w:shd w:val="clear" w:color="auto" w:fill="FFFFFF"/>
        <w:spacing w:before="0" w:beforeAutospacing="0" w:after="150" w:afterAutospacing="0"/>
        <w:jc w:val="both"/>
      </w:pPr>
      <w:r w:rsidRPr="008C67CD">
        <w:t xml:space="preserve">Орієнтовний кошторис робіт з розроблення містобудівної документації та топографічної основи генеральних планів наведено в </w:t>
      </w:r>
      <w:r w:rsidR="00016700" w:rsidRPr="008C67CD">
        <w:rPr>
          <w:lang w:val="uk-UA"/>
        </w:rPr>
        <w:t xml:space="preserve">Заходах </w:t>
      </w:r>
      <w:r w:rsidRPr="008C67CD">
        <w:t>Програми.</w:t>
      </w:r>
    </w:p>
    <w:p w:rsidR="003A2FC7" w:rsidRPr="008C67CD" w:rsidRDefault="002D7ECD" w:rsidP="002D7ECD">
      <w:pPr>
        <w:widowControl/>
        <w:shd w:val="clear" w:color="auto" w:fill="FFFFFF"/>
        <w:suppressAutoHyphens w:val="0"/>
        <w:spacing w:before="100" w:beforeAutospacing="1" w:after="100" w:afterAutospacing="1"/>
        <w:ind w:left="360"/>
        <w:jc w:val="both"/>
        <w:rPr>
          <w:rStyle w:val="a5"/>
          <w:b w:val="0"/>
          <w:bCs w:val="0"/>
          <w:sz w:val="24"/>
          <w:szCs w:val="24"/>
        </w:rPr>
      </w:pPr>
      <w:r w:rsidRPr="008C67CD">
        <w:rPr>
          <w:rStyle w:val="a5"/>
          <w:sz w:val="24"/>
          <w:szCs w:val="24"/>
        </w:rPr>
        <w:t>5.</w:t>
      </w:r>
      <w:r w:rsidR="003A2FC7" w:rsidRPr="008C67CD">
        <w:rPr>
          <w:rStyle w:val="a5"/>
          <w:sz w:val="24"/>
          <w:szCs w:val="24"/>
        </w:rPr>
        <w:t>Очікувана ефективність виконання Програми</w:t>
      </w:r>
    </w:p>
    <w:p w:rsidR="002D7ECD" w:rsidRPr="008C67CD" w:rsidRDefault="003A2FC7" w:rsidP="002D7ECD">
      <w:pPr>
        <w:widowControl/>
        <w:suppressAutoHyphens w:val="0"/>
        <w:ind w:firstLine="426"/>
        <w:jc w:val="both"/>
        <w:rPr>
          <w:sz w:val="24"/>
          <w:szCs w:val="24"/>
          <w:lang w:eastAsia="ru-RU"/>
        </w:rPr>
      </w:pPr>
      <w:r w:rsidRPr="008C67CD">
        <w:rPr>
          <w:rStyle w:val="a5"/>
        </w:rPr>
        <w:t> </w:t>
      </w:r>
      <w:r w:rsidR="002D7ECD" w:rsidRPr="008C67CD">
        <w:rPr>
          <w:sz w:val="24"/>
          <w:szCs w:val="24"/>
          <w:lang w:eastAsia="ru-RU"/>
        </w:rPr>
        <w:t xml:space="preserve">Розроблення містобудівної документації населених пунктів </w:t>
      </w:r>
      <w:r w:rsidR="002D7ECD" w:rsidRPr="008C67CD">
        <w:rPr>
          <w:bCs/>
          <w:sz w:val="24"/>
          <w:szCs w:val="24"/>
        </w:rPr>
        <w:t>Перегінської сільської територіальної громади</w:t>
      </w:r>
      <w:r w:rsidR="002D7ECD" w:rsidRPr="008C67CD">
        <w:rPr>
          <w:b/>
          <w:sz w:val="24"/>
          <w:szCs w:val="24"/>
          <w:lang w:eastAsia="ru-RU"/>
        </w:rPr>
        <w:t xml:space="preserve"> </w:t>
      </w:r>
      <w:r w:rsidR="002D7ECD" w:rsidRPr="008C67CD">
        <w:rPr>
          <w:sz w:val="24"/>
          <w:szCs w:val="24"/>
          <w:lang w:eastAsia="ru-RU"/>
        </w:rPr>
        <w:t>спрямоване на вирішення проблемних питань щодо розвитку території населених пунктів, раціонального використання ресурсів та встановлення відповідного режиму забудови їх територій.</w:t>
      </w:r>
    </w:p>
    <w:p w:rsidR="002D7ECD" w:rsidRPr="008C67CD" w:rsidRDefault="002D7ECD" w:rsidP="002D7ECD">
      <w:pPr>
        <w:widowControl/>
        <w:suppressAutoHyphens w:val="0"/>
        <w:ind w:firstLine="426"/>
        <w:jc w:val="both"/>
        <w:rPr>
          <w:sz w:val="24"/>
          <w:szCs w:val="24"/>
          <w:lang w:eastAsia="ru-RU"/>
        </w:rPr>
      </w:pPr>
      <w:r w:rsidRPr="008C67CD">
        <w:rPr>
          <w:sz w:val="24"/>
          <w:szCs w:val="24"/>
          <w:lang w:eastAsia="ru-RU"/>
        </w:rPr>
        <w:t>Реалізація Програми буде сприяти додержанню норм містобудівного та земельного законодавства, при регулюванні використання територій, шляхом забезпечення дотримання затвердженої містобудівної документації. Це дасть можливість розташовувати та проектувати нове будівництво, здійснювати реконструкцію, реставрацію, капітальний ремонт об’єктів містобудування, упорядкувати території, проводити вибір, вилучення (викуп), надання у власність чи користування земель для містобудівних потреб.</w:t>
      </w:r>
    </w:p>
    <w:p w:rsidR="002D7ECD" w:rsidRPr="008C67CD" w:rsidRDefault="002D7ECD" w:rsidP="00D34670">
      <w:pPr>
        <w:pStyle w:val="a4"/>
        <w:shd w:val="clear" w:color="auto" w:fill="FFFFFF"/>
        <w:spacing w:before="0" w:beforeAutospacing="0" w:after="150" w:afterAutospacing="0"/>
        <w:jc w:val="both"/>
        <w:rPr>
          <w:rStyle w:val="a5"/>
          <w:lang w:val="uk-UA"/>
        </w:rPr>
      </w:pPr>
    </w:p>
    <w:p w:rsidR="003A2FC7" w:rsidRPr="008C67CD" w:rsidRDefault="003A2FC7" w:rsidP="00D34670">
      <w:pPr>
        <w:pStyle w:val="a4"/>
        <w:shd w:val="clear" w:color="auto" w:fill="FFFFFF"/>
        <w:spacing w:before="0" w:beforeAutospacing="0" w:after="150" w:afterAutospacing="0"/>
        <w:jc w:val="both"/>
      </w:pPr>
      <w:r w:rsidRPr="008C67CD">
        <w:t xml:space="preserve">В результаті реалізації Програми буде створена топографо-геодезична основа  території  населених пунктів громади та виготовлена містобудівна документація </w:t>
      </w:r>
      <w:r w:rsidRPr="008C67CD">
        <w:rPr>
          <w:lang w:val="uk-UA"/>
        </w:rPr>
        <w:t>Перегінської</w:t>
      </w:r>
      <w:r w:rsidRPr="008C67CD">
        <w:t xml:space="preserve"> територіальної громади.</w:t>
      </w:r>
    </w:p>
    <w:p w:rsidR="003A2FC7" w:rsidRPr="008C67CD" w:rsidRDefault="003A2FC7" w:rsidP="00D34670">
      <w:pPr>
        <w:pStyle w:val="a4"/>
        <w:shd w:val="clear" w:color="auto" w:fill="FFFFFF"/>
        <w:spacing w:before="0" w:beforeAutospacing="0" w:after="150" w:afterAutospacing="0"/>
        <w:jc w:val="both"/>
      </w:pPr>
      <w:r w:rsidRPr="008C67CD">
        <w:t>Ефект від виконання Програми – підвищення соціально-економічної ефективності населених пунктів,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містобудівної документації населених пунктів.</w:t>
      </w:r>
    </w:p>
    <w:p w:rsidR="003A2FC7" w:rsidRPr="008C67CD" w:rsidRDefault="003A2FC7" w:rsidP="00D34670">
      <w:pPr>
        <w:pStyle w:val="a4"/>
        <w:shd w:val="clear" w:color="auto" w:fill="FFFFFF"/>
        <w:spacing w:before="0" w:beforeAutospacing="0" w:after="150" w:afterAutospacing="0"/>
        <w:jc w:val="both"/>
      </w:pPr>
      <w:r w:rsidRPr="008C67CD">
        <w:t>Програмою передбачається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населених пунктів,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адміністративно-територіальної одиниці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забудови земельних ділянок, залучення інвестицій у розвиток території</w:t>
      </w:r>
      <w:r w:rsidRPr="008C67CD">
        <w:rPr>
          <w:lang w:val="uk-UA"/>
        </w:rPr>
        <w:t xml:space="preserve"> Перегінської</w:t>
      </w:r>
      <w:r w:rsidRPr="008C67CD">
        <w:t xml:space="preserve"> територіальної громади.</w:t>
      </w:r>
    </w:p>
    <w:p w:rsidR="00CF0025" w:rsidRPr="008C67CD" w:rsidRDefault="00016700" w:rsidP="00D34670">
      <w:pPr>
        <w:pStyle w:val="a4"/>
        <w:shd w:val="clear" w:color="auto" w:fill="FFFFFF"/>
        <w:spacing w:before="0" w:beforeAutospacing="0" w:after="150" w:afterAutospacing="0"/>
        <w:jc w:val="both"/>
        <w:rPr>
          <w:lang w:val="uk-UA"/>
        </w:rPr>
      </w:pPr>
      <w:r w:rsidRPr="008C67CD">
        <w:t xml:space="preserve">Таблиця </w:t>
      </w:r>
      <w:r w:rsidRPr="008C67CD">
        <w:rPr>
          <w:lang w:val="uk-UA"/>
        </w:rPr>
        <w:t>1</w:t>
      </w:r>
      <w:r w:rsidR="00CF0025" w:rsidRPr="008C67CD">
        <w:t xml:space="preserve"> </w:t>
      </w:r>
    </w:p>
    <w:p w:rsidR="00CF0025" w:rsidRPr="008C67CD" w:rsidRDefault="00CF0025" w:rsidP="00D34670">
      <w:pPr>
        <w:pStyle w:val="a4"/>
        <w:shd w:val="clear" w:color="auto" w:fill="FFFFFF"/>
        <w:spacing w:before="0" w:beforeAutospacing="0" w:after="150" w:afterAutospacing="0"/>
        <w:jc w:val="both"/>
        <w:rPr>
          <w:lang w:val="uk-UA"/>
        </w:rPr>
      </w:pPr>
      <w:r w:rsidRPr="008C67CD">
        <w:rPr>
          <w:lang w:val="uk-UA"/>
        </w:rPr>
        <w:t>Інформація щодо розроблення містобудівної документації місцевого рівня, генеральних планів міст, селищ міського типу, селищ та сіл Генеральні плани населених пунктів</w:t>
      </w:r>
      <w:r w:rsidR="00B06421" w:rsidRPr="008C67CD">
        <w:rPr>
          <w:lang w:val="uk-UA"/>
        </w:rPr>
        <w:t>, які потребують оновлення.</w:t>
      </w:r>
    </w:p>
    <w:p w:rsidR="00E02744" w:rsidRPr="008C67CD" w:rsidRDefault="00E02744" w:rsidP="00D34670">
      <w:pPr>
        <w:pStyle w:val="a4"/>
        <w:shd w:val="clear" w:color="auto" w:fill="FFFFFF"/>
        <w:spacing w:before="0" w:beforeAutospacing="0" w:after="150" w:afterAutospacing="0"/>
        <w:jc w:val="both"/>
        <w:rPr>
          <w:lang w:val="uk-UA"/>
        </w:rPr>
      </w:pPr>
    </w:p>
    <w:p w:rsidR="00E02744" w:rsidRPr="008C67CD" w:rsidRDefault="00E02744" w:rsidP="00D34670">
      <w:pPr>
        <w:pStyle w:val="a4"/>
        <w:shd w:val="clear" w:color="auto" w:fill="FFFFFF"/>
        <w:spacing w:before="0" w:beforeAutospacing="0" w:after="150" w:afterAutospacing="0"/>
        <w:jc w:val="both"/>
        <w:rPr>
          <w:lang w:val="uk-UA"/>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3641"/>
        <w:gridCol w:w="2255"/>
        <w:gridCol w:w="2943"/>
      </w:tblGrid>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 з/ч</w:t>
            </w:r>
          </w:p>
        </w:tc>
        <w:tc>
          <w:tcPr>
            <w:tcW w:w="3641" w:type="dxa"/>
          </w:tcPr>
          <w:p w:rsidR="00CF0025" w:rsidRPr="008C67CD" w:rsidRDefault="00CF0025" w:rsidP="00D34670">
            <w:pPr>
              <w:pStyle w:val="a4"/>
              <w:shd w:val="clear" w:color="auto" w:fill="FFFFFF"/>
              <w:spacing w:after="150"/>
              <w:ind w:left="2274"/>
              <w:jc w:val="both"/>
              <w:rPr>
                <w:lang w:val="uk-UA"/>
              </w:rPr>
            </w:pPr>
            <w:r w:rsidRPr="008C67CD">
              <w:rPr>
                <w:lang w:val="uk-UA"/>
              </w:rPr>
              <w:t>Назва міста</w:t>
            </w:r>
          </w:p>
        </w:tc>
        <w:tc>
          <w:tcPr>
            <w:tcW w:w="2255" w:type="dxa"/>
          </w:tcPr>
          <w:p w:rsidR="00CF0025" w:rsidRPr="008C67CD" w:rsidRDefault="00CF0025" w:rsidP="00D34670">
            <w:pPr>
              <w:pStyle w:val="a4"/>
              <w:shd w:val="clear" w:color="auto" w:fill="FFFFFF"/>
              <w:spacing w:after="150"/>
              <w:jc w:val="both"/>
              <w:rPr>
                <w:lang w:val="uk-UA"/>
              </w:rPr>
            </w:pPr>
            <w:r w:rsidRPr="008C67CD">
              <w:rPr>
                <w:lang w:val="uk-UA"/>
              </w:rPr>
              <w:t>Наявність генарельного плану</w:t>
            </w:r>
          </w:p>
        </w:tc>
        <w:tc>
          <w:tcPr>
            <w:tcW w:w="2943" w:type="dxa"/>
          </w:tcPr>
          <w:p w:rsidR="00CF0025" w:rsidRPr="008C67CD" w:rsidRDefault="00CF0025" w:rsidP="00D34670">
            <w:pPr>
              <w:pStyle w:val="a4"/>
              <w:shd w:val="clear" w:color="auto" w:fill="FFFFFF"/>
              <w:spacing w:after="150"/>
              <w:jc w:val="both"/>
              <w:rPr>
                <w:lang w:val="uk-UA"/>
              </w:rPr>
            </w:pPr>
            <w:r w:rsidRPr="008C67CD">
              <w:rPr>
                <w:lang w:val="uk-UA"/>
              </w:rPr>
              <w:t xml:space="preserve">    Термін дії від</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lastRenderedPageBreak/>
              <w:t>1</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Ясень</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наявний</w:t>
            </w:r>
          </w:p>
        </w:tc>
        <w:tc>
          <w:tcPr>
            <w:tcW w:w="2943" w:type="dxa"/>
          </w:tcPr>
          <w:p w:rsidR="00CF0025" w:rsidRPr="008C67CD" w:rsidRDefault="00CF0025" w:rsidP="00D34670">
            <w:pPr>
              <w:pStyle w:val="a4"/>
              <w:shd w:val="clear" w:color="auto" w:fill="FFFFFF"/>
              <w:spacing w:after="150"/>
              <w:jc w:val="both"/>
              <w:rPr>
                <w:lang w:val="uk-UA"/>
              </w:rPr>
            </w:pPr>
            <w:r w:rsidRPr="008C67CD">
              <w:rPr>
                <w:lang w:val="uk-UA"/>
              </w:rPr>
              <w:t>198</w:t>
            </w:r>
            <w:r w:rsidR="00C232AC" w:rsidRPr="008C67CD">
              <w:rPr>
                <w:lang w:val="uk-UA"/>
              </w:rPr>
              <w:t>1</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2</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Сливки</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наявний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1986</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3</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Небилів</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наявний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1975</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4</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Красне</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наявний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1993</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5</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Слобода-Небилівська</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наявний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1980</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6</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Село Лази</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розробляється</w:t>
            </w:r>
          </w:p>
        </w:tc>
        <w:tc>
          <w:tcPr>
            <w:tcW w:w="2943" w:type="dxa"/>
          </w:tcPr>
          <w:p w:rsidR="00CF0025" w:rsidRPr="008C67CD" w:rsidRDefault="00CF0025" w:rsidP="00D34670">
            <w:pPr>
              <w:pStyle w:val="a4"/>
              <w:shd w:val="clear" w:color="auto" w:fill="FFFFFF"/>
              <w:spacing w:after="150"/>
              <w:jc w:val="both"/>
              <w:rPr>
                <w:lang w:val="uk-UA"/>
              </w:rPr>
            </w:pP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7</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Селище Бабське</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відсутній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8</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Селище Погар</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відсутній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9</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Селище Турівка</w:t>
            </w:r>
          </w:p>
        </w:tc>
        <w:tc>
          <w:tcPr>
            <w:tcW w:w="2255" w:type="dxa"/>
          </w:tcPr>
          <w:p w:rsidR="00CF0025" w:rsidRPr="008C67CD" w:rsidRDefault="00C232AC" w:rsidP="00D34670">
            <w:pPr>
              <w:pStyle w:val="a4"/>
              <w:shd w:val="clear" w:color="auto" w:fill="FFFFFF"/>
              <w:spacing w:after="150"/>
              <w:jc w:val="both"/>
              <w:rPr>
                <w:lang w:val="uk-UA"/>
              </w:rPr>
            </w:pPr>
            <w:r w:rsidRPr="008C67CD">
              <w:rPr>
                <w:lang w:val="uk-UA"/>
              </w:rPr>
              <w:t>відсутній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w:t>
            </w:r>
          </w:p>
        </w:tc>
      </w:tr>
      <w:tr w:rsidR="00CF0025" w:rsidRPr="008C67CD" w:rsidTr="00CF0025">
        <w:trPr>
          <w:trHeight w:val="448"/>
        </w:trPr>
        <w:tc>
          <w:tcPr>
            <w:tcW w:w="994" w:type="dxa"/>
          </w:tcPr>
          <w:p w:rsidR="00CF0025" w:rsidRPr="008C67CD" w:rsidRDefault="00CF0025" w:rsidP="00D34670">
            <w:pPr>
              <w:pStyle w:val="a4"/>
              <w:shd w:val="clear" w:color="auto" w:fill="FFFFFF"/>
              <w:spacing w:after="150"/>
              <w:ind w:left="86"/>
              <w:jc w:val="both"/>
              <w:rPr>
                <w:lang w:val="uk-UA"/>
              </w:rPr>
            </w:pPr>
            <w:r w:rsidRPr="008C67CD">
              <w:rPr>
                <w:lang w:val="uk-UA"/>
              </w:rPr>
              <w:t xml:space="preserve">10 </w:t>
            </w:r>
          </w:p>
        </w:tc>
        <w:tc>
          <w:tcPr>
            <w:tcW w:w="3641" w:type="dxa"/>
          </w:tcPr>
          <w:p w:rsidR="00CF0025" w:rsidRPr="008C67CD" w:rsidRDefault="00CF0025" w:rsidP="00D34670">
            <w:pPr>
              <w:pStyle w:val="a4"/>
              <w:shd w:val="clear" w:color="auto" w:fill="FFFFFF"/>
              <w:spacing w:after="150"/>
              <w:jc w:val="both"/>
              <w:rPr>
                <w:lang w:val="uk-UA"/>
              </w:rPr>
            </w:pPr>
            <w:r w:rsidRPr="008C67CD">
              <w:rPr>
                <w:lang w:val="uk-UA"/>
              </w:rPr>
              <w:t>Селище Черенина</w:t>
            </w:r>
          </w:p>
        </w:tc>
        <w:tc>
          <w:tcPr>
            <w:tcW w:w="2255" w:type="dxa"/>
          </w:tcPr>
          <w:p w:rsidR="00CF0025" w:rsidRPr="008C67CD" w:rsidRDefault="00CF0025" w:rsidP="00D34670">
            <w:pPr>
              <w:pStyle w:val="a4"/>
              <w:shd w:val="clear" w:color="auto" w:fill="FFFFFF"/>
              <w:spacing w:after="150"/>
              <w:jc w:val="both"/>
              <w:rPr>
                <w:lang w:val="uk-UA"/>
              </w:rPr>
            </w:pPr>
            <w:r w:rsidRPr="008C67CD">
              <w:rPr>
                <w:lang w:val="uk-UA"/>
              </w:rPr>
              <w:t>відсутній</w:t>
            </w:r>
          </w:p>
        </w:tc>
        <w:tc>
          <w:tcPr>
            <w:tcW w:w="2943" w:type="dxa"/>
          </w:tcPr>
          <w:p w:rsidR="00CF0025" w:rsidRPr="008C67CD" w:rsidRDefault="00C232AC" w:rsidP="00D34670">
            <w:pPr>
              <w:pStyle w:val="a4"/>
              <w:shd w:val="clear" w:color="auto" w:fill="FFFFFF"/>
              <w:spacing w:after="150"/>
              <w:jc w:val="both"/>
              <w:rPr>
                <w:lang w:val="uk-UA"/>
              </w:rPr>
            </w:pPr>
            <w:r w:rsidRPr="008C67CD">
              <w:rPr>
                <w:lang w:val="uk-UA"/>
              </w:rPr>
              <w:t>-</w:t>
            </w:r>
          </w:p>
        </w:tc>
      </w:tr>
      <w:tr w:rsidR="00C232AC" w:rsidRPr="008C67CD" w:rsidTr="00CF0025">
        <w:trPr>
          <w:trHeight w:val="448"/>
        </w:trPr>
        <w:tc>
          <w:tcPr>
            <w:tcW w:w="994" w:type="dxa"/>
          </w:tcPr>
          <w:p w:rsidR="00C232AC" w:rsidRPr="008C67CD" w:rsidRDefault="00C232AC" w:rsidP="00D34670">
            <w:pPr>
              <w:pStyle w:val="a4"/>
              <w:shd w:val="clear" w:color="auto" w:fill="FFFFFF"/>
              <w:spacing w:after="150"/>
              <w:ind w:left="86"/>
              <w:jc w:val="both"/>
              <w:rPr>
                <w:lang w:val="uk-UA"/>
              </w:rPr>
            </w:pPr>
            <w:r w:rsidRPr="008C67CD">
              <w:rPr>
                <w:lang w:val="uk-UA"/>
              </w:rPr>
              <w:t>11</w:t>
            </w:r>
          </w:p>
        </w:tc>
        <w:tc>
          <w:tcPr>
            <w:tcW w:w="3641" w:type="dxa"/>
          </w:tcPr>
          <w:p w:rsidR="00C232AC" w:rsidRPr="008C67CD" w:rsidRDefault="00C232AC" w:rsidP="00D34670">
            <w:pPr>
              <w:pStyle w:val="a4"/>
              <w:shd w:val="clear" w:color="auto" w:fill="FFFFFF"/>
              <w:spacing w:after="150"/>
              <w:jc w:val="both"/>
              <w:rPr>
                <w:lang w:val="uk-UA"/>
              </w:rPr>
            </w:pPr>
            <w:r w:rsidRPr="008C67CD">
              <w:rPr>
                <w:lang w:val="uk-UA"/>
              </w:rPr>
              <w:t>Село Ловаги</w:t>
            </w:r>
          </w:p>
        </w:tc>
        <w:tc>
          <w:tcPr>
            <w:tcW w:w="2255" w:type="dxa"/>
          </w:tcPr>
          <w:p w:rsidR="00C232AC" w:rsidRPr="008C67CD" w:rsidRDefault="00C232AC" w:rsidP="00D34670">
            <w:pPr>
              <w:pStyle w:val="a4"/>
              <w:shd w:val="clear" w:color="auto" w:fill="FFFFFF"/>
              <w:spacing w:after="150"/>
              <w:jc w:val="both"/>
              <w:rPr>
                <w:lang w:val="uk-UA"/>
              </w:rPr>
            </w:pPr>
            <w:r w:rsidRPr="008C67CD">
              <w:rPr>
                <w:lang w:val="uk-UA"/>
              </w:rPr>
              <w:t>відсутній</w:t>
            </w:r>
          </w:p>
        </w:tc>
        <w:tc>
          <w:tcPr>
            <w:tcW w:w="2943" w:type="dxa"/>
          </w:tcPr>
          <w:p w:rsidR="00C232AC" w:rsidRPr="008C67CD" w:rsidRDefault="00C232AC" w:rsidP="00D34670">
            <w:pPr>
              <w:pStyle w:val="a4"/>
              <w:shd w:val="clear" w:color="auto" w:fill="FFFFFF"/>
              <w:spacing w:after="150"/>
              <w:jc w:val="both"/>
              <w:rPr>
                <w:lang w:val="uk-UA"/>
              </w:rPr>
            </w:pPr>
            <w:r w:rsidRPr="008C67CD">
              <w:rPr>
                <w:lang w:val="uk-UA"/>
              </w:rPr>
              <w:t>-</w:t>
            </w:r>
          </w:p>
        </w:tc>
      </w:tr>
      <w:tr w:rsidR="00F332B2" w:rsidRPr="008C67CD" w:rsidTr="00CF0025">
        <w:trPr>
          <w:trHeight w:val="448"/>
        </w:trPr>
        <w:tc>
          <w:tcPr>
            <w:tcW w:w="994" w:type="dxa"/>
          </w:tcPr>
          <w:p w:rsidR="00F332B2" w:rsidRPr="008C67CD" w:rsidRDefault="00F332B2" w:rsidP="00D34670">
            <w:pPr>
              <w:pStyle w:val="a4"/>
              <w:shd w:val="clear" w:color="auto" w:fill="FFFFFF"/>
              <w:spacing w:after="150"/>
              <w:ind w:left="86"/>
              <w:jc w:val="both"/>
              <w:rPr>
                <w:lang w:val="uk-UA"/>
              </w:rPr>
            </w:pPr>
            <w:r w:rsidRPr="008C67CD">
              <w:rPr>
                <w:lang w:val="uk-UA"/>
              </w:rPr>
              <w:t>12</w:t>
            </w:r>
          </w:p>
        </w:tc>
        <w:tc>
          <w:tcPr>
            <w:tcW w:w="3641" w:type="dxa"/>
          </w:tcPr>
          <w:p w:rsidR="00F332B2" w:rsidRPr="008C67CD" w:rsidRDefault="00F332B2" w:rsidP="00D34670">
            <w:pPr>
              <w:pStyle w:val="a4"/>
              <w:shd w:val="clear" w:color="auto" w:fill="FFFFFF"/>
              <w:spacing w:after="150"/>
              <w:jc w:val="both"/>
              <w:rPr>
                <w:lang w:val="uk-UA"/>
              </w:rPr>
            </w:pPr>
            <w:r w:rsidRPr="008C67CD">
              <w:rPr>
                <w:lang w:val="uk-UA"/>
              </w:rPr>
              <w:t>Смт.Перегінське</w:t>
            </w:r>
          </w:p>
        </w:tc>
        <w:tc>
          <w:tcPr>
            <w:tcW w:w="2255" w:type="dxa"/>
          </w:tcPr>
          <w:p w:rsidR="00F332B2" w:rsidRPr="008C67CD" w:rsidRDefault="00F332B2" w:rsidP="00D34670">
            <w:pPr>
              <w:pStyle w:val="a4"/>
              <w:shd w:val="clear" w:color="auto" w:fill="FFFFFF"/>
              <w:spacing w:after="150"/>
              <w:jc w:val="both"/>
              <w:rPr>
                <w:lang w:val="uk-UA"/>
              </w:rPr>
            </w:pPr>
            <w:r w:rsidRPr="008C67CD">
              <w:rPr>
                <w:lang w:val="uk-UA"/>
              </w:rPr>
              <w:t>наявний</w:t>
            </w:r>
          </w:p>
        </w:tc>
        <w:tc>
          <w:tcPr>
            <w:tcW w:w="2943" w:type="dxa"/>
          </w:tcPr>
          <w:p w:rsidR="00F332B2" w:rsidRPr="008C67CD" w:rsidRDefault="00F332B2" w:rsidP="00D34670">
            <w:pPr>
              <w:pStyle w:val="a4"/>
              <w:shd w:val="clear" w:color="auto" w:fill="FFFFFF"/>
              <w:spacing w:after="150"/>
              <w:jc w:val="both"/>
              <w:rPr>
                <w:lang w:val="uk-UA"/>
              </w:rPr>
            </w:pPr>
            <w:r w:rsidRPr="008C67CD">
              <w:rPr>
                <w:lang w:val="uk-UA"/>
              </w:rPr>
              <w:t>2020</w:t>
            </w:r>
          </w:p>
        </w:tc>
      </w:tr>
      <w:tr w:rsidR="00B06421" w:rsidRPr="008C67CD" w:rsidTr="00CF0025">
        <w:trPr>
          <w:trHeight w:val="448"/>
        </w:trPr>
        <w:tc>
          <w:tcPr>
            <w:tcW w:w="994" w:type="dxa"/>
          </w:tcPr>
          <w:p w:rsidR="00B06421" w:rsidRPr="008C67CD" w:rsidRDefault="00B06421" w:rsidP="00D34670">
            <w:pPr>
              <w:pStyle w:val="a4"/>
              <w:shd w:val="clear" w:color="auto" w:fill="FFFFFF"/>
              <w:spacing w:after="150"/>
              <w:ind w:left="86"/>
              <w:jc w:val="both"/>
              <w:rPr>
                <w:lang w:val="uk-UA"/>
              </w:rPr>
            </w:pPr>
            <w:r w:rsidRPr="008C67CD">
              <w:rPr>
                <w:lang w:val="uk-UA"/>
              </w:rPr>
              <w:t>13</w:t>
            </w:r>
          </w:p>
        </w:tc>
        <w:tc>
          <w:tcPr>
            <w:tcW w:w="3641" w:type="dxa"/>
          </w:tcPr>
          <w:p w:rsidR="00B06421" w:rsidRPr="008C67CD" w:rsidRDefault="00B06421" w:rsidP="00B06421">
            <w:pPr>
              <w:pStyle w:val="a4"/>
              <w:shd w:val="clear" w:color="auto" w:fill="FFFFFF"/>
              <w:spacing w:after="150"/>
              <w:jc w:val="both"/>
              <w:rPr>
                <w:lang w:val="uk-UA"/>
              </w:rPr>
            </w:pPr>
            <w:r w:rsidRPr="008C67CD">
              <w:rPr>
                <w:lang w:val="uk-UA"/>
              </w:rPr>
              <w:t>Село Гриньків</w:t>
            </w:r>
          </w:p>
        </w:tc>
        <w:tc>
          <w:tcPr>
            <w:tcW w:w="2255" w:type="dxa"/>
          </w:tcPr>
          <w:p w:rsidR="00B06421" w:rsidRPr="008C67CD" w:rsidRDefault="00B06421" w:rsidP="00D34670">
            <w:pPr>
              <w:pStyle w:val="a4"/>
              <w:shd w:val="clear" w:color="auto" w:fill="FFFFFF"/>
              <w:spacing w:after="150"/>
              <w:jc w:val="both"/>
              <w:rPr>
                <w:lang w:val="uk-UA"/>
              </w:rPr>
            </w:pPr>
            <w:r w:rsidRPr="008C67CD">
              <w:rPr>
                <w:lang w:val="uk-UA"/>
              </w:rPr>
              <w:t>розробляється</w:t>
            </w:r>
          </w:p>
        </w:tc>
        <w:tc>
          <w:tcPr>
            <w:tcW w:w="2943" w:type="dxa"/>
          </w:tcPr>
          <w:p w:rsidR="00B06421" w:rsidRPr="008C67CD" w:rsidRDefault="00B06421" w:rsidP="00D34670">
            <w:pPr>
              <w:pStyle w:val="a4"/>
              <w:shd w:val="clear" w:color="auto" w:fill="FFFFFF"/>
              <w:spacing w:after="150"/>
              <w:jc w:val="both"/>
              <w:rPr>
                <w:lang w:val="uk-UA"/>
              </w:rPr>
            </w:pPr>
          </w:p>
        </w:tc>
      </w:tr>
      <w:tr w:rsidR="00B06421" w:rsidRPr="008C67CD" w:rsidTr="00CF0025">
        <w:trPr>
          <w:trHeight w:val="448"/>
        </w:trPr>
        <w:tc>
          <w:tcPr>
            <w:tcW w:w="994" w:type="dxa"/>
          </w:tcPr>
          <w:p w:rsidR="00B06421" w:rsidRPr="008C67CD" w:rsidRDefault="00B06421" w:rsidP="00D34670">
            <w:pPr>
              <w:pStyle w:val="a4"/>
              <w:shd w:val="clear" w:color="auto" w:fill="FFFFFF"/>
              <w:spacing w:after="150"/>
              <w:ind w:left="86"/>
              <w:jc w:val="both"/>
              <w:rPr>
                <w:lang w:val="uk-UA"/>
              </w:rPr>
            </w:pPr>
            <w:r w:rsidRPr="008C67CD">
              <w:rPr>
                <w:lang w:val="uk-UA"/>
              </w:rPr>
              <w:t>14</w:t>
            </w:r>
          </w:p>
        </w:tc>
        <w:tc>
          <w:tcPr>
            <w:tcW w:w="3641" w:type="dxa"/>
          </w:tcPr>
          <w:p w:rsidR="00B06421" w:rsidRPr="008C67CD" w:rsidRDefault="00B06421" w:rsidP="00B06421">
            <w:pPr>
              <w:pStyle w:val="a4"/>
              <w:shd w:val="clear" w:color="auto" w:fill="FFFFFF"/>
              <w:spacing w:after="150"/>
              <w:jc w:val="both"/>
              <w:rPr>
                <w:lang w:val="uk-UA"/>
              </w:rPr>
            </w:pPr>
            <w:r w:rsidRPr="008C67CD">
              <w:rPr>
                <w:lang w:val="uk-UA"/>
              </w:rPr>
              <w:t>Село Осмолода</w:t>
            </w:r>
          </w:p>
        </w:tc>
        <w:tc>
          <w:tcPr>
            <w:tcW w:w="2255" w:type="dxa"/>
          </w:tcPr>
          <w:p w:rsidR="00B06421" w:rsidRPr="008C67CD" w:rsidRDefault="00B06421" w:rsidP="00D34670">
            <w:pPr>
              <w:pStyle w:val="a4"/>
              <w:shd w:val="clear" w:color="auto" w:fill="FFFFFF"/>
              <w:spacing w:after="150"/>
              <w:jc w:val="both"/>
              <w:rPr>
                <w:lang w:val="uk-UA"/>
              </w:rPr>
            </w:pPr>
            <w:r w:rsidRPr="008C67CD">
              <w:rPr>
                <w:lang w:val="uk-UA"/>
              </w:rPr>
              <w:t>розробляється</w:t>
            </w:r>
          </w:p>
        </w:tc>
        <w:tc>
          <w:tcPr>
            <w:tcW w:w="2943" w:type="dxa"/>
          </w:tcPr>
          <w:p w:rsidR="00B06421" w:rsidRPr="008C67CD" w:rsidRDefault="00B06421" w:rsidP="00D34670">
            <w:pPr>
              <w:pStyle w:val="a4"/>
              <w:shd w:val="clear" w:color="auto" w:fill="FFFFFF"/>
              <w:spacing w:after="150"/>
              <w:jc w:val="both"/>
              <w:rPr>
                <w:lang w:val="uk-UA"/>
              </w:rPr>
            </w:pPr>
          </w:p>
        </w:tc>
      </w:tr>
      <w:tr w:rsidR="00EC2171" w:rsidRPr="008C67CD" w:rsidTr="00CF0025">
        <w:trPr>
          <w:trHeight w:val="448"/>
        </w:trPr>
        <w:tc>
          <w:tcPr>
            <w:tcW w:w="994" w:type="dxa"/>
          </w:tcPr>
          <w:p w:rsidR="00EC2171" w:rsidRPr="008C67CD" w:rsidRDefault="00EC2171" w:rsidP="00D34670">
            <w:pPr>
              <w:pStyle w:val="a4"/>
              <w:shd w:val="clear" w:color="auto" w:fill="FFFFFF"/>
              <w:spacing w:after="150"/>
              <w:ind w:left="86"/>
              <w:jc w:val="both"/>
              <w:rPr>
                <w:lang w:val="uk-UA"/>
              </w:rPr>
            </w:pPr>
            <w:r w:rsidRPr="008C67CD">
              <w:rPr>
                <w:lang w:val="uk-UA"/>
              </w:rPr>
              <w:t>15</w:t>
            </w:r>
          </w:p>
        </w:tc>
        <w:tc>
          <w:tcPr>
            <w:tcW w:w="3641" w:type="dxa"/>
          </w:tcPr>
          <w:p w:rsidR="00EC2171" w:rsidRPr="008C67CD" w:rsidRDefault="00EC2171" w:rsidP="00B06421">
            <w:pPr>
              <w:pStyle w:val="a4"/>
              <w:shd w:val="clear" w:color="auto" w:fill="FFFFFF"/>
              <w:spacing w:after="150"/>
              <w:jc w:val="both"/>
              <w:rPr>
                <w:lang w:val="uk-UA"/>
              </w:rPr>
            </w:pPr>
            <w:r w:rsidRPr="008C67CD">
              <w:rPr>
                <w:lang w:val="uk-UA"/>
              </w:rPr>
              <w:t>Село Кузьминець</w:t>
            </w:r>
          </w:p>
        </w:tc>
        <w:tc>
          <w:tcPr>
            <w:tcW w:w="2255" w:type="dxa"/>
          </w:tcPr>
          <w:p w:rsidR="00EC2171" w:rsidRPr="008C67CD" w:rsidRDefault="00EC2171" w:rsidP="00D34670">
            <w:pPr>
              <w:pStyle w:val="a4"/>
              <w:shd w:val="clear" w:color="auto" w:fill="FFFFFF"/>
              <w:spacing w:after="150"/>
              <w:jc w:val="both"/>
              <w:rPr>
                <w:lang w:val="uk-UA"/>
              </w:rPr>
            </w:pPr>
            <w:r w:rsidRPr="008C67CD">
              <w:rPr>
                <w:lang w:val="uk-UA"/>
              </w:rPr>
              <w:t>наявний</w:t>
            </w:r>
          </w:p>
        </w:tc>
        <w:tc>
          <w:tcPr>
            <w:tcW w:w="2943" w:type="dxa"/>
          </w:tcPr>
          <w:p w:rsidR="00EC2171" w:rsidRPr="008C67CD" w:rsidRDefault="00EC2171" w:rsidP="00D34670">
            <w:pPr>
              <w:pStyle w:val="a4"/>
              <w:shd w:val="clear" w:color="auto" w:fill="FFFFFF"/>
              <w:spacing w:after="150"/>
              <w:jc w:val="both"/>
              <w:rPr>
                <w:lang w:val="uk-UA"/>
              </w:rPr>
            </w:pPr>
          </w:p>
        </w:tc>
      </w:tr>
    </w:tbl>
    <w:p w:rsidR="00D3445B" w:rsidRPr="008C67CD" w:rsidRDefault="00D3445B" w:rsidP="00D34670">
      <w:pPr>
        <w:pStyle w:val="a4"/>
        <w:shd w:val="clear" w:color="auto" w:fill="FFFFFF"/>
        <w:spacing w:before="0" w:beforeAutospacing="0" w:after="150" w:afterAutospacing="0"/>
        <w:jc w:val="both"/>
        <w:rPr>
          <w:lang w:val="uk-UA"/>
        </w:rPr>
      </w:pPr>
    </w:p>
    <w:p w:rsidR="008F46AC" w:rsidRPr="008C67CD" w:rsidRDefault="008F46AC" w:rsidP="00F000E1">
      <w:pPr>
        <w:pStyle w:val="a4"/>
        <w:shd w:val="clear" w:color="auto" w:fill="FFFFFF"/>
        <w:spacing w:before="0" w:beforeAutospacing="0" w:after="150" w:afterAutospacing="0"/>
        <w:jc w:val="both"/>
        <w:rPr>
          <w:lang w:val="uk-UA"/>
        </w:rPr>
      </w:pPr>
      <w:r w:rsidRPr="008C67CD">
        <w:rPr>
          <w:rStyle w:val="a5"/>
        </w:rPr>
        <w:t xml:space="preserve"> Пояснення до додатку </w:t>
      </w:r>
    </w:p>
    <w:p w:rsidR="008F46AC" w:rsidRPr="008C67CD" w:rsidRDefault="008F46AC" w:rsidP="00F000E1">
      <w:pPr>
        <w:pStyle w:val="a4"/>
        <w:shd w:val="clear" w:color="auto" w:fill="FFFFFF"/>
        <w:spacing w:before="0" w:beforeAutospacing="0" w:after="150" w:afterAutospacing="0"/>
        <w:jc w:val="both"/>
      </w:pPr>
      <w:r w:rsidRPr="008C67CD">
        <w:t xml:space="preserve">Орієнтована вартість проектно-вишукувальних робіт вказана у цінах станом на </w:t>
      </w:r>
      <w:r w:rsidR="00721260" w:rsidRPr="008C67CD">
        <w:rPr>
          <w:lang w:val="uk-UA"/>
        </w:rPr>
        <w:t xml:space="preserve">січень </w:t>
      </w:r>
      <w:r w:rsidRPr="008C67CD">
        <w:t>2</w:t>
      </w:r>
      <w:r w:rsidR="00721260" w:rsidRPr="008C67CD">
        <w:t>02</w:t>
      </w:r>
      <w:r w:rsidR="00721260" w:rsidRPr="008C67CD">
        <w:rPr>
          <w:lang w:val="uk-UA"/>
        </w:rPr>
        <w:t>3</w:t>
      </w:r>
      <w:r w:rsidRPr="008C67CD">
        <w:t xml:space="preserve"> року без врахування уточнених індексів та показників визначення кошторисної вартості проектно-вишукувальних робіт. Дійсна вартість проектно-вишукувальних робіт у кожному конкретному випадку буде встановлюватися проектною установою та замовником з урахуванням усіх особливостей та факторів, обумовлених станом розвитку, потреби в територіях </w:t>
      </w:r>
      <w:r w:rsidRPr="008C67CD">
        <w:rPr>
          <w:lang w:val="uk-UA"/>
        </w:rPr>
        <w:t>сіл</w:t>
      </w:r>
      <w:r w:rsidRPr="008C67CD">
        <w:t xml:space="preserve"> або території на час виготовлення містобудівної документації.</w:t>
      </w:r>
    </w:p>
    <w:p w:rsidR="008F46AC" w:rsidRPr="008C67CD" w:rsidRDefault="008F46AC" w:rsidP="00F000E1">
      <w:pPr>
        <w:pStyle w:val="a4"/>
        <w:shd w:val="clear" w:color="auto" w:fill="FFFFFF"/>
        <w:spacing w:before="0" w:beforeAutospacing="0" w:after="150" w:afterAutospacing="0"/>
        <w:jc w:val="both"/>
      </w:pPr>
      <w:r w:rsidRPr="008C67CD">
        <w:t>Показники Програми, за необхідності, можуть коригуватися у випадках:</w:t>
      </w:r>
    </w:p>
    <w:p w:rsidR="008F46AC" w:rsidRPr="008C67CD" w:rsidRDefault="008F46AC" w:rsidP="00F000E1">
      <w:pPr>
        <w:pStyle w:val="a4"/>
        <w:shd w:val="clear" w:color="auto" w:fill="FFFFFF"/>
        <w:spacing w:before="0" w:beforeAutospacing="0" w:after="150" w:afterAutospacing="0"/>
        <w:jc w:val="both"/>
      </w:pPr>
      <w:r w:rsidRPr="008C67CD">
        <w:t>– внесення змін до адміністративно-територіального устрою;</w:t>
      </w:r>
    </w:p>
    <w:p w:rsidR="008F46AC" w:rsidRPr="008C67CD" w:rsidRDefault="008F46AC" w:rsidP="00F000E1">
      <w:pPr>
        <w:pStyle w:val="a4"/>
        <w:shd w:val="clear" w:color="auto" w:fill="FFFFFF"/>
        <w:spacing w:before="0" w:beforeAutospacing="0" w:after="150" w:afterAutospacing="0"/>
        <w:jc w:val="both"/>
      </w:pPr>
      <w:r w:rsidRPr="008C67CD">
        <w:t xml:space="preserve">– зміни межі сільських населених пунктів </w:t>
      </w:r>
      <w:r w:rsidRPr="008C67CD">
        <w:rPr>
          <w:lang w:val="uk-UA"/>
        </w:rPr>
        <w:t xml:space="preserve">Перегінської </w:t>
      </w:r>
      <w:r w:rsidRPr="008C67CD">
        <w:t>територіальної громади;</w:t>
      </w:r>
    </w:p>
    <w:p w:rsidR="008F46AC" w:rsidRPr="008C67CD" w:rsidRDefault="008F46AC" w:rsidP="00F000E1">
      <w:pPr>
        <w:pStyle w:val="a4"/>
        <w:shd w:val="clear" w:color="auto" w:fill="FFFFFF"/>
        <w:spacing w:before="0" w:beforeAutospacing="0" w:after="150" w:afterAutospacing="0"/>
        <w:jc w:val="both"/>
      </w:pPr>
      <w:r w:rsidRPr="008C67CD">
        <w:t>– зміни індексів та показників визначення кошторисної вартості проектно-вишукувальних робіт;</w:t>
      </w:r>
    </w:p>
    <w:p w:rsidR="00BC065F" w:rsidRPr="008C67CD" w:rsidRDefault="008F46AC" w:rsidP="00E02744">
      <w:pPr>
        <w:pStyle w:val="a4"/>
        <w:shd w:val="clear" w:color="auto" w:fill="FFFFFF"/>
        <w:spacing w:before="0" w:beforeAutospacing="0" w:after="150" w:afterAutospacing="0"/>
        <w:jc w:val="both"/>
        <w:rPr>
          <w:lang w:val="uk-UA"/>
        </w:rPr>
        <w:sectPr w:rsidR="00BC065F" w:rsidRPr="008C67CD" w:rsidSect="00AC0960">
          <w:pgSz w:w="11906" w:h="16838"/>
          <w:pgMar w:top="850" w:right="850" w:bottom="850" w:left="1417" w:header="708" w:footer="708" w:gutter="0"/>
          <w:cols w:space="708"/>
          <w:docGrid w:linePitch="360"/>
        </w:sectPr>
      </w:pPr>
      <w:r w:rsidRPr="008C67CD">
        <w:t>– впливу зовнішніх факторів – змін економічних та соціальних умов, змін у законодавстві тощо.</w:t>
      </w:r>
    </w:p>
    <w:p w:rsidR="00971D17" w:rsidRPr="008C67CD" w:rsidRDefault="00971D17" w:rsidP="00E02744">
      <w:pPr>
        <w:pStyle w:val="a3"/>
        <w:jc w:val="center"/>
        <w:rPr>
          <w:b/>
          <w:sz w:val="24"/>
          <w:szCs w:val="24"/>
          <w:lang w:eastAsia="ru-RU"/>
        </w:rPr>
      </w:pPr>
      <w:r w:rsidRPr="008C67CD">
        <w:rPr>
          <w:b/>
          <w:sz w:val="24"/>
          <w:szCs w:val="24"/>
          <w:lang w:eastAsia="ru-RU"/>
        </w:rPr>
        <w:lastRenderedPageBreak/>
        <w:t>ЗАХОДИ</w:t>
      </w:r>
    </w:p>
    <w:p w:rsidR="00971D17" w:rsidRPr="008C67CD" w:rsidRDefault="00971D17" w:rsidP="002D7ECD">
      <w:pPr>
        <w:pStyle w:val="a3"/>
        <w:jc w:val="center"/>
        <w:rPr>
          <w:b/>
          <w:sz w:val="24"/>
          <w:szCs w:val="24"/>
        </w:rPr>
      </w:pPr>
      <w:r w:rsidRPr="008C67CD">
        <w:rPr>
          <w:b/>
          <w:sz w:val="24"/>
          <w:szCs w:val="24"/>
        </w:rPr>
        <w:t>Програми забезпечення розроблення містобудівної документації Перегінської територіальної громади на 2021 -2025 р.р.</w:t>
      </w:r>
    </w:p>
    <w:p w:rsidR="00BC065F" w:rsidRPr="008C67CD" w:rsidRDefault="00BC065F" w:rsidP="002D7ECD">
      <w:pPr>
        <w:pStyle w:val="a3"/>
        <w:rPr>
          <w:sz w:val="20"/>
        </w:rPr>
      </w:pPr>
    </w:p>
    <w:tbl>
      <w:tblPr>
        <w:tblStyle w:val="af"/>
        <w:tblW w:w="0" w:type="auto"/>
        <w:tblLayout w:type="fixed"/>
        <w:tblLook w:val="04A0" w:firstRow="1" w:lastRow="0" w:firstColumn="1" w:lastColumn="0" w:noHBand="0" w:noVBand="1"/>
      </w:tblPr>
      <w:tblGrid>
        <w:gridCol w:w="534"/>
        <w:gridCol w:w="4110"/>
        <w:gridCol w:w="1560"/>
        <w:gridCol w:w="1417"/>
        <w:gridCol w:w="992"/>
        <w:gridCol w:w="1276"/>
        <w:gridCol w:w="1418"/>
        <w:gridCol w:w="1417"/>
        <w:gridCol w:w="1113"/>
        <w:gridCol w:w="1515"/>
      </w:tblGrid>
      <w:tr w:rsidR="00BC065F" w:rsidRPr="008C67CD" w:rsidTr="00AF781C">
        <w:trPr>
          <w:trHeight w:val="443"/>
        </w:trPr>
        <w:tc>
          <w:tcPr>
            <w:tcW w:w="534" w:type="dxa"/>
            <w:vMerge w:val="restart"/>
          </w:tcPr>
          <w:p w:rsidR="00BC065F" w:rsidRPr="008C67CD" w:rsidRDefault="00BC065F" w:rsidP="002D7ECD">
            <w:pPr>
              <w:pStyle w:val="a3"/>
              <w:rPr>
                <w:sz w:val="20"/>
              </w:rPr>
            </w:pPr>
            <w:r w:rsidRPr="008C67CD">
              <w:rPr>
                <w:sz w:val="20"/>
              </w:rPr>
              <w:t>№</w:t>
            </w:r>
          </w:p>
        </w:tc>
        <w:tc>
          <w:tcPr>
            <w:tcW w:w="4110" w:type="dxa"/>
            <w:vMerge w:val="restart"/>
          </w:tcPr>
          <w:p w:rsidR="00BC065F" w:rsidRPr="008C67CD" w:rsidRDefault="00BC065F" w:rsidP="002D7ECD">
            <w:pPr>
              <w:pStyle w:val="a3"/>
              <w:rPr>
                <w:sz w:val="20"/>
              </w:rPr>
            </w:pPr>
            <w:r w:rsidRPr="008C67CD">
              <w:rPr>
                <w:sz w:val="20"/>
              </w:rPr>
              <w:t>Найменування заходу</w:t>
            </w:r>
          </w:p>
        </w:tc>
        <w:tc>
          <w:tcPr>
            <w:tcW w:w="1560" w:type="dxa"/>
            <w:vMerge w:val="restart"/>
          </w:tcPr>
          <w:p w:rsidR="00BC065F" w:rsidRPr="008C67CD" w:rsidRDefault="00BC065F" w:rsidP="002D7ECD">
            <w:pPr>
              <w:pStyle w:val="a3"/>
              <w:rPr>
                <w:sz w:val="20"/>
              </w:rPr>
            </w:pPr>
            <w:r w:rsidRPr="008C67CD">
              <w:rPr>
                <w:sz w:val="20"/>
              </w:rPr>
              <w:t>Виконавець</w:t>
            </w:r>
          </w:p>
        </w:tc>
        <w:tc>
          <w:tcPr>
            <w:tcW w:w="1417" w:type="dxa"/>
            <w:vMerge w:val="restart"/>
          </w:tcPr>
          <w:p w:rsidR="00BC065F" w:rsidRPr="008C67CD" w:rsidRDefault="00BC065F" w:rsidP="002D7ECD">
            <w:pPr>
              <w:pStyle w:val="a3"/>
              <w:rPr>
                <w:sz w:val="20"/>
              </w:rPr>
            </w:pPr>
            <w:r w:rsidRPr="008C67CD">
              <w:rPr>
                <w:sz w:val="20"/>
              </w:rPr>
              <w:t xml:space="preserve">Термін виконання </w:t>
            </w:r>
          </w:p>
        </w:tc>
        <w:tc>
          <w:tcPr>
            <w:tcW w:w="6216" w:type="dxa"/>
            <w:gridSpan w:val="5"/>
            <w:tcBorders>
              <w:bottom w:val="single" w:sz="4" w:space="0" w:color="auto"/>
            </w:tcBorders>
          </w:tcPr>
          <w:p w:rsidR="00BC065F" w:rsidRPr="008C67CD" w:rsidRDefault="00BC065F" w:rsidP="002D7ECD">
            <w:pPr>
              <w:pStyle w:val="a3"/>
              <w:rPr>
                <w:sz w:val="20"/>
              </w:rPr>
            </w:pPr>
            <w:r w:rsidRPr="008C67CD">
              <w:rPr>
                <w:sz w:val="20"/>
              </w:rPr>
              <w:t>Орієнтованіобсяги фанансування</w:t>
            </w:r>
          </w:p>
          <w:p w:rsidR="00BC065F" w:rsidRPr="008C67CD" w:rsidRDefault="00BC065F" w:rsidP="002D7ECD">
            <w:pPr>
              <w:pStyle w:val="a3"/>
              <w:rPr>
                <w:sz w:val="20"/>
              </w:rPr>
            </w:pPr>
            <w:r w:rsidRPr="008C67CD">
              <w:rPr>
                <w:sz w:val="20"/>
              </w:rPr>
              <w:t>(тис.грн.)</w:t>
            </w:r>
          </w:p>
        </w:tc>
        <w:tc>
          <w:tcPr>
            <w:tcW w:w="1515" w:type="dxa"/>
            <w:vMerge w:val="restart"/>
          </w:tcPr>
          <w:p w:rsidR="00BC065F" w:rsidRPr="008C67CD" w:rsidRDefault="00BC065F" w:rsidP="002D7ECD">
            <w:pPr>
              <w:pStyle w:val="a3"/>
              <w:rPr>
                <w:sz w:val="20"/>
              </w:rPr>
            </w:pPr>
          </w:p>
          <w:p w:rsidR="00BC065F" w:rsidRPr="008C67CD" w:rsidRDefault="00BC065F" w:rsidP="002D7ECD">
            <w:pPr>
              <w:pStyle w:val="a3"/>
              <w:rPr>
                <w:sz w:val="20"/>
              </w:rPr>
            </w:pPr>
          </w:p>
          <w:p w:rsidR="00BC065F" w:rsidRPr="008C67CD" w:rsidRDefault="00BC065F" w:rsidP="002D7ECD">
            <w:pPr>
              <w:pStyle w:val="a3"/>
              <w:rPr>
                <w:sz w:val="20"/>
              </w:rPr>
            </w:pPr>
          </w:p>
          <w:p w:rsidR="00BC065F" w:rsidRPr="008C67CD" w:rsidRDefault="00FD4EE4" w:rsidP="002D7ECD">
            <w:pPr>
              <w:pStyle w:val="a3"/>
              <w:rPr>
                <w:sz w:val="20"/>
              </w:rPr>
            </w:pPr>
            <w:r w:rsidRPr="008C67CD">
              <w:rPr>
                <w:sz w:val="20"/>
              </w:rPr>
              <w:t>Очікуваний результат</w:t>
            </w:r>
          </w:p>
        </w:tc>
      </w:tr>
      <w:tr w:rsidR="00BC065F" w:rsidRPr="008C67CD" w:rsidTr="00AF781C">
        <w:trPr>
          <w:trHeight w:val="415"/>
        </w:trPr>
        <w:tc>
          <w:tcPr>
            <w:tcW w:w="534" w:type="dxa"/>
            <w:vMerge/>
          </w:tcPr>
          <w:p w:rsidR="00BC065F" w:rsidRPr="008C67CD" w:rsidRDefault="00BC065F" w:rsidP="002D7ECD">
            <w:pPr>
              <w:pStyle w:val="a3"/>
              <w:rPr>
                <w:sz w:val="20"/>
              </w:rPr>
            </w:pPr>
          </w:p>
        </w:tc>
        <w:tc>
          <w:tcPr>
            <w:tcW w:w="4110" w:type="dxa"/>
            <w:vMerge/>
          </w:tcPr>
          <w:p w:rsidR="00BC065F" w:rsidRPr="008C67CD" w:rsidRDefault="00BC065F" w:rsidP="002D7ECD">
            <w:pPr>
              <w:pStyle w:val="a3"/>
              <w:rPr>
                <w:sz w:val="20"/>
              </w:rPr>
            </w:pPr>
          </w:p>
        </w:tc>
        <w:tc>
          <w:tcPr>
            <w:tcW w:w="1560" w:type="dxa"/>
            <w:vMerge/>
          </w:tcPr>
          <w:p w:rsidR="00BC065F" w:rsidRPr="008C67CD" w:rsidRDefault="00BC065F" w:rsidP="002D7ECD">
            <w:pPr>
              <w:pStyle w:val="a3"/>
              <w:rPr>
                <w:sz w:val="20"/>
              </w:rPr>
            </w:pPr>
          </w:p>
        </w:tc>
        <w:tc>
          <w:tcPr>
            <w:tcW w:w="1417" w:type="dxa"/>
            <w:vMerge/>
          </w:tcPr>
          <w:p w:rsidR="00BC065F" w:rsidRPr="008C67CD" w:rsidRDefault="00BC065F" w:rsidP="002D7ECD">
            <w:pPr>
              <w:pStyle w:val="a3"/>
              <w:rPr>
                <w:sz w:val="20"/>
              </w:rPr>
            </w:pPr>
          </w:p>
        </w:tc>
        <w:tc>
          <w:tcPr>
            <w:tcW w:w="992" w:type="dxa"/>
            <w:vMerge w:val="restart"/>
            <w:tcBorders>
              <w:top w:val="single" w:sz="4" w:space="0" w:color="auto"/>
            </w:tcBorders>
          </w:tcPr>
          <w:p w:rsidR="00BC065F" w:rsidRPr="008C67CD" w:rsidRDefault="00BC065F" w:rsidP="002D7ECD">
            <w:pPr>
              <w:pStyle w:val="a3"/>
              <w:rPr>
                <w:sz w:val="20"/>
              </w:rPr>
            </w:pPr>
            <w:r w:rsidRPr="008C67CD">
              <w:rPr>
                <w:sz w:val="20"/>
              </w:rPr>
              <w:t xml:space="preserve">    Роки</w:t>
            </w:r>
          </w:p>
        </w:tc>
        <w:tc>
          <w:tcPr>
            <w:tcW w:w="1276" w:type="dxa"/>
            <w:vMerge w:val="restart"/>
            <w:tcBorders>
              <w:top w:val="single" w:sz="4" w:space="0" w:color="auto"/>
            </w:tcBorders>
          </w:tcPr>
          <w:p w:rsidR="00BC065F" w:rsidRPr="008C67CD" w:rsidRDefault="00BC065F" w:rsidP="002D7ECD">
            <w:pPr>
              <w:pStyle w:val="a3"/>
              <w:rPr>
                <w:sz w:val="20"/>
              </w:rPr>
            </w:pPr>
            <w:r w:rsidRPr="008C67CD">
              <w:rPr>
                <w:sz w:val="20"/>
              </w:rPr>
              <w:t>Всього</w:t>
            </w:r>
          </w:p>
          <w:p w:rsidR="00BC065F" w:rsidRPr="008C67CD" w:rsidRDefault="00BC065F" w:rsidP="002D7ECD">
            <w:pPr>
              <w:pStyle w:val="a3"/>
              <w:rPr>
                <w:sz w:val="20"/>
              </w:rPr>
            </w:pPr>
            <w:r w:rsidRPr="008C67CD">
              <w:rPr>
                <w:sz w:val="20"/>
              </w:rPr>
              <w:t>Тис.грн</w:t>
            </w:r>
          </w:p>
        </w:tc>
        <w:tc>
          <w:tcPr>
            <w:tcW w:w="3948" w:type="dxa"/>
            <w:gridSpan w:val="3"/>
            <w:tcBorders>
              <w:top w:val="single" w:sz="4" w:space="0" w:color="auto"/>
              <w:bottom w:val="single" w:sz="4" w:space="0" w:color="auto"/>
            </w:tcBorders>
          </w:tcPr>
          <w:p w:rsidR="00BC065F" w:rsidRPr="008C67CD" w:rsidRDefault="00BC065F" w:rsidP="002D7ECD">
            <w:pPr>
              <w:pStyle w:val="a3"/>
              <w:rPr>
                <w:sz w:val="20"/>
              </w:rPr>
            </w:pPr>
            <w:r w:rsidRPr="008C67CD">
              <w:rPr>
                <w:sz w:val="20"/>
              </w:rPr>
              <w:t>В т.ч. джерела фінансування</w:t>
            </w:r>
          </w:p>
        </w:tc>
        <w:tc>
          <w:tcPr>
            <w:tcW w:w="1515" w:type="dxa"/>
            <w:vMerge/>
          </w:tcPr>
          <w:p w:rsidR="00BC065F" w:rsidRPr="008C67CD" w:rsidRDefault="00BC065F" w:rsidP="002D7ECD">
            <w:pPr>
              <w:pStyle w:val="a3"/>
              <w:rPr>
                <w:sz w:val="20"/>
              </w:rPr>
            </w:pPr>
          </w:p>
        </w:tc>
      </w:tr>
      <w:tr w:rsidR="00AF781C" w:rsidRPr="008C67CD" w:rsidTr="002D7ECD">
        <w:trPr>
          <w:trHeight w:val="236"/>
        </w:trPr>
        <w:tc>
          <w:tcPr>
            <w:tcW w:w="534" w:type="dxa"/>
            <w:vMerge/>
          </w:tcPr>
          <w:p w:rsidR="00BC065F" w:rsidRPr="008C67CD" w:rsidRDefault="00BC065F" w:rsidP="002D7ECD">
            <w:pPr>
              <w:pStyle w:val="a3"/>
              <w:rPr>
                <w:sz w:val="20"/>
              </w:rPr>
            </w:pPr>
          </w:p>
        </w:tc>
        <w:tc>
          <w:tcPr>
            <w:tcW w:w="4110" w:type="dxa"/>
            <w:vMerge/>
          </w:tcPr>
          <w:p w:rsidR="00BC065F" w:rsidRPr="008C67CD" w:rsidRDefault="00BC065F" w:rsidP="002D7ECD">
            <w:pPr>
              <w:pStyle w:val="a3"/>
              <w:rPr>
                <w:sz w:val="20"/>
              </w:rPr>
            </w:pPr>
          </w:p>
        </w:tc>
        <w:tc>
          <w:tcPr>
            <w:tcW w:w="1560" w:type="dxa"/>
            <w:vMerge/>
          </w:tcPr>
          <w:p w:rsidR="00BC065F" w:rsidRPr="008C67CD" w:rsidRDefault="00BC065F" w:rsidP="002D7ECD">
            <w:pPr>
              <w:pStyle w:val="a3"/>
              <w:rPr>
                <w:sz w:val="20"/>
              </w:rPr>
            </w:pPr>
          </w:p>
        </w:tc>
        <w:tc>
          <w:tcPr>
            <w:tcW w:w="1417" w:type="dxa"/>
            <w:vMerge/>
            <w:tcBorders>
              <w:bottom w:val="single" w:sz="4" w:space="0" w:color="auto"/>
            </w:tcBorders>
          </w:tcPr>
          <w:p w:rsidR="00BC065F" w:rsidRPr="008C67CD" w:rsidRDefault="00BC065F" w:rsidP="002D7ECD">
            <w:pPr>
              <w:pStyle w:val="a3"/>
              <w:rPr>
                <w:sz w:val="20"/>
              </w:rPr>
            </w:pPr>
          </w:p>
        </w:tc>
        <w:tc>
          <w:tcPr>
            <w:tcW w:w="992" w:type="dxa"/>
            <w:vMerge/>
          </w:tcPr>
          <w:p w:rsidR="00BC065F" w:rsidRPr="008C67CD" w:rsidRDefault="00BC065F" w:rsidP="002D7ECD">
            <w:pPr>
              <w:pStyle w:val="a3"/>
              <w:rPr>
                <w:sz w:val="20"/>
              </w:rPr>
            </w:pPr>
          </w:p>
        </w:tc>
        <w:tc>
          <w:tcPr>
            <w:tcW w:w="1276" w:type="dxa"/>
            <w:vMerge/>
          </w:tcPr>
          <w:p w:rsidR="00BC065F" w:rsidRPr="008C67CD" w:rsidRDefault="00BC065F" w:rsidP="002D7ECD">
            <w:pPr>
              <w:pStyle w:val="a3"/>
              <w:rPr>
                <w:sz w:val="20"/>
              </w:rPr>
            </w:pPr>
          </w:p>
        </w:tc>
        <w:tc>
          <w:tcPr>
            <w:tcW w:w="1418" w:type="dxa"/>
            <w:tcBorders>
              <w:top w:val="single" w:sz="4" w:space="0" w:color="auto"/>
              <w:bottom w:val="single" w:sz="4" w:space="0" w:color="auto"/>
            </w:tcBorders>
          </w:tcPr>
          <w:p w:rsidR="00BC065F" w:rsidRPr="008C67CD" w:rsidRDefault="00FD4EE4" w:rsidP="002D7ECD">
            <w:pPr>
              <w:pStyle w:val="a3"/>
              <w:rPr>
                <w:sz w:val="20"/>
              </w:rPr>
            </w:pPr>
            <w:r w:rsidRPr="008C67CD">
              <w:rPr>
                <w:sz w:val="20"/>
              </w:rPr>
              <w:t>Місцевий бюджет</w:t>
            </w:r>
          </w:p>
        </w:tc>
        <w:tc>
          <w:tcPr>
            <w:tcW w:w="1417" w:type="dxa"/>
            <w:tcBorders>
              <w:top w:val="single" w:sz="4" w:space="0" w:color="auto"/>
              <w:bottom w:val="single" w:sz="4" w:space="0" w:color="auto"/>
            </w:tcBorders>
          </w:tcPr>
          <w:p w:rsidR="00BC065F" w:rsidRPr="008C67CD" w:rsidRDefault="00FD4EE4" w:rsidP="002D7ECD">
            <w:pPr>
              <w:pStyle w:val="a3"/>
              <w:rPr>
                <w:sz w:val="20"/>
              </w:rPr>
            </w:pPr>
            <w:r w:rsidRPr="008C67CD">
              <w:rPr>
                <w:sz w:val="20"/>
              </w:rPr>
              <w:t>Обласний бюджет</w:t>
            </w:r>
          </w:p>
        </w:tc>
        <w:tc>
          <w:tcPr>
            <w:tcW w:w="1113" w:type="dxa"/>
            <w:tcBorders>
              <w:top w:val="single" w:sz="4" w:space="0" w:color="auto"/>
              <w:bottom w:val="single" w:sz="4" w:space="0" w:color="auto"/>
            </w:tcBorders>
          </w:tcPr>
          <w:p w:rsidR="00BC065F" w:rsidRPr="008C67CD" w:rsidRDefault="00FD4EE4" w:rsidP="002D7ECD">
            <w:pPr>
              <w:pStyle w:val="a3"/>
              <w:rPr>
                <w:sz w:val="20"/>
              </w:rPr>
            </w:pPr>
            <w:r w:rsidRPr="008C67CD">
              <w:rPr>
                <w:sz w:val="20"/>
              </w:rPr>
              <w:t>Інші джерела</w:t>
            </w:r>
          </w:p>
        </w:tc>
        <w:tc>
          <w:tcPr>
            <w:tcW w:w="1515" w:type="dxa"/>
            <w:vMerge/>
          </w:tcPr>
          <w:p w:rsidR="00BC065F" w:rsidRPr="008C67CD" w:rsidRDefault="00BC065F" w:rsidP="002D7ECD">
            <w:pPr>
              <w:pStyle w:val="a3"/>
              <w:rPr>
                <w:sz w:val="20"/>
              </w:rPr>
            </w:pPr>
          </w:p>
        </w:tc>
      </w:tr>
      <w:tr w:rsidR="002D7ECD" w:rsidRPr="008C67CD" w:rsidTr="00534499">
        <w:trPr>
          <w:trHeight w:val="397"/>
        </w:trPr>
        <w:tc>
          <w:tcPr>
            <w:tcW w:w="534" w:type="dxa"/>
            <w:vMerge w:val="restart"/>
          </w:tcPr>
          <w:p w:rsidR="002D7ECD" w:rsidRPr="008C67CD" w:rsidRDefault="002D7ECD" w:rsidP="002D7ECD">
            <w:pPr>
              <w:pStyle w:val="a3"/>
              <w:rPr>
                <w:sz w:val="20"/>
                <w:lang w:eastAsia="ru-RU"/>
              </w:rPr>
            </w:pPr>
            <w:r w:rsidRPr="008C67CD">
              <w:rPr>
                <w:sz w:val="20"/>
                <w:lang w:eastAsia="ru-RU"/>
              </w:rPr>
              <w:t>1</w:t>
            </w:r>
          </w:p>
        </w:tc>
        <w:tc>
          <w:tcPr>
            <w:tcW w:w="4110" w:type="dxa"/>
            <w:vMerge w:val="restart"/>
          </w:tcPr>
          <w:p w:rsidR="002D7ECD" w:rsidRPr="008C67CD" w:rsidRDefault="002D7ECD"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(оновлення) села </w:t>
            </w:r>
            <w:r w:rsidRPr="008C67CD">
              <w:rPr>
                <w:b/>
                <w:sz w:val="20"/>
                <w:lang w:eastAsia="ru-RU"/>
              </w:rPr>
              <w:t>Ясень</w:t>
            </w:r>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D7ECD" w:rsidRPr="008C67CD" w:rsidRDefault="002D7ECD"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top w:val="single" w:sz="4" w:space="0" w:color="auto"/>
              <w:bottom w:val="single" w:sz="4" w:space="0" w:color="auto"/>
            </w:tcBorders>
          </w:tcPr>
          <w:p w:rsidR="002D7ECD" w:rsidRPr="008C67CD" w:rsidRDefault="002D7ECD" w:rsidP="002D7ECD">
            <w:pPr>
              <w:pStyle w:val="a3"/>
              <w:rPr>
                <w:sz w:val="20"/>
              </w:rPr>
            </w:pPr>
            <w:r w:rsidRPr="008C67CD">
              <w:rPr>
                <w:sz w:val="20"/>
              </w:rPr>
              <w:t>202</w:t>
            </w:r>
            <w:r w:rsidR="00534499" w:rsidRPr="008C67CD">
              <w:rPr>
                <w:sz w:val="20"/>
              </w:rPr>
              <w:t>1</w:t>
            </w:r>
          </w:p>
        </w:tc>
        <w:tc>
          <w:tcPr>
            <w:tcW w:w="992" w:type="dxa"/>
            <w:tcBorders>
              <w:bottom w:val="single" w:sz="4" w:space="0" w:color="auto"/>
            </w:tcBorders>
          </w:tcPr>
          <w:p w:rsidR="002D7ECD" w:rsidRPr="008C67CD" w:rsidRDefault="002D7ECD" w:rsidP="002D7ECD">
            <w:pPr>
              <w:pStyle w:val="a3"/>
              <w:rPr>
                <w:sz w:val="20"/>
              </w:rPr>
            </w:pPr>
            <w:r w:rsidRPr="008C67CD">
              <w:rPr>
                <w:sz w:val="20"/>
              </w:rPr>
              <w:t>2021</w:t>
            </w:r>
          </w:p>
          <w:p w:rsidR="002D7ECD" w:rsidRPr="008C67CD" w:rsidRDefault="002D7ECD" w:rsidP="002D7ECD">
            <w:pPr>
              <w:pStyle w:val="a3"/>
              <w:rPr>
                <w:sz w:val="20"/>
              </w:rPr>
            </w:pPr>
          </w:p>
        </w:tc>
        <w:tc>
          <w:tcPr>
            <w:tcW w:w="1276" w:type="dxa"/>
            <w:tcBorders>
              <w:bottom w:val="single" w:sz="4" w:space="0" w:color="auto"/>
            </w:tcBorders>
          </w:tcPr>
          <w:p w:rsidR="002D7ECD" w:rsidRPr="008C67CD" w:rsidRDefault="002D7ECD" w:rsidP="002D7ECD">
            <w:pPr>
              <w:pStyle w:val="a3"/>
              <w:rPr>
                <w:sz w:val="20"/>
              </w:rPr>
            </w:pPr>
            <w:r w:rsidRPr="008C67CD">
              <w:rPr>
                <w:sz w:val="20"/>
              </w:rPr>
              <w:t>-</w:t>
            </w:r>
          </w:p>
        </w:tc>
        <w:tc>
          <w:tcPr>
            <w:tcW w:w="1418" w:type="dxa"/>
            <w:tcBorders>
              <w:top w:val="single" w:sz="4" w:space="0" w:color="auto"/>
              <w:bottom w:val="single" w:sz="4" w:space="0" w:color="auto"/>
            </w:tcBorders>
          </w:tcPr>
          <w:p w:rsidR="002D7ECD" w:rsidRPr="008C67CD" w:rsidRDefault="002D7ECD" w:rsidP="002D7ECD">
            <w:pPr>
              <w:pStyle w:val="a3"/>
              <w:rPr>
                <w:sz w:val="20"/>
              </w:rPr>
            </w:pPr>
            <w:r w:rsidRPr="008C67CD">
              <w:rPr>
                <w:sz w:val="20"/>
              </w:rPr>
              <w:t>-</w:t>
            </w:r>
          </w:p>
        </w:tc>
        <w:tc>
          <w:tcPr>
            <w:tcW w:w="1417" w:type="dxa"/>
            <w:vMerge w:val="restart"/>
            <w:tcBorders>
              <w:top w:val="single" w:sz="4" w:space="0" w:color="auto"/>
            </w:tcBorders>
          </w:tcPr>
          <w:p w:rsidR="002D7ECD" w:rsidRPr="008C67CD" w:rsidRDefault="002D7ECD" w:rsidP="002D7ECD">
            <w:pPr>
              <w:pStyle w:val="a3"/>
              <w:rPr>
                <w:sz w:val="20"/>
              </w:rPr>
            </w:pPr>
            <w:r w:rsidRPr="008C67CD">
              <w:rPr>
                <w:sz w:val="20"/>
              </w:rPr>
              <w:t xml:space="preserve"> У межах кошторисних призначень</w:t>
            </w:r>
          </w:p>
        </w:tc>
        <w:tc>
          <w:tcPr>
            <w:tcW w:w="1113" w:type="dxa"/>
            <w:vMerge w:val="restart"/>
            <w:tcBorders>
              <w:top w:val="single" w:sz="4" w:space="0" w:color="auto"/>
            </w:tcBorders>
          </w:tcPr>
          <w:p w:rsidR="002D7ECD" w:rsidRPr="008C67CD" w:rsidRDefault="002D7ECD" w:rsidP="002D7ECD">
            <w:pPr>
              <w:pStyle w:val="a3"/>
              <w:rPr>
                <w:sz w:val="20"/>
              </w:rPr>
            </w:pPr>
          </w:p>
          <w:p w:rsidR="002D7ECD" w:rsidRPr="008C67CD" w:rsidRDefault="002D7ECD" w:rsidP="002D7ECD">
            <w:pPr>
              <w:pStyle w:val="a3"/>
              <w:rPr>
                <w:sz w:val="20"/>
              </w:rPr>
            </w:pPr>
          </w:p>
          <w:p w:rsidR="002D7ECD" w:rsidRPr="008C67CD" w:rsidRDefault="002D7ECD" w:rsidP="002D7ECD">
            <w:pPr>
              <w:pStyle w:val="a3"/>
              <w:rPr>
                <w:sz w:val="20"/>
              </w:rPr>
            </w:pPr>
          </w:p>
          <w:p w:rsidR="002D7ECD" w:rsidRPr="008C67CD" w:rsidRDefault="002D7ECD" w:rsidP="002D7ECD">
            <w:pPr>
              <w:pStyle w:val="a3"/>
              <w:rPr>
                <w:sz w:val="20"/>
              </w:rPr>
            </w:pPr>
          </w:p>
          <w:p w:rsidR="002D7ECD" w:rsidRPr="008C67CD" w:rsidRDefault="002D7ECD" w:rsidP="002D7ECD">
            <w:pPr>
              <w:pStyle w:val="a3"/>
              <w:rPr>
                <w:sz w:val="20"/>
              </w:rPr>
            </w:pPr>
            <w:r w:rsidRPr="008C67CD">
              <w:rPr>
                <w:sz w:val="20"/>
              </w:rPr>
              <w:t>-</w:t>
            </w:r>
          </w:p>
        </w:tc>
        <w:tc>
          <w:tcPr>
            <w:tcW w:w="1515" w:type="dxa"/>
            <w:vMerge w:val="restart"/>
          </w:tcPr>
          <w:p w:rsidR="002D7ECD" w:rsidRPr="008C67CD" w:rsidRDefault="002D7ECD" w:rsidP="002D7ECD">
            <w:pPr>
              <w:pStyle w:val="a3"/>
              <w:rPr>
                <w:sz w:val="20"/>
              </w:rPr>
            </w:pPr>
            <w:r w:rsidRPr="008C67CD">
              <w:rPr>
                <w:sz w:val="20"/>
                <w:lang w:eastAsia="ru-RU"/>
              </w:rPr>
              <w:t xml:space="preserve">Реалізація Програми буде сприяти додержанню норм містобудівного та земельного законодавства, при регулюванні використання територій, шляхом забезпечення дотримання затвердженої містобудівної документації. Це дасть можливість розташовувати та проектувати </w:t>
            </w:r>
            <w:r w:rsidR="00EC2171" w:rsidRPr="008C67CD">
              <w:rPr>
                <w:sz w:val="20"/>
                <w:lang w:eastAsia="ru-RU"/>
              </w:rPr>
              <w:pgNum/>
            </w:r>
            <w:r w:rsidR="00EC2171" w:rsidRPr="008C67CD">
              <w:rPr>
                <w:sz w:val="20"/>
                <w:lang w:eastAsia="ru-RU"/>
              </w:rPr>
              <w:t>овее</w:t>
            </w:r>
            <w:r w:rsidRPr="008C67CD">
              <w:rPr>
                <w:sz w:val="20"/>
                <w:lang w:eastAsia="ru-RU"/>
              </w:rPr>
              <w:t xml:space="preserve"> будівництво, здійснювати реконструкцію, реставрацію, капітальний ремонт </w:t>
            </w:r>
            <w:r w:rsidRPr="008C67CD">
              <w:rPr>
                <w:sz w:val="20"/>
                <w:lang w:eastAsia="ru-RU"/>
              </w:rPr>
              <w:lastRenderedPageBreak/>
              <w:t xml:space="preserve">об’єктів містобудування, упорядкувати території, проводити вибір, вилучення (викуп), надання у власність чи користування земель для містобудівних потреб. </w:t>
            </w:r>
          </w:p>
        </w:tc>
      </w:tr>
      <w:tr w:rsidR="002F07F8" w:rsidRPr="008C67CD" w:rsidTr="002D7ECD">
        <w:trPr>
          <w:trHeight w:val="374"/>
        </w:trPr>
        <w:tc>
          <w:tcPr>
            <w:tcW w:w="534" w:type="dxa"/>
            <w:vMerge/>
          </w:tcPr>
          <w:p w:rsidR="002F07F8" w:rsidRPr="008C67CD" w:rsidRDefault="002F07F8" w:rsidP="002D7ECD">
            <w:pPr>
              <w:pStyle w:val="a3"/>
              <w:rPr>
                <w:sz w:val="20"/>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F07F8">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5B72DE" w:rsidP="002F07F8">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5"/>
        </w:trPr>
        <w:tc>
          <w:tcPr>
            <w:tcW w:w="534" w:type="dxa"/>
            <w:vMerge/>
          </w:tcPr>
          <w:p w:rsidR="002F07F8" w:rsidRPr="008C67CD" w:rsidRDefault="002F07F8" w:rsidP="002D7ECD">
            <w:pPr>
              <w:pStyle w:val="a3"/>
              <w:rPr>
                <w:sz w:val="20"/>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29"/>
        </w:trPr>
        <w:tc>
          <w:tcPr>
            <w:tcW w:w="534" w:type="dxa"/>
            <w:vMerge/>
          </w:tcPr>
          <w:p w:rsidR="002F07F8" w:rsidRPr="008C67CD" w:rsidRDefault="002F07F8" w:rsidP="002D7ECD">
            <w:pPr>
              <w:pStyle w:val="a3"/>
              <w:rPr>
                <w:sz w:val="20"/>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437E7B" w:rsidP="002F07F8">
            <w:pPr>
              <w:pStyle w:val="a3"/>
              <w:rPr>
                <w:sz w:val="20"/>
              </w:rPr>
            </w:pPr>
            <w:r w:rsidRPr="008C67CD">
              <w:rPr>
                <w:sz w:val="20"/>
              </w:rPr>
              <w:t>2</w:t>
            </w:r>
            <w:r w:rsidR="002F07F8" w:rsidRPr="008C67CD">
              <w:rPr>
                <w:sz w:val="20"/>
              </w:rPr>
              <w:t>00</w:t>
            </w:r>
          </w:p>
        </w:tc>
        <w:tc>
          <w:tcPr>
            <w:tcW w:w="1418" w:type="dxa"/>
            <w:tcBorders>
              <w:top w:val="single" w:sz="4" w:space="0" w:color="auto"/>
              <w:bottom w:val="single" w:sz="4" w:space="0" w:color="auto"/>
            </w:tcBorders>
          </w:tcPr>
          <w:p w:rsidR="002F07F8" w:rsidRPr="008C67CD" w:rsidRDefault="00437E7B" w:rsidP="002F07F8">
            <w:pPr>
              <w:pStyle w:val="a3"/>
              <w:rPr>
                <w:sz w:val="20"/>
              </w:rPr>
            </w:pPr>
            <w:r w:rsidRPr="008C67CD">
              <w:rPr>
                <w:sz w:val="20"/>
              </w:rPr>
              <w:t>2</w:t>
            </w:r>
            <w:r w:rsidR="002F07F8" w:rsidRPr="008C67CD">
              <w:rPr>
                <w:sz w:val="20"/>
              </w:rPr>
              <w:t>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2"/>
        </w:trPr>
        <w:tc>
          <w:tcPr>
            <w:tcW w:w="534" w:type="dxa"/>
            <w:vMerge/>
          </w:tcPr>
          <w:p w:rsidR="002F07F8" w:rsidRPr="008C67CD" w:rsidRDefault="002F07F8" w:rsidP="002D7ECD">
            <w:pPr>
              <w:pStyle w:val="a3"/>
              <w:rPr>
                <w:sz w:val="20"/>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534499">
        <w:trPr>
          <w:trHeight w:val="417"/>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2</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(оновлення)  с. </w:t>
            </w:r>
            <w:r w:rsidRPr="008C67CD">
              <w:rPr>
                <w:b/>
                <w:sz w:val="20"/>
                <w:lang w:eastAsia="ru-RU"/>
              </w:rPr>
              <w:t>Сливки</w:t>
            </w:r>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p w:rsidR="002F07F8" w:rsidRPr="008C67CD" w:rsidRDefault="002F07F8" w:rsidP="002D7ECD">
            <w:pPr>
              <w:pStyle w:val="a3"/>
              <w:rPr>
                <w:sz w:val="20"/>
              </w:rPr>
            </w:pPr>
          </w:p>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p>
          <w:p w:rsidR="002F07F8" w:rsidRPr="008C67CD" w:rsidRDefault="002F07F8" w:rsidP="002D7ECD">
            <w:pPr>
              <w:pStyle w:val="a3"/>
              <w:rPr>
                <w:sz w:val="20"/>
              </w:rPr>
            </w:pPr>
          </w:p>
          <w:p w:rsidR="002F07F8" w:rsidRPr="008C67CD" w:rsidRDefault="002F07F8" w:rsidP="002D7ECD">
            <w:pPr>
              <w:pStyle w:val="a3"/>
              <w:rPr>
                <w:sz w:val="20"/>
              </w:rPr>
            </w:pPr>
          </w:p>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w:t>
            </w:r>
          </w:p>
        </w:tc>
        <w:tc>
          <w:tcPr>
            <w:tcW w:w="1515" w:type="dxa"/>
            <w:vMerge/>
          </w:tcPr>
          <w:p w:rsidR="002F07F8" w:rsidRPr="008C67CD" w:rsidRDefault="002F07F8" w:rsidP="002D7ECD">
            <w:pPr>
              <w:pStyle w:val="a3"/>
              <w:rPr>
                <w:sz w:val="20"/>
              </w:rPr>
            </w:pPr>
          </w:p>
        </w:tc>
      </w:tr>
      <w:tr w:rsidR="002F07F8" w:rsidRPr="008C67CD" w:rsidTr="002D7ECD">
        <w:trPr>
          <w:trHeight w:val="59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75</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71"/>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6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AC3B37" w:rsidP="002F07F8">
            <w:pPr>
              <w:pStyle w:val="a3"/>
              <w:rPr>
                <w:sz w:val="20"/>
              </w:rPr>
            </w:pPr>
            <w:r w:rsidRPr="008C67CD">
              <w:rPr>
                <w:sz w:val="20"/>
              </w:rPr>
              <w:t>1</w:t>
            </w:r>
            <w:r w:rsidR="00873550" w:rsidRPr="008C67CD">
              <w:rPr>
                <w:sz w:val="20"/>
              </w:rPr>
              <w:t>00</w:t>
            </w:r>
          </w:p>
        </w:tc>
        <w:tc>
          <w:tcPr>
            <w:tcW w:w="1418" w:type="dxa"/>
            <w:tcBorders>
              <w:top w:val="single" w:sz="4" w:space="0" w:color="auto"/>
              <w:bottom w:val="single" w:sz="4" w:space="0" w:color="auto"/>
            </w:tcBorders>
          </w:tcPr>
          <w:p w:rsidR="002F07F8" w:rsidRPr="008C67CD" w:rsidRDefault="00AC3B37" w:rsidP="002F07F8">
            <w:pPr>
              <w:pStyle w:val="a3"/>
              <w:rPr>
                <w:sz w:val="20"/>
              </w:rPr>
            </w:pPr>
            <w:r w:rsidRPr="008C67CD">
              <w:rPr>
                <w:sz w:val="20"/>
              </w:rPr>
              <w:t>1</w:t>
            </w:r>
            <w:r w:rsidR="00873550" w:rsidRPr="008C67CD">
              <w:rPr>
                <w:sz w:val="20"/>
              </w:rPr>
              <w:t>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534499">
        <w:trPr>
          <w:trHeight w:val="40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696"/>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3</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(оновлення) с. </w:t>
            </w:r>
            <w:r w:rsidRPr="008C67CD">
              <w:rPr>
                <w:b/>
                <w:sz w:val="20"/>
                <w:lang w:eastAsia="ru-RU"/>
              </w:rPr>
              <w:t xml:space="preserve">Небилів </w:t>
            </w:r>
            <w:r w:rsidRPr="008C67CD">
              <w:rPr>
                <w:sz w:val="20"/>
                <w:lang w:eastAsia="ru-RU"/>
              </w:rPr>
              <w:t xml:space="preserve">Перегінської селищної ради та план зонування території. Здійснення стратегічної екологічної оцінки проекту генерального плану та плану </w:t>
            </w:r>
            <w:r w:rsidRPr="008C67CD">
              <w:rPr>
                <w:sz w:val="20"/>
                <w:lang w:eastAsia="ru-RU"/>
              </w:rPr>
              <w:lastRenderedPageBreak/>
              <w:t>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lastRenderedPageBreak/>
              <w:t xml:space="preserve">Перегінська селищна рада відділ будівництва,житлово-комунального господарста, </w:t>
            </w:r>
            <w:r w:rsidRPr="008C67CD">
              <w:rPr>
                <w:sz w:val="20"/>
              </w:rPr>
              <w:lastRenderedPageBreak/>
              <w:t>містобудування та архітектури</w:t>
            </w:r>
          </w:p>
        </w:tc>
        <w:tc>
          <w:tcPr>
            <w:tcW w:w="1417" w:type="dxa"/>
            <w:tcBorders>
              <w:top w:val="single" w:sz="4" w:space="0" w:color="auto"/>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6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150</w:t>
            </w:r>
          </w:p>
        </w:tc>
        <w:tc>
          <w:tcPr>
            <w:tcW w:w="1418"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54"/>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1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424"/>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4</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(оновлення) с. </w:t>
            </w:r>
            <w:r w:rsidRPr="008C67CD">
              <w:rPr>
                <w:b/>
                <w:sz w:val="20"/>
                <w:lang w:eastAsia="ru-RU"/>
              </w:rPr>
              <w:t xml:space="preserve">Красне </w:t>
            </w:r>
            <w:r w:rsidRPr="008C67CD">
              <w:rPr>
                <w:sz w:val="20"/>
                <w:lang w:eastAsia="ru-RU"/>
              </w:rPr>
              <w:t>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59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471"/>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484"/>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399"/>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873550"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534499">
        <w:trPr>
          <w:trHeight w:val="359"/>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 xml:space="preserve">  5</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(оновлення)с. </w:t>
            </w:r>
            <w:r w:rsidRPr="008C67CD">
              <w:rPr>
                <w:b/>
                <w:sz w:val="20"/>
                <w:lang w:eastAsia="ru-RU"/>
              </w:rPr>
              <w:t>Слобода-Небилівська</w:t>
            </w:r>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609"/>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609"/>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8C67CD"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8C67CD"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9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337"/>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100</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534499">
        <w:trPr>
          <w:trHeight w:val="495"/>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6</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с. </w:t>
            </w:r>
            <w:r w:rsidRPr="008C67CD">
              <w:rPr>
                <w:b/>
                <w:sz w:val="20"/>
                <w:lang w:eastAsia="ru-RU"/>
              </w:rPr>
              <w:t xml:space="preserve">Лази </w:t>
            </w:r>
            <w:r w:rsidRPr="008C67CD">
              <w:rPr>
                <w:sz w:val="20"/>
                <w:lang w:eastAsia="ru-RU"/>
              </w:rPr>
              <w:t>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40"/>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54"/>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721260"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721260" w:rsidP="002D7ECD">
            <w:pPr>
              <w:pStyle w:val="a3"/>
              <w:rPr>
                <w:sz w:val="20"/>
              </w:rPr>
            </w:pPr>
            <w:r w:rsidRPr="008C67CD">
              <w:rPr>
                <w:sz w:val="20"/>
              </w:rPr>
              <w:t>100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40"/>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70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c>
          <w:tcPr>
            <w:tcW w:w="534" w:type="dxa"/>
            <w:vMerge/>
            <w:tcBorders>
              <w:top w:val="nil"/>
              <w:bottom w:val="single" w:sz="4" w:space="0" w:color="auto"/>
            </w:tcBorders>
          </w:tcPr>
          <w:p w:rsidR="002F07F8" w:rsidRPr="008C67CD" w:rsidRDefault="002F07F8" w:rsidP="002D7ECD">
            <w:pPr>
              <w:pStyle w:val="a3"/>
              <w:rPr>
                <w:iCs/>
                <w:sz w:val="20"/>
                <w:bdr w:val="none" w:sz="0" w:space="0" w:color="auto" w:frame="1"/>
                <w:lang w:eastAsia="ru-RU"/>
              </w:rPr>
            </w:pPr>
          </w:p>
        </w:tc>
        <w:tc>
          <w:tcPr>
            <w:tcW w:w="4110" w:type="dxa"/>
            <w:vMerge/>
            <w:tcBorders>
              <w:top w:val="nil"/>
              <w:bottom w:val="single" w:sz="4" w:space="0" w:color="auto"/>
            </w:tcBorders>
          </w:tcPr>
          <w:p w:rsidR="002F07F8" w:rsidRPr="008C67CD" w:rsidRDefault="002F07F8" w:rsidP="002D7ECD">
            <w:pPr>
              <w:pStyle w:val="a3"/>
              <w:rPr>
                <w:sz w:val="20"/>
                <w:lang w:eastAsia="ru-RU"/>
              </w:rPr>
            </w:pPr>
          </w:p>
        </w:tc>
        <w:tc>
          <w:tcPr>
            <w:tcW w:w="1560" w:type="dxa"/>
            <w:vMerge/>
            <w:tcBorders>
              <w:top w:val="nil"/>
              <w:bottom w:val="single" w:sz="4" w:space="0" w:color="auto"/>
            </w:tcBorders>
          </w:tcPr>
          <w:p w:rsidR="002F07F8" w:rsidRPr="008C67CD" w:rsidRDefault="002F07F8" w:rsidP="002D7ECD">
            <w:pPr>
              <w:pStyle w:val="a3"/>
              <w:rPr>
                <w:sz w:val="20"/>
              </w:rPr>
            </w:pPr>
          </w:p>
        </w:tc>
        <w:tc>
          <w:tcPr>
            <w:tcW w:w="1417" w:type="dxa"/>
            <w:tcBorders>
              <w:top w:val="nil"/>
              <w:bottom w:val="single" w:sz="4" w:space="0" w:color="auto"/>
            </w:tcBorders>
          </w:tcPr>
          <w:p w:rsidR="002F07F8" w:rsidRPr="008C67CD" w:rsidRDefault="002F07F8" w:rsidP="002D7ECD">
            <w:pPr>
              <w:pStyle w:val="a3"/>
              <w:rPr>
                <w:sz w:val="20"/>
              </w:rPr>
            </w:pPr>
          </w:p>
        </w:tc>
        <w:tc>
          <w:tcPr>
            <w:tcW w:w="992" w:type="dxa"/>
            <w:tcBorders>
              <w:top w:val="nil"/>
              <w:bottom w:val="single" w:sz="4" w:space="0" w:color="auto"/>
            </w:tcBorders>
          </w:tcPr>
          <w:p w:rsidR="002F07F8" w:rsidRPr="008C67CD" w:rsidRDefault="002F07F8" w:rsidP="002D7ECD">
            <w:pPr>
              <w:pStyle w:val="a3"/>
              <w:rPr>
                <w:sz w:val="20"/>
              </w:rPr>
            </w:pPr>
          </w:p>
        </w:tc>
        <w:tc>
          <w:tcPr>
            <w:tcW w:w="1276" w:type="dxa"/>
            <w:tcBorders>
              <w:top w:val="nil"/>
              <w:bottom w:val="single" w:sz="4" w:space="0" w:color="auto"/>
            </w:tcBorders>
          </w:tcPr>
          <w:p w:rsidR="002F07F8" w:rsidRPr="008C67CD" w:rsidRDefault="002F07F8" w:rsidP="002D7ECD">
            <w:pPr>
              <w:pStyle w:val="a3"/>
              <w:rPr>
                <w:sz w:val="20"/>
              </w:rPr>
            </w:pPr>
          </w:p>
        </w:tc>
        <w:tc>
          <w:tcPr>
            <w:tcW w:w="1418" w:type="dxa"/>
            <w:tcBorders>
              <w:top w:val="nil"/>
              <w:bottom w:val="single" w:sz="4" w:space="0" w:color="auto"/>
            </w:tcBorders>
          </w:tcPr>
          <w:p w:rsidR="002F07F8" w:rsidRPr="008C67CD" w:rsidRDefault="002F07F8" w:rsidP="002D7ECD">
            <w:pPr>
              <w:pStyle w:val="a3"/>
              <w:rPr>
                <w:sz w:val="20"/>
              </w:rPr>
            </w:pPr>
          </w:p>
        </w:tc>
        <w:tc>
          <w:tcPr>
            <w:tcW w:w="1417" w:type="dxa"/>
            <w:tcBorders>
              <w:top w:val="nil"/>
              <w:bottom w:val="single" w:sz="4" w:space="0" w:color="auto"/>
            </w:tcBorders>
          </w:tcPr>
          <w:p w:rsidR="002F07F8" w:rsidRPr="008C67CD" w:rsidRDefault="002F07F8" w:rsidP="002D7ECD">
            <w:pPr>
              <w:pStyle w:val="a3"/>
              <w:rPr>
                <w:sz w:val="20"/>
              </w:rPr>
            </w:pPr>
          </w:p>
        </w:tc>
        <w:tc>
          <w:tcPr>
            <w:tcW w:w="1113" w:type="dxa"/>
            <w:tcBorders>
              <w:top w:val="nil"/>
              <w:bottom w:val="single" w:sz="4" w:space="0" w:color="auto"/>
            </w:tcBorders>
          </w:tcPr>
          <w:p w:rsidR="002F07F8" w:rsidRPr="008C67CD" w:rsidRDefault="002F07F8" w:rsidP="002D7ECD">
            <w:pPr>
              <w:pStyle w:val="a3"/>
              <w:rPr>
                <w:sz w:val="20"/>
              </w:rPr>
            </w:pPr>
          </w:p>
        </w:tc>
        <w:tc>
          <w:tcPr>
            <w:tcW w:w="1515" w:type="dxa"/>
            <w:vMerge/>
            <w:tcBorders>
              <w:bottom w:val="single" w:sz="4" w:space="0" w:color="auto"/>
            </w:tcBorders>
          </w:tcPr>
          <w:p w:rsidR="002F07F8" w:rsidRPr="008C67CD" w:rsidRDefault="002F07F8" w:rsidP="002D7ECD">
            <w:pPr>
              <w:pStyle w:val="a3"/>
              <w:rPr>
                <w:sz w:val="20"/>
              </w:rPr>
            </w:pPr>
          </w:p>
        </w:tc>
      </w:tr>
      <w:tr w:rsidR="002F07F8" w:rsidRPr="008C67CD" w:rsidTr="002D7ECD">
        <w:trPr>
          <w:trHeight w:val="654"/>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lastRenderedPageBreak/>
              <w:t xml:space="preserve">  7</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 ,</w:t>
            </w:r>
            <w:r w:rsidRPr="008C67CD">
              <w:rPr>
                <w:sz w:val="20"/>
              </w:rPr>
              <w:t xml:space="preserve"> комплексного плану,</w:t>
            </w:r>
            <w:r w:rsidRPr="008C67CD">
              <w:rPr>
                <w:sz w:val="20"/>
                <w:lang w:eastAsia="ru-RU"/>
              </w:rPr>
              <w:t xml:space="preserve">  проектно-планувальних робіт «Генеральний план  селище </w:t>
            </w:r>
            <w:r w:rsidRPr="008C67CD">
              <w:rPr>
                <w:b/>
                <w:sz w:val="20"/>
                <w:lang w:eastAsia="ru-RU"/>
              </w:rPr>
              <w:t>Бабське</w:t>
            </w:r>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val="restart"/>
            <w:tcBorders>
              <w:top w:val="nil"/>
            </w:tcBorders>
          </w:tcPr>
          <w:p w:rsidR="002F07F8" w:rsidRPr="008C67CD" w:rsidRDefault="002F07F8" w:rsidP="002D7ECD">
            <w:pPr>
              <w:pStyle w:val="a3"/>
              <w:rPr>
                <w:sz w:val="20"/>
              </w:rPr>
            </w:pPr>
          </w:p>
        </w:tc>
      </w:tr>
      <w:tr w:rsidR="002F07F8" w:rsidRPr="008C67CD" w:rsidTr="002F07F8">
        <w:trPr>
          <w:trHeight w:val="59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52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0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287"/>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761"/>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8</w:t>
            </w:r>
          </w:p>
        </w:tc>
        <w:tc>
          <w:tcPr>
            <w:tcW w:w="4110" w:type="dxa"/>
            <w:vMerge w:val="restart"/>
          </w:tcPr>
          <w:p w:rsidR="002F07F8" w:rsidRPr="008C67CD" w:rsidRDefault="002F07F8" w:rsidP="002D7ECD">
            <w:pPr>
              <w:pStyle w:val="a3"/>
              <w:rPr>
                <w:sz w:val="20"/>
                <w:lang w:eastAsia="ru-RU"/>
              </w:rPr>
            </w:pPr>
            <w:r w:rsidRPr="008C67CD">
              <w:rPr>
                <w:sz w:val="20"/>
                <w:lang w:eastAsia="ru-RU"/>
              </w:rPr>
              <w:t xml:space="preserve">Виготовлення топогеодезичної зйомки , </w:t>
            </w:r>
            <w:r w:rsidRPr="008C67CD">
              <w:rPr>
                <w:sz w:val="20"/>
              </w:rPr>
              <w:t>комплексного плану,</w:t>
            </w:r>
            <w:r w:rsidRPr="008C67CD">
              <w:rPr>
                <w:sz w:val="20"/>
                <w:lang w:eastAsia="ru-RU"/>
              </w:rPr>
              <w:t xml:space="preserve"> проектно-планувальних робіт «Генеральний план  селище </w:t>
            </w:r>
            <w:hyperlink r:id="rId21" w:tooltip="Погар (Рожнятівський район)" w:history="1">
              <w:r w:rsidRPr="008C67CD">
                <w:rPr>
                  <w:b/>
                  <w:sz w:val="20"/>
                  <w:lang w:eastAsia="uk-UA"/>
                </w:rPr>
                <w:t>Погар</w:t>
              </w:r>
            </w:hyperlink>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BE03D4"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332"/>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51"/>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Borders>
              <w:bottom w:val="single" w:sz="4" w:space="0" w:color="auto"/>
            </w:tcBorders>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3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43"/>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2025</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70"/>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9</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селище </w:t>
            </w:r>
            <w:hyperlink r:id="rId22" w:tooltip="Турівка (Рожнятівський район)" w:history="1">
              <w:r w:rsidRPr="008C67CD">
                <w:rPr>
                  <w:b/>
                  <w:sz w:val="20"/>
                  <w:lang w:eastAsia="uk-UA"/>
                </w:rPr>
                <w:t>Турівка</w:t>
              </w:r>
            </w:hyperlink>
            <w:r w:rsidRPr="008C67CD">
              <w:rPr>
                <w:b/>
                <w:sz w:val="20"/>
                <w:lang w:eastAsia="ru-RU"/>
              </w:rPr>
              <w:t xml:space="preserve"> </w:t>
            </w:r>
            <w:r w:rsidRPr="008C67CD">
              <w:rPr>
                <w:sz w:val="20"/>
                <w:lang w:eastAsia="ru-RU"/>
              </w:rPr>
              <w:t>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9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43"/>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13"/>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07"/>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10</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w:t>
            </w:r>
            <w:r w:rsidRPr="008C67CD">
              <w:rPr>
                <w:sz w:val="20"/>
              </w:rPr>
              <w:t xml:space="preserve"> комплексного плану,</w:t>
            </w:r>
            <w:r w:rsidRPr="008C67CD">
              <w:rPr>
                <w:sz w:val="20"/>
                <w:lang w:eastAsia="ru-RU"/>
              </w:rPr>
              <w:t xml:space="preserve">  проектно-планувальних робіт «Генеральний план   селище </w:t>
            </w:r>
            <w:hyperlink r:id="rId23" w:tooltip="Турівка (Рожнятівський район)" w:history="1">
              <w:hyperlink r:id="rId24" w:tooltip="Черепина" w:history="1">
                <w:r w:rsidRPr="008C67CD">
                  <w:rPr>
                    <w:b/>
                    <w:sz w:val="20"/>
                    <w:lang w:eastAsia="uk-UA"/>
                  </w:rPr>
                  <w:t>Черенина</w:t>
                </w:r>
              </w:hyperlink>
            </w:hyperlink>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w:t>
            </w:r>
            <w:r w:rsidRPr="008C67CD">
              <w:rPr>
                <w:sz w:val="20"/>
                <w:lang w:eastAsia="ru-RU"/>
              </w:rPr>
              <w:lastRenderedPageBreak/>
              <w:t>території).</w:t>
            </w:r>
          </w:p>
        </w:tc>
        <w:tc>
          <w:tcPr>
            <w:tcW w:w="1560" w:type="dxa"/>
            <w:vMerge w:val="restart"/>
          </w:tcPr>
          <w:p w:rsidR="002F07F8" w:rsidRPr="008C67CD" w:rsidRDefault="002F07F8" w:rsidP="002D7ECD">
            <w:pPr>
              <w:pStyle w:val="a3"/>
              <w:rPr>
                <w:sz w:val="20"/>
              </w:rPr>
            </w:pPr>
            <w:r w:rsidRPr="008C67CD">
              <w:rPr>
                <w:sz w:val="20"/>
              </w:rPr>
              <w:lastRenderedPageBreak/>
              <w:t>Перегінська селищна рада відділ будівництва,житлово-комунального господарста, містобудуванн</w:t>
            </w:r>
            <w:r w:rsidRPr="008C67CD">
              <w:rPr>
                <w:sz w:val="20"/>
              </w:rPr>
              <w:lastRenderedPageBreak/>
              <w:t>я та архітектури</w:t>
            </w:r>
          </w:p>
          <w:p w:rsidR="002F07F8" w:rsidRPr="008C67CD" w:rsidRDefault="002F07F8" w:rsidP="002D7ECD">
            <w:pPr>
              <w:pStyle w:val="a3"/>
              <w:rPr>
                <w:sz w:val="20"/>
              </w:rPr>
            </w:pPr>
          </w:p>
        </w:tc>
        <w:tc>
          <w:tcPr>
            <w:tcW w:w="1417" w:type="dxa"/>
            <w:tcBorders>
              <w:bottom w:val="single" w:sz="4" w:space="0" w:color="auto"/>
            </w:tcBorders>
          </w:tcPr>
          <w:p w:rsidR="002F07F8" w:rsidRPr="008C67CD" w:rsidRDefault="002F07F8" w:rsidP="002D7ECD">
            <w:pPr>
              <w:pStyle w:val="a3"/>
              <w:rPr>
                <w:sz w:val="20"/>
              </w:rPr>
            </w:pPr>
            <w:r w:rsidRPr="008C67CD">
              <w:rPr>
                <w:sz w:val="20"/>
              </w:rPr>
              <w:lastRenderedPageBreak/>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57"/>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29"/>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360"/>
        </w:trPr>
        <w:tc>
          <w:tcPr>
            <w:tcW w:w="534" w:type="dxa"/>
            <w:vMerge/>
            <w:tcBorders>
              <w:top w:val="nil"/>
            </w:tcBorders>
          </w:tcPr>
          <w:p w:rsidR="002F07F8" w:rsidRPr="008C67CD" w:rsidRDefault="002F07F8" w:rsidP="002D7ECD">
            <w:pPr>
              <w:pStyle w:val="a3"/>
              <w:rPr>
                <w:iCs/>
                <w:sz w:val="20"/>
                <w:bdr w:val="none" w:sz="0" w:space="0" w:color="auto" w:frame="1"/>
                <w:lang w:eastAsia="ru-RU"/>
              </w:rPr>
            </w:pPr>
          </w:p>
        </w:tc>
        <w:tc>
          <w:tcPr>
            <w:tcW w:w="4110" w:type="dxa"/>
            <w:vMerge/>
            <w:tcBorders>
              <w:top w:val="nil"/>
            </w:tcBorders>
          </w:tcPr>
          <w:p w:rsidR="002F07F8" w:rsidRPr="008C67CD" w:rsidRDefault="002F07F8" w:rsidP="002D7ECD">
            <w:pPr>
              <w:pStyle w:val="a3"/>
              <w:rPr>
                <w:sz w:val="20"/>
                <w:lang w:eastAsia="ru-RU"/>
              </w:rPr>
            </w:pPr>
          </w:p>
        </w:tc>
        <w:tc>
          <w:tcPr>
            <w:tcW w:w="1560" w:type="dxa"/>
            <w:vMerge/>
            <w:tcBorders>
              <w:top w:val="nil"/>
            </w:tcBorders>
          </w:tcPr>
          <w:p w:rsidR="002F07F8" w:rsidRPr="008C67CD" w:rsidRDefault="002F07F8" w:rsidP="002D7ECD">
            <w:pPr>
              <w:pStyle w:val="a3"/>
              <w:rPr>
                <w:sz w:val="20"/>
              </w:rPr>
            </w:pPr>
          </w:p>
        </w:tc>
        <w:tc>
          <w:tcPr>
            <w:tcW w:w="1417" w:type="dxa"/>
            <w:tcBorders>
              <w:top w:val="nil"/>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nil"/>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nil"/>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nil"/>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top w:val="nil"/>
            </w:tcBorders>
          </w:tcPr>
          <w:p w:rsidR="002F07F8" w:rsidRPr="008C67CD" w:rsidRDefault="002F07F8" w:rsidP="002D7ECD">
            <w:pPr>
              <w:pStyle w:val="a3"/>
              <w:rPr>
                <w:sz w:val="20"/>
              </w:rPr>
            </w:pPr>
          </w:p>
        </w:tc>
        <w:tc>
          <w:tcPr>
            <w:tcW w:w="1113" w:type="dxa"/>
            <w:vMerge/>
            <w:tcBorders>
              <w:top w:val="nil"/>
            </w:tcBorders>
          </w:tcPr>
          <w:p w:rsidR="002F07F8" w:rsidRPr="008C67CD" w:rsidRDefault="002F07F8" w:rsidP="002D7ECD">
            <w:pPr>
              <w:pStyle w:val="a3"/>
              <w:rPr>
                <w:sz w:val="20"/>
              </w:rPr>
            </w:pPr>
          </w:p>
        </w:tc>
        <w:tc>
          <w:tcPr>
            <w:tcW w:w="1515" w:type="dxa"/>
            <w:vMerge/>
            <w:tcBorders>
              <w:top w:val="nil"/>
            </w:tcBorders>
          </w:tcPr>
          <w:p w:rsidR="002F07F8" w:rsidRPr="008C67CD" w:rsidRDefault="002F07F8" w:rsidP="002D7ECD">
            <w:pPr>
              <w:pStyle w:val="a3"/>
              <w:rPr>
                <w:sz w:val="20"/>
              </w:rPr>
            </w:pPr>
          </w:p>
        </w:tc>
      </w:tr>
      <w:tr w:rsidR="002F07F8" w:rsidRPr="008C67CD" w:rsidTr="002D7ECD">
        <w:trPr>
          <w:trHeight w:val="614"/>
        </w:trPr>
        <w:tc>
          <w:tcPr>
            <w:tcW w:w="534" w:type="dxa"/>
            <w:vMerge/>
            <w:tcBorders>
              <w:top w:val="nil"/>
            </w:tcBorders>
          </w:tcPr>
          <w:p w:rsidR="002F07F8" w:rsidRPr="008C67CD" w:rsidRDefault="002F07F8" w:rsidP="002D7ECD">
            <w:pPr>
              <w:pStyle w:val="a3"/>
              <w:rPr>
                <w:iCs/>
                <w:sz w:val="20"/>
                <w:bdr w:val="none" w:sz="0" w:space="0" w:color="auto" w:frame="1"/>
                <w:lang w:eastAsia="ru-RU"/>
              </w:rPr>
            </w:pPr>
          </w:p>
        </w:tc>
        <w:tc>
          <w:tcPr>
            <w:tcW w:w="4110" w:type="dxa"/>
            <w:vMerge/>
            <w:tcBorders>
              <w:top w:val="nil"/>
            </w:tcBorders>
          </w:tcPr>
          <w:p w:rsidR="002F07F8" w:rsidRPr="008C67CD" w:rsidRDefault="002F07F8" w:rsidP="002D7ECD">
            <w:pPr>
              <w:pStyle w:val="a3"/>
              <w:rPr>
                <w:sz w:val="20"/>
                <w:lang w:eastAsia="ru-RU"/>
              </w:rPr>
            </w:pPr>
          </w:p>
        </w:tc>
        <w:tc>
          <w:tcPr>
            <w:tcW w:w="1560" w:type="dxa"/>
            <w:vMerge/>
            <w:tcBorders>
              <w:top w:val="nil"/>
            </w:tcBorders>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75</w:t>
            </w:r>
          </w:p>
        </w:tc>
        <w:tc>
          <w:tcPr>
            <w:tcW w:w="1417" w:type="dxa"/>
            <w:vMerge/>
            <w:tcBorders>
              <w:top w:val="nil"/>
              <w:bottom w:val="single" w:sz="4" w:space="0" w:color="auto"/>
            </w:tcBorders>
          </w:tcPr>
          <w:p w:rsidR="002F07F8" w:rsidRPr="008C67CD" w:rsidRDefault="002F07F8" w:rsidP="002D7ECD">
            <w:pPr>
              <w:pStyle w:val="a3"/>
              <w:rPr>
                <w:sz w:val="20"/>
              </w:rPr>
            </w:pPr>
          </w:p>
        </w:tc>
        <w:tc>
          <w:tcPr>
            <w:tcW w:w="1113" w:type="dxa"/>
            <w:vMerge/>
            <w:tcBorders>
              <w:top w:val="nil"/>
              <w:bottom w:val="single" w:sz="4" w:space="0" w:color="auto"/>
            </w:tcBorders>
          </w:tcPr>
          <w:p w:rsidR="002F07F8" w:rsidRPr="008C67CD" w:rsidRDefault="002F07F8" w:rsidP="002D7ECD">
            <w:pPr>
              <w:pStyle w:val="a3"/>
              <w:rPr>
                <w:sz w:val="20"/>
              </w:rPr>
            </w:pPr>
          </w:p>
        </w:tc>
        <w:tc>
          <w:tcPr>
            <w:tcW w:w="1515" w:type="dxa"/>
            <w:vMerge/>
            <w:tcBorders>
              <w:top w:val="nil"/>
            </w:tcBorders>
          </w:tcPr>
          <w:p w:rsidR="002F07F8" w:rsidRPr="008C67CD" w:rsidRDefault="002F07F8" w:rsidP="002D7ECD">
            <w:pPr>
              <w:pStyle w:val="a3"/>
              <w:rPr>
                <w:sz w:val="20"/>
              </w:rPr>
            </w:pPr>
          </w:p>
        </w:tc>
      </w:tr>
      <w:tr w:rsidR="002F07F8" w:rsidRPr="008C67CD" w:rsidTr="002D7ECD">
        <w:trPr>
          <w:trHeight w:val="692"/>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lastRenderedPageBreak/>
              <w:t>11</w:t>
            </w:r>
          </w:p>
        </w:tc>
        <w:tc>
          <w:tcPr>
            <w:tcW w:w="4110" w:type="dxa"/>
            <w:vMerge w:val="restart"/>
          </w:tcPr>
          <w:p w:rsidR="002F07F8" w:rsidRPr="008C67CD" w:rsidRDefault="002F07F8" w:rsidP="002D7ECD">
            <w:pPr>
              <w:pStyle w:val="a3"/>
              <w:rPr>
                <w:sz w:val="20"/>
                <w:lang w:eastAsia="ru-RU"/>
              </w:rPr>
            </w:pPr>
            <w:r w:rsidRPr="008C67CD">
              <w:rPr>
                <w:sz w:val="20"/>
                <w:lang w:eastAsia="ru-RU"/>
              </w:rPr>
              <w:t>Виготовлення топогеодезичної зйомки ,</w:t>
            </w:r>
            <w:r w:rsidRPr="008C67CD">
              <w:rPr>
                <w:sz w:val="20"/>
              </w:rPr>
              <w:t xml:space="preserve"> комплексного плану,</w:t>
            </w:r>
            <w:r w:rsidRPr="008C67CD">
              <w:rPr>
                <w:sz w:val="20"/>
                <w:lang w:eastAsia="ru-RU"/>
              </w:rPr>
              <w:t xml:space="preserve">  проектно-планувальних робіт «Генеральний план   село</w:t>
            </w:r>
            <w:r w:rsidRPr="008C67CD">
              <w:rPr>
                <w:b/>
                <w:sz w:val="20"/>
                <w:lang w:eastAsia="ru-RU"/>
              </w:rPr>
              <w:t xml:space="preserve"> Ловаги</w:t>
            </w:r>
            <w:r w:rsidRPr="008C67CD">
              <w:rPr>
                <w:sz w:val="20"/>
                <w:lang w:eastAsia="ru-RU"/>
              </w:rPr>
              <w:t xml:space="preserve"> Перегінської селищної ради та план зонування території. Здійснення стратегічної екологічної оцінки проекту генерального плану та плану зонування території.(Розроблення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p w:rsidR="002F07F8" w:rsidRPr="008C67CD" w:rsidRDefault="002F07F8" w:rsidP="002D7ECD">
            <w:pPr>
              <w:pStyle w:val="a3"/>
              <w:rPr>
                <w:sz w:val="20"/>
              </w:rPr>
            </w:pP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val="restart"/>
            <w:tcBorders>
              <w:top w:val="nil"/>
            </w:tcBorders>
          </w:tcPr>
          <w:p w:rsidR="002F07F8" w:rsidRPr="008C67CD" w:rsidRDefault="002F07F8" w:rsidP="002D7ECD">
            <w:pPr>
              <w:pStyle w:val="a3"/>
              <w:rPr>
                <w:sz w:val="20"/>
              </w:rPr>
            </w:pPr>
          </w:p>
        </w:tc>
      </w:tr>
      <w:tr w:rsidR="002F07F8" w:rsidRPr="008C67CD" w:rsidTr="002F07F8">
        <w:trPr>
          <w:trHeight w:val="529"/>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75</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512"/>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526"/>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F07F8">
            <w:pPr>
              <w:pStyle w:val="a3"/>
              <w:rPr>
                <w:sz w:val="20"/>
              </w:rPr>
            </w:pPr>
            <w:r w:rsidRPr="008C67CD">
              <w:rPr>
                <w:sz w:val="20"/>
              </w:rPr>
              <w:t>75</w:t>
            </w:r>
          </w:p>
        </w:tc>
        <w:tc>
          <w:tcPr>
            <w:tcW w:w="1418" w:type="dxa"/>
            <w:tcBorders>
              <w:top w:val="single" w:sz="4" w:space="0" w:color="auto"/>
              <w:bottom w:val="single" w:sz="4" w:space="0" w:color="auto"/>
            </w:tcBorders>
          </w:tcPr>
          <w:p w:rsidR="002F07F8" w:rsidRPr="008C67CD" w:rsidRDefault="002F07F8" w:rsidP="002F07F8">
            <w:pPr>
              <w:pStyle w:val="a3"/>
              <w:rPr>
                <w:sz w:val="20"/>
              </w:rPr>
            </w:pPr>
            <w:r w:rsidRPr="008C67CD">
              <w:rPr>
                <w:sz w:val="20"/>
              </w:rPr>
              <w:t>75</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38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654"/>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12</w:t>
            </w:r>
          </w:p>
        </w:tc>
        <w:tc>
          <w:tcPr>
            <w:tcW w:w="4110" w:type="dxa"/>
            <w:vMerge w:val="restart"/>
          </w:tcPr>
          <w:p w:rsidR="002F07F8" w:rsidRPr="008C67CD" w:rsidRDefault="002F07F8" w:rsidP="002D7ECD">
            <w:pPr>
              <w:pStyle w:val="a3"/>
              <w:rPr>
                <w:sz w:val="20"/>
                <w:lang w:eastAsia="ru-RU"/>
              </w:rPr>
            </w:pPr>
            <w:r w:rsidRPr="008C67CD">
              <w:rPr>
                <w:sz w:val="20"/>
                <w:lang w:eastAsia="ru-RU"/>
              </w:rPr>
              <w:t xml:space="preserve">Виготовлення </w:t>
            </w:r>
            <w:r w:rsidRPr="008C67CD">
              <w:rPr>
                <w:sz w:val="20"/>
              </w:rPr>
              <w:t>комплексного плану,</w:t>
            </w:r>
            <w:r w:rsidRPr="008C67CD">
              <w:rPr>
                <w:sz w:val="20"/>
                <w:lang w:eastAsia="ru-RU"/>
              </w:rPr>
              <w:t xml:space="preserve">  проектно-планувальних робіт, генеральний план   </w:t>
            </w:r>
            <w:r w:rsidRPr="008C67CD">
              <w:rPr>
                <w:b/>
                <w:sz w:val="20"/>
                <w:lang w:eastAsia="ru-RU"/>
              </w:rPr>
              <w:t>смт Перегінське,</w:t>
            </w:r>
            <w:r w:rsidRPr="008C67CD">
              <w:rPr>
                <w:sz w:val="20"/>
                <w:lang w:eastAsia="ru-RU"/>
              </w:rPr>
              <w:t xml:space="preserve"> 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71"/>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w:t>
            </w:r>
            <w:r w:rsidR="00FA7F74">
              <w:rPr>
                <w:sz w:val="20"/>
              </w:rPr>
              <w:t>50</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1</w:t>
            </w:r>
            <w:r w:rsidR="00FA7F74">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57"/>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FA7F74" w:rsidP="002D7ECD">
            <w:pPr>
              <w:pStyle w:val="a3"/>
              <w:rPr>
                <w:sz w:val="20"/>
              </w:rPr>
            </w:pPr>
            <w:r>
              <w:rPr>
                <w:sz w:val="20"/>
              </w:rPr>
              <w:t>15</w:t>
            </w:r>
            <w:r w:rsidR="00873550" w:rsidRPr="008C67CD">
              <w:rPr>
                <w:sz w:val="20"/>
              </w:rPr>
              <w:t>0</w:t>
            </w:r>
          </w:p>
        </w:tc>
        <w:tc>
          <w:tcPr>
            <w:tcW w:w="1418" w:type="dxa"/>
            <w:tcBorders>
              <w:top w:val="single" w:sz="4" w:space="0" w:color="auto"/>
              <w:bottom w:val="single" w:sz="4" w:space="0" w:color="auto"/>
            </w:tcBorders>
          </w:tcPr>
          <w:p w:rsidR="002F07F8" w:rsidRPr="008C67CD" w:rsidRDefault="00FA7F74" w:rsidP="002D7ECD">
            <w:pPr>
              <w:pStyle w:val="a3"/>
              <w:rPr>
                <w:sz w:val="20"/>
              </w:rPr>
            </w:pPr>
            <w:r>
              <w:rPr>
                <w:sz w:val="20"/>
              </w:rPr>
              <w:t>15</w:t>
            </w:r>
            <w:r w:rsidR="00873550" w:rsidRPr="008C67CD">
              <w:rPr>
                <w:sz w:val="20"/>
              </w:rPr>
              <w:t>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34"/>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56"/>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13</w:t>
            </w:r>
          </w:p>
        </w:tc>
        <w:tc>
          <w:tcPr>
            <w:tcW w:w="4110" w:type="dxa"/>
            <w:vMerge w:val="restart"/>
          </w:tcPr>
          <w:p w:rsidR="002F07F8" w:rsidRPr="008C67CD" w:rsidRDefault="002F07F8" w:rsidP="002D7ECD">
            <w:pPr>
              <w:pStyle w:val="a3"/>
              <w:rPr>
                <w:sz w:val="20"/>
                <w:lang w:eastAsia="ru-RU"/>
              </w:rPr>
            </w:pPr>
            <w:r w:rsidRPr="008C67CD">
              <w:rPr>
                <w:sz w:val="20"/>
                <w:lang w:eastAsia="ru-RU"/>
              </w:rPr>
              <w:t xml:space="preserve">Виготовлення </w:t>
            </w:r>
            <w:r w:rsidRPr="008C67CD">
              <w:rPr>
                <w:sz w:val="20"/>
              </w:rPr>
              <w:t>комплексного плану,</w:t>
            </w:r>
            <w:r w:rsidRPr="008C67CD">
              <w:rPr>
                <w:sz w:val="20"/>
                <w:lang w:eastAsia="ru-RU"/>
              </w:rPr>
              <w:t xml:space="preserve">  проектно-планувальних робіт, генеральний план  </w:t>
            </w:r>
            <w:r w:rsidRPr="008C67CD">
              <w:rPr>
                <w:b/>
                <w:sz w:val="20"/>
                <w:lang w:eastAsia="ru-RU"/>
              </w:rPr>
              <w:t xml:space="preserve">с.Гриньків </w:t>
            </w:r>
            <w:r w:rsidRPr="008C67CD">
              <w:rPr>
                <w:sz w:val="20"/>
                <w:lang w:eastAsia="ru-RU"/>
              </w:rPr>
              <w:t>Перегінської територіальної громади, 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p>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9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85"/>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DE0514" w:rsidP="002D7ECD">
            <w:pPr>
              <w:pStyle w:val="a3"/>
              <w:rPr>
                <w:sz w:val="20"/>
              </w:rPr>
            </w:pPr>
            <w:r w:rsidRPr="008C67CD">
              <w:rPr>
                <w:sz w:val="20"/>
              </w:rPr>
              <w:t>50</w:t>
            </w:r>
          </w:p>
        </w:tc>
        <w:tc>
          <w:tcPr>
            <w:tcW w:w="1418" w:type="dxa"/>
            <w:tcBorders>
              <w:top w:val="single" w:sz="4" w:space="0" w:color="auto"/>
              <w:bottom w:val="single" w:sz="4" w:space="0" w:color="auto"/>
            </w:tcBorders>
          </w:tcPr>
          <w:p w:rsidR="002F07F8" w:rsidRPr="008C67CD" w:rsidRDefault="00DE0514" w:rsidP="002D7ECD">
            <w:pPr>
              <w:pStyle w:val="a3"/>
              <w:rPr>
                <w:sz w:val="20"/>
              </w:rPr>
            </w:pPr>
            <w:r w:rsidRPr="008C67CD">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457"/>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2024</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D7ECD">
        <w:trPr>
          <w:trHeight w:val="516"/>
        </w:trPr>
        <w:tc>
          <w:tcPr>
            <w:tcW w:w="534" w:type="dxa"/>
            <w:vMerge/>
            <w:tcBorders>
              <w:top w:val="nil"/>
            </w:tcBorders>
          </w:tcPr>
          <w:p w:rsidR="002F07F8" w:rsidRPr="008C67CD" w:rsidRDefault="002F07F8" w:rsidP="002D7ECD">
            <w:pPr>
              <w:pStyle w:val="a3"/>
              <w:rPr>
                <w:iCs/>
                <w:sz w:val="20"/>
                <w:bdr w:val="none" w:sz="0" w:space="0" w:color="auto" w:frame="1"/>
                <w:lang w:eastAsia="ru-RU"/>
              </w:rPr>
            </w:pPr>
          </w:p>
        </w:tc>
        <w:tc>
          <w:tcPr>
            <w:tcW w:w="4110" w:type="dxa"/>
            <w:vMerge/>
            <w:tcBorders>
              <w:top w:val="nil"/>
            </w:tcBorders>
          </w:tcPr>
          <w:p w:rsidR="002F07F8" w:rsidRPr="008C67CD" w:rsidRDefault="002F07F8" w:rsidP="002D7ECD">
            <w:pPr>
              <w:pStyle w:val="a3"/>
              <w:rPr>
                <w:sz w:val="20"/>
                <w:lang w:eastAsia="ru-RU"/>
              </w:rPr>
            </w:pPr>
          </w:p>
        </w:tc>
        <w:tc>
          <w:tcPr>
            <w:tcW w:w="1560" w:type="dxa"/>
            <w:vMerge/>
            <w:tcBorders>
              <w:top w:val="nil"/>
            </w:tcBorders>
          </w:tcPr>
          <w:p w:rsidR="002F07F8" w:rsidRPr="008C67CD" w:rsidRDefault="002F07F8" w:rsidP="002D7ECD">
            <w:pPr>
              <w:pStyle w:val="a3"/>
              <w:rPr>
                <w:sz w:val="20"/>
              </w:rPr>
            </w:pPr>
          </w:p>
        </w:tc>
        <w:tc>
          <w:tcPr>
            <w:tcW w:w="1417" w:type="dxa"/>
            <w:tcBorders>
              <w:top w:val="nil"/>
            </w:tcBorders>
          </w:tcPr>
          <w:p w:rsidR="002F07F8" w:rsidRPr="008C67CD" w:rsidRDefault="002F07F8" w:rsidP="002D7ECD">
            <w:pPr>
              <w:pStyle w:val="a3"/>
              <w:rPr>
                <w:sz w:val="20"/>
              </w:rPr>
            </w:pPr>
            <w:r w:rsidRPr="008C67CD">
              <w:rPr>
                <w:sz w:val="20"/>
              </w:rPr>
              <w:t>2025</w:t>
            </w:r>
          </w:p>
        </w:tc>
        <w:tc>
          <w:tcPr>
            <w:tcW w:w="992" w:type="dxa"/>
            <w:tcBorders>
              <w:top w:val="nil"/>
            </w:tcBorders>
          </w:tcPr>
          <w:p w:rsidR="002F07F8" w:rsidRPr="008C67CD" w:rsidRDefault="002F07F8" w:rsidP="002D7ECD">
            <w:pPr>
              <w:pStyle w:val="a3"/>
              <w:rPr>
                <w:sz w:val="20"/>
              </w:rPr>
            </w:pPr>
            <w:r w:rsidRPr="008C67CD">
              <w:rPr>
                <w:sz w:val="20"/>
              </w:rPr>
              <w:t>2025</w:t>
            </w:r>
          </w:p>
        </w:tc>
        <w:tc>
          <w:tcPr>
            <w:tcW w:w="1276" w:type="dxa"/>
            <w:tcBorders>
              <w:top w:val="nil"/>
            </w:tcBorders>
          </w:tcPr>
          <w:p w:rsidR="002F07F8" w:rsidRPr="008C67CD" w:rsidRDefault="00873550" w:rsidP="002D7ECD">
            <w:pPr>
              <w:pStyle w:val="a3"/>
              <w:rPr>
                <w:sz w:val="20"/>
              </w:rPr>
            </w:pPr>
            <w:r w:rsidRPr="008C67CD">
              <w:rPr>
                <w:sz w:val="20"/>
              </w:rPr>
              <w:t>-</w:t>
            </w:r>
          </w:p>
          <w:p w:rsidR="002F07F8" w:rsidRPr="008C67CD" w:rsidRDefault="002F07F8" w:rsidP="002D7ECD">
            <w:pPr>
              <w:pStyle w:val="a3"/>
              <w:rPr>
                <w:sz w:val="20"/>
              </w:rPr>
            </w:pPr>
          </w:p>
          <w:p w:rsidR="002F07F8" w:rsidRPr="008C67CD" w:rsidRDefault="002F07F8" w:rsidP="002D7ECD">
            <w:pPr>
              <w:pStyle w:val="a3"/>
              <w:rPr>
                <w:sz w:val="20"/>
              </w:rPr>
            </w:pPr>
          </w:p>
        </w:tc>
        <w:tc>
          <w:tcPr>
            <w:tcW w:w="1418" w:type="dxa"/>
            <w:tcBorders>
              <w:top w:val="nil"/>
              <w:bottom w:val="single" w:sz="4" w:space="0" w:color="auto"/>
            </w:tcBorders>
          </w:tcPr>
          <w:p w:rsidR="002F07F8" w:rsidRPr="008C67CD" w:rsidRDefault="002F07F8" w:rsidP="002D7ECD">
            <w:pPr>
              <w:pStyle w:val="a3"/>
              <w:rPr>
                <w:sz w:val="20"/>
              </w:rPr>
            </w:pPr>
            <w:r w:rsidRPr="008C67CD">
              <w:rPr>
                <w:sz w:val="20"/>
              </w:rPr>
              <w:t>-</w:t>
            </w:r>
          </w:p>
        </w:tc>
        <w:tc>
          <w:tcPr>
            <w:tcW w:w="1417" w:type="dxa"/>
            <w:vMerge/>
            <w:tcBorders>
              <w:top w:val="nil"/>
              <w:bottom w:val="single" w:sz="4" w:space="0" w:color="auto"/>
            </w:tcBorders>
          </w:tcPr>
          <w:p w:rsidR="002F07F8" w:rsidRPr="008C67CD" w:rsidRDefault="002F07F8" w:rsidP="002D7ECD">
            <w:pPr>
              <w:pStyle w:val="a3"/>
              <w:rPr>
                <w:sz w:val="20"/>
              </w:rPr>
            </w:pPr>
          </w:p>
        </w:tc>
        <w:tc>
          <w:tcPr>
            <w:tcW w:w="1113" w:type="dxa"/>
            <w:vMerge/>
            <w:tcBorders>
              <w:top w:val="nil"/>
              <w:bottom w:val="single" w:sz="4" w:space="0" w:color="auto"/>
            </w:tcBorders>
          </w:tcPr>
          <w:p w:rsidR="002F07F8" w:rsidRPr="008C67CD" w:rsidRDefault="002F07F8" w:rsidP="002D7ECD">
            <w:pPr>
              <w:pStyle w:val="a3"/>
              <w:rPr>
                <w:sz w:val="20"/>
              </w:rPr>
            </w:pPr>
          </w:p>
        </w:tc>
        <w:tc>
          <w:tcPr>
            <w:tcW w:w="1515" w:type="dxa"/>
            <w:vMerge/>
            <w:tcBorders>
              <w:top w:val="nil"/>
            </w:tcBorders>
          </w:tcPr>
          <w:p w:rsidR="002F07F8" w:rsidRPr="008C67CD" w:rsidRDefault="002F07F8" w:rsidP="002D7ECD">
            <w:pPr>
              <w:pStyle w:val="a3"/>
              <w:rPr>
                <w:sz w:val="20"/>
              </w:rPr>
            </w:pPr>
          </w:p>
        </w:tc>
      </w:tr>
      <w:tr w:rsidR="002F07F8" w:rsidRPr="008C67CD" w:rsidTr="002D7ECD">
        <w:trPr>
          <w:trHeight w:val="408"/>
        </w:trPr>
        <w:tc>
          <w:tcPr>
            <w:tcW w:w="534" w:type="dxa"/>
            <w:vMerge w:val="restart"/>
          </w:tcPr>
          <w:p w:rsidR="002F07F8" w:rsidRPr="008C67CD" w:rsidRDefault="002F07F8" w:rsidP="002D7ECD">
            <w:pPr>
              <w:pStyle w:val="a3"/>
              <w:rPr>
                <w:iCs/>
                <w:sz w:val="20"/>
                <w:bdr w:val="none" w:sz="0" w:space="0" w:color="auto" w:frame="1"/>
                <w:lang w:eastAsia="ru-RU"/>
              </w:rPr>
            </w:pPr>
            <w:r w:rsidRPr="008C67CD">
              <w:rPr>
                <w:iCs/>
                <w:sz w:val="20"/>
                <w:bdr w:val="none" w:sz="0" w:space="0" w:color="auto" w:frame="1"/>
                <w:lang w:eastAsia="ru-RU"/>
              </w:rPr>
              <w:t>14</w:t>
            </w:r>
          </w:p>
        </w:tc>
        <w:tc>
          <w:tcPr>
            <w:tcW w:w="4110" w:type="dxa"/>
            <w:vMerge w:val="restart"/>
          </w:tcPr>
          <w:p w:rsidR="002F07F8" w:rsidRPr="008C67CD" w:rsidRDefault="002F07F8" w:rsidP="002D7ECD">
            <w:pPr>
              <w:pStyle w:val="a3"/>
              <w:rPr>
                <w:sz w:val="20"/>
                <w:lang w:eastAsia="ru-RU"/>
              </w:rPr>
            </w:pPr>
            <w:r w:rsidRPr="008C67CD">
              <w:rPr>
                <w:sz w:val="20"/>
                <w:lang w:eastAsia="ru-RU"/>
              </w:rPr>
              <w:t xml:space="preserve">Виготовлення </w:t>
            </w:r>
            <w:r w:rsidRPr="008C67CD">
              <w:rPr>
                <w:sz w:val="20"/>
              </w:rPr>
              <w:t>комплексного плану,</w:t>
            </w:r>
            <w:r w:rsidRPr="008C67CD">
              <w:rPr>
                <w:sz w:val="20"/>
                <w:lang w:eastAsia="ru-RU"/>
              </w:rPr>
              <w:t xml:space="preserve">  проектно-планувальних робіт, генеральний </w:t>
            </w:r>
            <w:r w:rsidRPr="008C67CD">
              <w:rPr>
                <w:sz w:val="20"/>
                <w:lang w:eastAsia="ru-RU"/>
              </w:rPr>
              <w:lastRenderedPageBreak/>
              <w:t xml:space="preserve">план  </w:t>
            </w:r>
            <w:r w:rsidRPr="008C67CD">
              <w:rPr>
                <w:b/>
                <w:sz w:val="20"/>
                <w:lang w:eastAsia="ru-RU"/>
              </w:rPr>
              <w:t>с.Осмолода</w:t>
            </w:r>
            <w:r w:rsidRPr="008C67CD">
              <w:rPr>
                <w:sz w:val="20"/>
                <w:lang w:eastAsia="ru-RU"/>
              </w:rPr>
              <w:t xml:space="preserve"> Перегінської територіальної громади, розроблення детальних планів території.</w:t>
            </w:r>
          </w:p>
        </w:tc>
        <w:tc>
          <w:tcPr>
            <w:tcW w:w="1560" w:type="dxa"/>
            <w:vMerge w:val="restart"/>
          </w:tcPr>
          <w:p w:rsidR="002F07F8" w:rsidRPr="008C67CD" w:rsidRDefault="002F07F8" w:rsidP="002D7ECD">
            <w:pPr>
              <w:pStyle w:val="a3"/>
              <w:rPr>
                <w:sz w:val="20"/>
              </w:rPr>
            </w:pPr>
            <w:r w:rsidRPr="008C67CD">
              <w:rPr>
                <w:sz w:val="20"/>
              </w:rPr>
              <w:lastRenderedPageBreak/>
              <w:t xml:space="preserve">Перегінська селищна рада </w:t>
            </w:r>
            <w:r w:rsidRPr="008C67CD">
              <w:rPr>
                <w:sz w:val="20"/>
              </w:rPr>
              <w:lastRenderedPageBreak/>
              <w:t>відділ будівництва,житлово-комунального господарста, містобудування та архітектури</w:t>
            </w:r>
          </w:p>
        </w:tc>
        <w:tc>
          <w:tcPr>
            <w:tcW w:w="1417" w:type="dxa"/>
            <w:tcBorders>
              <w:bottom w:val="single" w:sz="4" w:space="0" w:color="auto"/>
            </w:tcBorders>
          </w:tcPr>
          <w:p w:rsidR="002F07F8" w:rsidRPr="008C67CD" w:rsidRDefault="002F07F8" w:rsidP="002D7ECD">
            <w:pPr>
              <w:pStyle w:val="a3"/>
              <w:rPr>
                <w:sz w:val="20"/>
              </w:rPr>
            </w:pPr>
            <w:r w:rsidRPr="008C67CD">
              <w:rPr>
                <w:sz w:val="20"/>
              </w:rPr>
              <w:lastRenderedPageBreak/>
              <w:t>2021</w:t>
            </w:r>
          </w:p>
          <w:p w:rsidR="002F07F8" w:rsidRPr="008C67CD" w:rsidRDefault="002F07F8" w:rsidP="002D7ECD">
            <w:pPr>
              <w:pStyle w:val="a3"/>
              <w:rPr>
                <w:sz w:val="20"/>
              </w:rPr>
            </w:pPr>
          </w:p>
        </w:tc>
        <w:tc>
          <w:tcPr>
            <w:tcW w:w="992" w:type="dxa"/>
            <w:tcBorders>
              <w:bottom w:val="single" w:sz="4" w:space="0" w:color="auto"/>
            </w:tcBorders>
          </w:tcPr>
          <w:p w:rsidR="002F07F8" w:rsidRPr="008C67CD" w:rsidRDefault="002F07F8" w:rsidP="002D7ECD">
            <w:pPr>
              <w:pStyle w:val="a3"/>
              <w:rPr>
                <w:sz w:val="20"/>
              </w:rPr>
            </w:pPr>
            <w:r w:rsidRPr="008C67CD">
              <w:rPr>
                <w:sz w:val="20"/>
              </w:rPr>
              <w:t>2021</w:t>
            </w:r>
          </w:p>
          <w:p w:rsidR="002F07F8" w:rsidRPr="008C67CD" w:rsidRDefault="002F07F8" w:rsidP="002D7ECD">
            <w:pPr>
              <w:pStyle w:val="a3"/>
              <w:rPr>
                <w:sz w:val="20"/>
              </w:rPr>
            </w:pPr>
          </w:p>
        </w:tc>
        <w:tc>
          <w:tcPr>
            <w:tcW w:w="1276" w:type="dxa"/>
            <w:tcBorders>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val="restart"/>
            <w:tcBorders>
              <w:top w:val="single" w:sz="4" w:space="0" w:color="auto"/>
            </w:tcBorders>
          </w:tcPr>
          <w:p w:rsidR="002F07F8" w:rsidRPr="008C67CD" w:rsidRDefault="002F07F8" w:rsidP="002D7ECD">
            <w:pPr>
              <w:pStyle w:val="a3"/>
              <w:rPr>
                <w:sz w:val="20"/>
              </w:rPr>
            </w:pPr>
            <w:r w:rsidRPr="008C67CD">
              <w:rPr>
                <w:sz w:val="20"/>
              </w:rPr>
              <w:t xml:space="preserve">У межах кошторисних </w:t>
            </w:r>
            <w:r w:rsidRPr="008C67CD">
              <w:rPr>
                <w:sz w:val="20"/>
              </w:rPr>
              <w:lastRenderedPageBreak/>
              <w:t>призначень</w:t>
            </w:r>
          </w:p>
        </w:tc>
        <w:tc>
          <w:tcPr>
            <w:tcW w:w="1113" w:type="dxa"/>
            <w:vMerge w:val="restart"/>
            <w:tcBorders>
              <w:top w:val="single" w:sz="4" w:space="0" w:color="auto"/>
            </w:tcBorders>
          </w:tcPr>
          <w:p w:rsidR="002F07F8" w:rsidRPr="008C67CD" w:rsidRDefault="002F07F8" w:rsidP="002D7ECD">
            <w:pPr>
              <w:pStyle w:val="a3"/>
              <w:rPr>
                <w:sz w:val="20"/>
              </w:rPr>
            </w:pPr>
          </w:p>
        </w:tc>
        <w:tc>
          <w:tcPr>
            <w:tcW w:w="1515" w:type="dxa"/>
            <w:vMerge w:val="restart"/>
            <w:tcBorders>
              <w:top w:val="nil"/>
            </w:tcBorders>
          </w:tcPr>
          <w:p w:rsidR="002F07F8" w:rsidRPr="008C67CD" w:rsidRDefault="002F07F8" w:rsidP="002D7ECD">
            <w:pPr>
              <w:pStyle w:val="a3"/>
              <w:rPr>
                <w:sz w:val="20"/>
              </w:rPr>
            </w:pPr>
          </w:p>
        </w:tc>
      </w:tr>
      <w:tr w:rsidR="002F07F8" w:rsidRPr="008C67CD" w:rsidTr="002F07F8">
        <w:trPr>
          <w:trHeight w:val="498"/>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2022</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8" w:type="dxa"/>
            <w:tcBorders>
              <w:top w:val="single" w:sz="4" w:space="0" w:color="auto"/>
              <w:bottom w:val="single" w:sz="4" w:space="0" w:color="auto"/>
            </w:tcBorders>
          </w:tcPr>
          <w:p w:rsidR="002F07F8" w:rsidRPr="008C67CD" w:rsidRDefault="005B72DE" w:rsidP="002D7ECD">
            <w:pPr>
              <w:pStyle w:val="a3"/>
              <w:rPr>
                <w:sz w:val="20"/>
              </w:rPr>
            </w:pPr>
            <w:r w:rsidRPr="008C67CD">
              <w:rPr>
                <w:sz w:val="20"/>
              </w:rPr>
              <w:t>50</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2F07F8" w:rsidRPr="008C67CD" w:rsidTr="002F07F8">
        <w:trPr>
          <w:trHeight w:val="484"/>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992"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2023</w:t>
            </w:r>
          </w:p>
          <w:p w:rsidR="002F07F8" w:rsidRPr="008C67CD" w:rsidRDefault="002F07F8" w:rsidP="002D7ECD">
            <w:pPr>
              <w:pStyle w:val="a3"/>
              <w:rPr>
                <w:sz w:val="20"/>
              </w:rPr>
            </w:pPr>
          </w:p>
        </w:tc>
        <w:tc>
          <w:tcPr>
            <w:tcW w:w="1276"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8" w:type="dxa"/>
            <w:tcBorders>
              <w:top w:val="single" w:sz="4" w:space="0" w:color="auto"/>
              <w:bottom w:val="single" w:sz="4" w:space="0" w:color="auto"/>
            </w:tcBorders>
          </w:tcPr>
          <w:p w:rsidR="002F07F8" w:rsidRPr="008C67CD" w:rsidRDefault="002F07F8" w:rsidP="002D7ECD">
            <w:pPr>
              <w:pStyle w:val="a3"/>
              <w:rPr>
                <w:sz w:val="20"/>
              </w:rPr>
            </w:pPr>
            <w:r w:rsidRPr="008C67CD">
              <w:rPr>
                <w:sz w:val="20"/>
              </w:rPr>
              <w:t>-</w:t>
            </w:r>
          </w:p>
        </w:tc>
        <w:tc>
          <w:tcPr>
            <w:tcW w:w="1417" w:type="dxa"/>
            <w:vMerge/>
          </w:tcPr>
          <w:p w:rsidR="002F07F8" w:rsidRPr="008C67CD" w:rsidRDefault="002F07F8" w:rsidP="002D7ECD">
            <w:pPr>
              <w:pStyle w:val="a3"/>
              <w:rPr>
                <w:sz w:val="20"/>
              </w:rPr>
            </w:pPr>
          </w:p>
        </w:tc>
        <w:tc>
          <w:tcPr>
            <w:tcW w:w="1113" w:type="dxa"/>
            <w:vMerge/>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DE0514" w:rsidRPr="008C67CD" w:rsidTr="002F07F8">
        <w:trPr>
          <w:trHeight w:val="429"/>
        </w:trPr>
        <w:tc>
          <w:tcPr>
            <w:tcW w:w="534" w:type="dxa"/>
            <w:vMerge/>
          </w:tcPr>
          <w:p w:rsidR="00DE0514" w:rsidRPr="008C67CD" w:rsidRDefault="00DE0514" w:rsidP="002D7ECD">
            <w:pPr>
              <w:pStyle w:val="a3"/>
              <w:rPr>
                <w:iCs/>
                <w:sz w:val="20"/>
                <w:bdr w:val="none" w:sz="0" w:space="0" w:color="auto" w:frame="1"/>
                <w:lang w:eastAsia="ru-RU"/>
              </w:rPr>
            </w:pPr>
          </w:p>
        </w:tc>
        <w:tc>
          <w:tcPr>
            <w:tcW w:w="4110" w:type="dxa"/>
            <w:vMerge/>
          </w:tcPr>
          <w:p w:rsidR="00DE0514" w:rsidRPr="008C67CD" w:rsidRDefault="00DE0514" w:rsidP="002D7ECD">
            <w:pPr>
              <w:pStyle w:val="a3"/>
              <w:rPr>
                <w:sz w:val="20"/>
                <w:lang w:eastAsia="ru-RU"/>
              </w:rPr>
            </w:pPr>
          </w:p>
        </w:tc>
        <w:tc>
          <w:tcPr>
            <w:tcW w:w="1560" w:type="dxa"/>
            <w:vMerge/>
          </w:tcPr>
          <w:p w:rsidR="00DE0514" w:rsidRPr="008C67CD" w:rsidRDefault="00DE0514" w:rsidP="002D7ECD">
            <w:pPr>
              <w:pStyle w:val="a3"/>
              <w:rPr>
                <w:sz w:val="20"/>
              </w:rPr>
            </w:pPr>
          </w:p>
        </w:tc>
        <w:tc>
          <w:tcPr>
            <w:tcW w:w="1417" w:type="dxa"/>
            <w:tcBorders>
              <w:top w:val="single" w:sz="4" w:space="0" w:color="auto"/>
              <w:bottom w:val="single" w:sz="4" w:space="0" w:color="auto"/>
            </w:tcBorders>
          </w:tcPr>
          <w:p w:rsidR="00DE0514" w:rsidRPr="008C67CD" w:rsidRDefault="00DE0514" w:rsidP="002D7ECD">
            <w:pPr>
              <w:pStyle w:val="a3"/>
              <w:rPr>
                <w:sz w:val="20"/>
              </w:rPr>
            </w:pPr>
            <w:r w:rsidRPr="008C67CD">
              <w:rPr>
                <w:sz w:val="20"/>
              </w:rPr>
              <w:t>2024</w:t>
            </w:r>
          </w:p>
          <w:p w:rsidR="00DE0514" w:rsidRPr="008C67CD" w:rsidRDefault="00DE0514" w:rsidP="002D7ECD">
            <w:pPr>
              <w:pStyle w:val="a3"/>
              <w:rPr>
                <w:sz w:val="20"/>
              </w:rPr>
            </w:pPr>
          </w:p>
        </w:tc>
        <w:tc>
          <w:tcPr>
            <w:tcW w:w="992" w:type="dxa"/>
            <w:tcBorders>
              <w:top w:val="single" w:sz="4" w:space="0" w:color="auto"/>
              <w:bottom w:val="single" w:sz="4" w:space="0" w:color="auto"/>
            </w:tcBorders>
          </w:tcPr>
          <w:p w:rsidR="00DE0514" w:rsidRPr="008C67CD" w:rsidRDefault="00DE0514" w:rsidP="002D7ECD">
            <w:pPr>
              <w:pStyle w:val="a3"/>
              <w:rPr>
                <w:sz w:val="20"/>
              </w:rPr>
            </w:pPr>
            <w:r w:rsidRPr="008C67CD">
              <w:rPr>
                <w:sz w:val="20"/>
              </w:rPr>
              <w:t>2024</w:t>
            </w:r>
          </w:p>
          <w:p w:rsidR="00DE0514" w:rsidRPr="008C67CD" w:rsidRDefault="00DE0514" w:rsidP="002D7ECD">
            <w:pPr>
              <w:pStyle w:val="a3"/>
              <w:rPr>
                <w:sz w:val="20"/>
              </w:rPr>
            </w:pPr>
          </w:p>
        </w:tc>
        <w:tc>
          <w:tcPr>
            <w:tcW w:w="1276" w:type="dxa"/>
            <w:tcBorders>
              <w:top w:val="single" w:sz="4" w:space="0" w:color="auto"/>
              <w:bottom w:val="single" w:sz="4" w:space="0" w:color="auto"/>
            </w:tcBorders>
          </w:tcPr>
          <w:p w:rsidR="00DE0514" w:rsidRPr="008C67CD" w:rsidRDefault="00873550" w:rsidP="00016700">
            <w:pPr>
              <w:pStyle w:val="a3"/>
              <w:rPr>
                <w:sz w:val="20"/>
              </w:rPr>
            </w:pPr>
            <w:r w:rsidRPr="008C67CD">
              <w:rPr>
                <w:sz w:val="20"/>
              </w:rPr>
              <w:t>-</w:t>
            </w:r>
          </w:p>
        </w:tc>
        <w:tc>
          <w:tcPr>
            <w:tcW w:w="1418" w:type="dxa"/>
            <w:tcBorders>
              <w:top w:val="single" w:sz="4" w:space="0" w:color="auto"/>
              <w:bottom w:val="single" w:sz="4" w:space="0" w:color="auto"/>
            </w:tcBorders>
          </w:tcPr>
          <w:p w:rsidR="00DE0514" w:rsidRPr="008C67CD" w:rsidRDefault="00873550" w:rsidP="00016700">
            <w:pPr>
              <w:pStyle w:val="a3"/>
              <w:rPr>
                <w:sz w:val="20"/>
              </w:rPr>
            </w:pPr>
            <w:r w:rsidRPr="008C67CD">
              <w:rPr>
                <w:sz w:val="20"/>
              </w:rPr>
              <w:t>-</w:t>
            </w:r>
          </w:p>
        </w:tc>
        <w:tc>
          <w:tcPr>
            <w:tcW w:w="1417" w:type="dxa"/>
            <w:vMerge/>
          </w:tcPr>
          <w:p w:rsidR="00DE0514" w:rsidRPr="008C67CD" w:rsidRDefault="00DE0514" w:rsidP="002D7ECD">
            <w:pPr>
              <w:pStyle w:val="a3"/>
              <w:rPr>
                <w:sz w:val="20"/>
              </w:rPr>
            </w:pPr>
          </w:p>
        </w:tc>
        <w:tc>
          <w:tcPr>
            <w:tcW w:w="1113" w:type="dxa"/>
            <w:vMerge/>
          </w:tcPr>
          <w:p w:rsidR="00DE0514" w:rsidRPr="008C67CD" w:rsidRDefault="00DE0514" w:rsidP="002D7ECD">
            <w:pPr>
              <w:pStyle w:val="a3"/>
              <w:rPr>
                <w:sz w:val="20"/>
              </w:rPr>
            </w:pPr>
          </w:p>
        </w:tc>
        <w:tc>
          <w:tcPr>
            <w:tcW w:w="1515" w:type="dxa"/>
            <w:vMerge/>
          </w:tcPr>
          <w:p w:rsidR="00DE0514" w:rsidRPr="008C67CD" w:rsidRDefault="00DE0514" w:rsidP="002D7ECD">
            <w:pPr>
              <w:pStyle w:val="a3"/>
              <w:rPr>
                <w:sz w:val="20"/>
              </w:rPr>
            </w:pPr>
          </w:p>
        </w:tc>
      </w:tr>
      <w:tr w:rsidR="002F07F8" w:rsidRPr="008C67CD" w:rsidTr="002F07F8">
        <w:trPr>
          <w:trHeight w:val="450"/>
        </w:trPr>
        <w:tc>
          <w:tcPr>
            <w:tcW w:w="534" w:type="dxa"/>
            <w:vMerge/>
          </w:tcPr>
          <w:p w:rsidR="002F07F8" w:rsidRPr="008C67CD" w:rsidRDefault="002F07F8" w:rsidP="002D7ECD">
            <w:pPr>
              <w:pStyle w:val="a3"/>
              <w:rPr>
                <w:iCs/>
                <w:sz w:val="20"/>
                <w:bdr w:val="none" w:sz="0" w:space="0" w:color="auto" w:frame="1"/>
                <w:lang w:eastAsia="ru-RU"/>
              </w:rPr>
            </w:pPr>
          </w:p>
        </w:tc>
        <w:tc>
          <w:tcPr>
            <w:tcW w:w="4110" w:type="dxa"/>
            <w:vMerge/>
          </w:tcPr>
          <w:p w:rsidR="002F07F8" w:rsidRPr="008C67CD" w:rsidRDefault="002F07F8" w:rsidP="002D7ECD">
            <w:pPr>
              <w:pStyle w:val="a3"/>
              <w:rPr>
                <w:sz w:val="20"/>
                <w:lang w:eastAsia="ru-RU"/>
              </w:rPr>
            </w:pPr>
          </w:p>
        </w:tc>
        <w:tc>
          <w:tcPr>
            <w:tcW w:w="1560" w:type="dxa"/>
            <w:vMerge/>
          </w:tcPr>
          <w:p w:rsidR="002F07F8" w:rsidRPr="008C67CD" w:rsidRDefault="002F07F8" w:rsidP="002D7ECD">
            <w:pPr>
              <w:pStyle w:val="a3"/>
              <w:rPr>
                <w:sz w:val="20"/>
              </w:rPr>
            </w:pPr>
          </w:p>
        </w:tc>
        <w:tc>
          <w:tcPr>
            <w:tcW w:w="1417" w:type="dxa"/>
            <w:tcBorders>
              <w:top w:val="single" w:sz="4" w:space="0" w:color="auto"/>
            </w:tcBorders>
          </w:tcPr>
          <w:p w:rsidR="002F07F8" w:rsidRPr="008C67CD" w:rsidRDefault="002F07F8" w:rsidP="002D7ECD">
            <w:pPr>
              <w:pStyle w:val="a3"/>
              <w:rPr>
                <w:sz w:val="20"/>
              </w:rPr>
            </w:pPr>
            <w:r w:rsidRPr="008C67CD">
              <w:rPr>
                <w:sz w:val="20"/>
              </w:rPr>
              <w:t>2025</w:t>
            </w:r>
          </w:p>
        </w:tc>
        <w:tc>
          <w:tcPr>
            <w:tcW w:w="992" w:type="dxa"/>
            <w:tcBorders>
              <w:top w:val="single" w:sz="4" w:space="0" w:color="auto"/>
            </w:tcBorders>
          </w:tcPr>
          <w:p w:rsidR="002F07F8" w:rsidRPr="008C67CD" w:rsidRDefault="002F07F8" w:rsidP="002D7ECD">
            <w:pPr>
              <w:pStyle w:val="a3"/>
              <w:rPr>
                <w:sz w:val="20"/>
              </w:rPr>
            </w:pPr>
            <w:r w:rsidRPr="008C67CD">
              <w:rPr>
                <w:sz w:val="20"/>
              </w:rPr>
              <w:t>2025</w:t>
            </w:r>
          </w:p>
        </w:tc>
        <w:tc>
          <w:tcPr>
            <w:tcW w:w="1276" w:type="dxa"/>
            <w:tcBorders>
              <w:top w:val="single" w:sz="4" w:space="0" w:color="auto"/>
            </w:tcBorders>
          </w:tcPr>
          <w:p w:rsidR="002F07F8" w:rsidRPr="008C67CD" w:rsidRDefault="00873550" w:rsidP="002D7ECD">
            <w:pPr>
              <w:pStyle w:val="a3"/>
              <w:rPr>
                <w:sz w:val="20"/>
              </w:rPr>
            </w:pPr>
            <w:r w:rsidRPr="008C67CD">
              <w:rPr>
                <w:sz w:val="20"/>
              </w:rPr>
              <w:t>100</w:t>
            </w:r>
          </w:p>
        </w:tc>
        <w:tc>
          <w:tcPr>
            <w:tcW w:w="1418" w:type="dxa"/>
            <w:tcBorders>
              <w:top w:val="single" w:sz="4" w:space="0" w:color="auto"/>
              <w:bottom w:val="single" w:sz="4" w:space="0" w:color="auto"/>
            </w:tcBorders>
          </w:tcPr>
          <w:p w:rsidR="002F07F8" w:rsidRPr="008C67CD" w:rsidRDefault="00873550" w:rsidP="002D7ECD">
            <w:pPr>
              <w:pStyle w:val="a3"/>
              <w:rPr>
                <w:sz w:val="20"/>
              </w:rPr>
            </w:pPr>
            <w:r w:rsidRPr="008C67CD">
              <w:rPr>
                <w:sz w:val="20"/>
              </w:rPr>
              <w:t>100</w:t>
            </w:r>
          </w:p>
        </w:tc>
        <w:tc>
          <w:tcPr>
            <w:tcW w:w="1417" w:type="dxa"/>
            <w:vMerge/>
            <w:tcBorders>
              <w:bottom w:val="single" w:sz="4" w:space="0" w:color="auto"/>
            </w:tcBorders>
          </w:tcPr>
          <w:p w:rsidR="002F07F8" w:rsidRPr="008C67CD" w:rsidRDefault="002F07F8" w:rsidP="002D7ECD">
            <w:pPr>
              <w:pStyle w:val="a3"/>
              <w:rPr>
                <w:sz w:val="20"/>
              </w:rPr>
            </w:pPr>
          </w:p>
        </w:tc>
        <w:tc>
          <w:tcPr>
            <w:tcW w:w="1113" w:type="dxa"/>
            <w:vMerge/>
            <w:tcBorders>
              <w:bottom w:val="single" w:sz="4" w:space="0" w:color="auto"/>
            </w:tcBorders>
          </w:tcPr>
          <w:p w:rsidR="002F07F8" w:rsidRPr="008C67CD" w:rsidRDefault="002F07F8" w:rsidP="002D7ECD">
            <w:pPr>
              <w:pStyle w:val="a3"/>
              <w:rPr>
                <w:sz w:val="20"/>
              </w:rPr>
            </w:pPr>
          </w:p>
        </w:tc>
        <w:tc>
          <w:tcPr>
            <w:tcW w:w="1515" w:type="dxa"/>
            <w:vMerge/>
          </w:tcPr>
          <w:p w:rsidR="002F07F8" w:rsidRPr="008C67CD" w:rsidRDefault="002F07F8" w:rsidP="002D7ECD">
            <w:pPr>
              <w:pStyle w:val="a3"/>
              <w:rPr>
                <w:sz w:val="20"/>
              </w:rPr>
            </w:pPr>
          </w:p>
        </w:tc>
      </w:tr>
      <w:tr w:rsidR="005B72DE" w:rsidRPr="008C67CD" w:rsidTr="000A43F4">
        <w:trPr>
          <w:trHeight w:val="477"/>
        </w:trPr>
        <w:tc>
          <w:tcPr>
            <w:tcW w:w="534" w:type="dxa"/>
            <w:vMerge w:val="restart"/>
          </w:tcPr>
          <w:p w:rsidR="005B72DE" w:rsidRPr="008C67CD" w:rsidRDefault="005B72DE" w:rsidP="002D7ECD">
            <w:pPr>
              <w:pStyle w:val="a3"/>
              <w:rPr>
                <w:iCs/>
                <w:sz w:val="20"/>
                <w:bdr w:val="none" w:sz="0" w:space="0" w:color="auto" w:frame="1"/>
                <w:lang w:eastAsia="ru-RU"/>
              </w:rPr>
            </w:pPr>
            <w:r w:rsidRPr="008C67CD">
              <w:rPr>
                <w:iCs/>
                <w:sz w:val="20"/>
                <w:bdr w:val="none" w:sz="0" w:space="0" w:color="auto" w:frame="1"/>
                <w:lang w:eastAsia="ru-RU"/>
              </w:rPr>
              <w:t>15</w:t>
            </w:r>
          </w:p>
        </w:tc>
        <w:tc>
          <w:tcPr>
            <w:tcW w:w="4110" w:type="dxa"/>
            <w:vMerge w:val="restart"/>
          </w:tcPr>
          <w:p w:rsidR="005B72DE" w:rsidRPr="008C67CD" w:rsidRDefault="005B72DE" w:rsidP="00EC2171">
            <w:pPr>
              <w:pStyle w:val="a3"/>
              <w:rPr>
                <w:sz w:val="20"/>
                <w:lang w:eastAsia="ru-RU"/>
              </w:rPr>
            </w:pPr>
            <w:r w:rsidRPr="008C67CD">
              <w:rPr>
                <w:sz w:val="20"/>
                <w:lang w:eastAsia="ru-RU"/>
              </w:rPr>
              <w:t xml:space="preserve">Виготовлення </w:t>
            </w:r>
            <w:r w:rsidRPr="008C67CD">
              <w:rPr>
                <w:sz w:val="20"/>
              </w:rPr>
              <w:t>комплексного плану,</w:t>
            </w:r>
            <w:r w:rsidRPr="008C67CD">
              <w:rPr>
                <w:sz w:val="20"/>
                <w:lang w:eastAsia="ru-RU"/>
              </w:rPr>
              <w:t xml:space="preserve">  проектно-планувальних робіт, генеральний план  </w:t>
            </w:r>
            <w:r w:rsidRPr="008C67CD">
              <w:rPr>
                <w:b/>
                <w:sz w:val="20"/>
                <w:lang w:eastAsia="ru-RU"/>
              </w:rPr>
              <w:t>с. Кузьминець</w:t>
            </w:r>
            <w:r w:rsidRPr="008C67CD">
              <w:rPr>
                <w:sz w:val="20"/>
                <w:lang w:eastAsia="ru-RU"/>
              </w:rPr>
              <w:t xml:space="preserve"> Перегінської територіальної громади, розроблення детальних планів території.</w:t>
            </w:r>
          </w:p>
        </w:tc>
        <w:tc>
          <w:tcPr>
            <w:tcW w:w="1560" w:type="dxa"/>
            <w:vMerge w:val="restart"/>
          </w:tcPr>
          <w:p w:rsidR="005B72DE" w:rsidRPr="008C67CD" w:rsidRDefault="005B72DE"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2021</w:t>
            </w:r>
          </w:p>
          <w:p w:rsidR="005B72DE" w:rsidRPr="008C67CD" w:rsidRDefault="005B72DE" w:rsidP="00054C90">
            <w:pPr>
              <w:pStyle w:val="a3"/>
              <w:rPr>
                <w:sz w:val="20"/>
              </w:rPr>
            </w:pPr>
          </w:p>
        </w:tc>
        <w:tc>
          <w:tcPr>
            <w:tcW w:w="992"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2021</w:t>
            </w:r>
          </w:p>
          <w:p w:rsidR="005B72DE" w:rsidRPr="008C67CD" w:rsidRDefault="005B72DE" w:rsidP="00054C90">
            <w:pPr>
              <w:pStyle w:val="a3"/>
              <w:rPr>
                <w:sz w:val="20"/>
              </w:rPr>
            </w:pPr>
          </w:p>
        </w:tc>
        <w:tc>
          <w:tcPr>
            <w:tcW w:w="1276"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8"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7" w:type="dxa"/>
            <w:vMerge w:val="restart"/>
          </w:tcPr>
          <w:p w:rsidR="005B72DE" w:rsidRPr="008C67CD" w:rsidRDefault="005B72DE" w:rsidP="002D7ECD">
            <w:pPr>
              <w:pStyle w:val="a3"/>
              <w:rPr>
                <w:sz w:val="20"/>
              </w:rPr>
            </w:pPr>
          </w:p>
        </w:tc>
        <w:tc>
          <w:tcPr>
            <w:tcW w:w="1113" w:type="dxa"/>
            <w:vMerge w:val="restart"/>
          </w:tcPr>
          <w:p w:rsidR="005B72DE" w:rsidRPr="008C67CD" w:rsidRDefault="005B72DE" w:rsidP="002D7ECD">
            <w:pPr>
              <w:pStyle w:val="a3"/>
              <w:rPr>
                <w:sz w:val="20"/>
              </w:rPr>
            </w:pPr>
          </w:p>
        </w:tc>
        <w:tc>
          <w:tcPr>
            <w:tcW w:w="1515" w:type="dxa"/>
            <w:vMerge/>
          </w:tcPr>
          <w:p w:rsidR="005B72DE" w:rsidRPr="008C67CD" w:rsidRDefault="005B72DE" w:rsidP="002D7ECD">
            <w:pPr>
              <w:pStyle w:val="a3"/>
              <w:rPr>
                <w:sz w:val="20"/>
              </w:rPr>
            </w:pPr>
          </w:p>
        </w:tc>
      </w:tr>
      <w:tr w:rsidR="005B72DE" w:rsidRPr="008C67CD" w:rsidTr="00C362DC">
        <w:trPr>
          <w:trHeight w:val="521"/>
        </w:trPr>
        <w:tc>
          <w:tcPr>
            <w:tcW w:w="534" w:type="dxa"/>
            <w:vMerge/>
          </w:tcPr>
          <w:p w:rsidR="005B72DE" w:rsidRPr="008C67CD" w:rsidRDefault="005B72DE" w:rsidP="002D7ECD">
            <w:pPr>
              <w:pStyle w:val="a3"/>
              <w:rPr>
                <w:iCs/>
                <w:sz w:val="20"/>
                <w:bdr w:val="none" w:sz="0" w:space="0" w:color="auto" w:frame="1"/>
                <w:lang w:eastAsia="ru-RU"/>
              </w:rPr>
            </w:pPr>
          </w:p>
        </w:tc>
        <w:tc>
          <w:tcPr>
            <w:tcW w:w="4110" w:type="dxa"/>
            <w:vMerge/>
          </w:tcPr>
          <w:p w:rsidR="005B72DE" w:rsidRPr="008C67CD" w:rsidRDefault="005B72DE" w:rsidP="00EC2171">
            <w:pPr>
              <w:pStyle w:val="a3"/>
              <w:rPr>
                <w:sz w:val="20"/>
                <w:lang w:eastAsia="ru-RU"/>
              </w:rPr>
            </w:pPr>
          </w:p>
        </w:tc>
        <w:tc>
          <w:tcPr>
            <w:tcW w:w="1560" w:type="dxa"/>
            <w:vMerge/>
          </w:tcPr>
          <w:p w:rsidR="005B72DE" w:rsidRPr="008C67CD" w:rsidRDefault="005B72DE" w:rsidP="002D7ECD">
            <w:pPr>
              <w:pStyle w:val="a3"/>
              <w:rPr>
                <w:sz w:val="20"/>
              </w:rPr>
            </w:pPr>
          </w:p>
        </w:tc>
        <w:tc>
          <w:tcPr>
            <w:tcW w:w="1417"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2022</w:t>
            </w:r>
          </w:p>
          <w:p w:rsidR="005B72DE" w:rsidRPr="008C67CD" w:rsidRDefault="005B72DE" w:rsidP="00054C90">
            <w:pPr>
              <w:pStyle w:val="a3"/>
              <w:rPr>
                <w:sz w:val="20"/>
              </w:rPr>
            </w:pPr>
          </w:p>
        </w:tc>
        <w:tc>
          <w:tcPr>
            <w:tcW w:w="992"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2022</w:t>
            </w:r>
          </w:p>
          <w:p w:rsidR="005B72DE" w:rsidRPr="008C67CD" w:rsidRDefault="005B72DE" w:rsidP="00054C90">
            <w:pPr>
              <w:pStyle w:val="a3"/>
              <w:rPr>
                <w:sz w:val="20"/>
              </w:rPr>
            </w:pPr>
          </w:p>
        </w:tc>
        <w:tc>
          <w:tcPr>
            <w:tcW w:w="1276"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8"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7" w:type="dxa"/>
            <w:vMerge/>
          </w:tcPr>
          <w:p w:rsidR="005B72DE" w:rsidRPr="008C67CD" w:rsidRDefault="005B72DE" w:rsidP="002D7ECD">
            <w:pPr>
              <w:pStyle w:val="a3"/>
              <w:rPr>
                <w:sz w:val="20"/>
              </w:rPr>
            </w:pPr>
          </w:p>
        </w:tc>
        <w:tc>
          <w:tcPr>
            <w:tcW w:w="1113" w:type="dxa"/>
            <w:vMerge/>
          </w:tcPr>
          <w:p w:rsidR="005B72DE" w:rsidRPr="008C67CD" w:rsidRDefault="005B72DE" w:rsidP="002D7ECD">
            <w:pPr>
              <w:pStyle w:val="a3"/>
              <w:rPr>
                <w:sz w:val="20"/>
              </w:rPr>
            </w:pPr>
          </w:p>
        </w:tc>
        <w:tc>
          <w:tcPr>
            <w:tcW w:w="1515" w:type="dxa"/>
            <w:vMerge/>
          </w:tcPr>
          <w:p w:rsidR="005B72DE" w:rsidRPr="008C67CD" w:rsidRDefault="005B72DE" w:rsidP="002D7ECD">
            <w:pPr>
              <w:pStyle w:val="a3"/>
              <w:rPr>
                <w:sz w:val="20"/>
              </w:rPr>
            </w:pPr>
          </w:p>
        </w:tc>
      </w:tr>
      <w:tr w:rsidR="005B72DE" w:rsidRPr="008C67CD" w:rsidTr="00D916DA">
        <w:trPr>
          <w:trHeight w:val="429"/>
        </w:trPr>
        <w:tc>
          <w:tcPr>
            <w:tcW w:w="534" w:type="dxa"/>
            <w:vMerge/>
          </w:tcPr>
          <w:p w:rsidR="005B72DE" w:rsidRPr="008C67CD" w:rsidRDefault="005B72DE" w:rsidP="002D7ECD">
            <w:pPr>
              <w:pStyle w:val="a3"/>
              <w:rPr>
                <w:iCs/>
                <w:sz w:val="20"/>
                <w:bdr w:val="none" w:sz="0" w:space="0" w:color="auto" w:frame="1"/>
                <w:lang w:eastAsia="ru-RU"/>
              </w:rPr>
            </w:pPr>
          </w:p>
        </w:tc>
        <w:tc>
          <w:tcPr>
            <w:tcW w:w="4110" w:type="dxa"/>
            <w:vMerge/>
          </w:tcPr>
          <w:p w:rsidR="005B72DE" w:rsidRPr="008C67CD" w:rsidRDefault="005B72DE" w:rsidP="00EC2171">
            <w:pPr>
              <w:pStyle w:val="a3"/>
              <w:rPr>
                <w:sz w:val="20"/>
                <w:lang w:eastAsia="ru-RU"/>
              </w:rPr>
            </w:pPr>
          </w:p>
        </w:tc>
        <w:tc>
          <w:tcPr>
            <w:tcW w:w="1560" w:type="dxa"/>
            <w:vMerge/>
          </w:tcPr>
          <w:p w:rsidR="005B72DE" w:rsidRPr="008C67CD" w:rsidRDefault="005B72DE" w:rsidP="002D7ECD">
            <w:pPr>
              <w:pStyle w:val="a3"/>
              <w:rPr>
                <w:sz w:val="20"/>
              </w:rPr>
            </w:pPr>
          </w:p>
        </w:tc>
        <w:tc>
          <w:tcPr>
            <w:tcW w:w="1417"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2023</w:t>
            </w:r>
          </w:p>
          <w:p w:rsidR="005B72DE" w:rsidRPr="008C67CD" w:rsidRDefault="005B72DE" w:rsidP="00054C90">
            <w:pPr>
              <w:pStyle w:val="a3"/>
              <w:rPr>
                <w:sz w:val="20"/>
              </w:rPr>
            </w:pPr>
          </w:p>
        </w:tc>
        <w:tc>
          <w:tcPr>
            <w:tcW w:w="992"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2023</w:t>
            </w:r>
          </w:p>
          <w:p w:rsidR="005B72DE" w:rsidRPr="008C67CD" w:rsidRDefault="005B72DE" w:rsidP="00054C90">
            <w:pPr>
              <w:pStyle w:val="a3"/>
              <w:rPr>
                <w:sz w:val="20"/>
              </w:rPr>
            </w:pPr>
          </w:p>
        </w:tc>
        <w:tc>
          <w:tcPr>
            <w:tcW w:w="1276"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100</w:t>
            </w:r>
          </w:p>
        </w:tc>
        <w:tc>
          <w:tcPr>
            <w:tcW w:w="1418"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100</w:t>
            </w:r>
          </w:p>
        </w:tc>
        <w:tc>
          <w:tcPr>
            <w:tcW w:w="1417" w:type="dxa"/>
            <w:vMerge/>
          </w:tcPr>
          <w:p w:rsidR="005B72DE" w:rsidRPr="008C67CD" w:rsidRDefault="005B72DE" w:rsidP="002D7ECD">
            <w:pPr>
              <w:pStyle w:val="a3"/>
              <w:rPr>
                <w:sz w:val="20"/>
              </w:rPr>
            </w:pPr>
          </w:p>
        </w:tc>
        <w:tc>
          <w:tcPr>
            <w:tcW w:w="1113" w:type="dxa"/>
            <w:vMerge/>
          </w:tcPr>
          <w:p w:rsidR="005B72DE" w:rsidRPr="008C67CD" w:rsidRDefault="005B72DE" w:rsidP="002D7ECD">
            <w:pPr>
              <w:pStyle w:val="a3"/>
              <w:rPr>
                <w:sz w:val="20"/>
              </w:rPr>
            </w:pPr>
          </w:p>
        </w:tc>
        <w:tc>
          <w:tcPr>
            <w:tcW w:w="1515" w:type="dxa"/>
            <w:vMerge/>
          </w:tcPr>
          <w:p w:rsidR="005B72DE" w:rsidRPr="008C67CD" w:rsidRDefault="005B72DE" w:rsidP="002D7ECD">
            <w:pPr>
              <w:pStyle w:val="a3"/>
              <w:rPr>
                <w:sz w:val="20"/>
              </w:rPr>
            </w:pPr>
          </w:p>
        </w:tc>
      </w:tr>
      <w:tr w:rsidR="005B72DE" w:rsidRPr="008C67CD" w:rsidTr="005B72DE">
        <w:trPr>
          <w:trHeight w:val="429"/>
        </w:trPr>
        <w:tc>
          <w:tcPr>
            <w:tcW w:w="534" w:type="dxa"/>
            <w:vMerge/>
          </w:tcPr>
          <w:p w:rsidR="005B72DE" w:rsidRPr="008C67CD" w:rsidRDefault="005B72DE" w:rsidP="002D7ECD">
            <w:pPr>
              <w:pStyle w:val="a3"/>
              <w:rPr>
                <w:iCs/>
                <w:sz w:val="20"/>
                <w:bdr w:val="none" w:sz="0" w:space="0" w:color="auto" w:frame="1"/>
                <w:lang w:eastAsia="ru-RU"/>
              </w:rPr>
            </w:pPr>
          </w:p>
        </w:tc>
        <w:tc>
          <w:tcPr>
            <w:tcW w:w="4110" w:type="dxa"/>
            <w:vMerge/>
          </w:tcPr>
          <w:p w:rsidR="005B72DE" w:rsidRPr="008C67CD" w:rsidRDefault="005B72DE" w:rsidP="00EC2171">
            <w:pPr>
              <w:pStyle w:val="a3"/>
              <w:rPr>
                <w:sz w:val="20"/>
                <w:lang w:eastAsia="ru-RU"/>
              </w:rPr>
            </w:pPr>
          </w:p>
        </w:tc>
        <w:tc>
          <w:tcPr>
            <w:tcW w:w="1560" w:type="dxa"/>
            <w:vMerge/>
          </w:tcPr>
          <w:p w:rsidR="005B72DE" w:rsidRPr="008C67CD" w:rsidRDefault="005B72DE" w:rsidP="002D7ECD">
            <w:pPr>
              <w:pStyle w:val="a3"/>
              <w:rPr>
                <w:sz w:val="20"/>
              </w:rPr>
            </w:pPr>
          </w:p>
        </w:tc>
        <w:tc>
          <w:tcPr>
            <w:tcW w:w="1417"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2024</w:t>
            </w:r>
          </w:p>
        </w:tc>
        <w:tc>
          <w:tcPr>
            <w:tcW w:w="992"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2024</w:t>
            </w:r>
          </w:p>
        </w:tc>
        <w:tc>
          <w:tcPr>
            <w:tcW w:w="1276"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8"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7" w:type="dxa"/>
            <w:vMerge/>
          </w:tcPr>
          <w:p w:rsidR="005B72DE" w:rsidRPr="008C67CD" w:rsidRDefault="005B72DE" w:rsidP="002D7ECD">
            <w:pPr>
              <w:pStyle w:val="a3"/>
              <w:rPr>
                <w:sz w:val="20"/>
              </w:rPr>
            </w:pPr>
          </w:p>
        </w:tc>
        <w:tc>
          <w:tcPr>
            <w:tcW w:w="1113" w:type="dxa"/>
            <w:vMerge/>
          </w:tcPr>
          <w:p w:rsidR="005B72DE" w:rsidRPr="008C67CD" w:rsidRDefault="005B72DE" w:rsidP="002D7ECD">
            <w:pPr>
              <w:pStyle w:val="a3"/>
              <w:rPr>
                <w:sz w:val="20"/>
              </w:rPr>
            </w:pPr>
          </w:p>
        </w:tc>
        <w:tc>
          <w:tcPr>
            <w:tcW w:w="1515" w:type="dxa"/>
            <w:vMerge/>
          </w:tcPr>
          <w:p w:rsidR="005B72DE" w:rsidRPr="008C67CD" w:rsidRDefault="005B72DE" w:rsidP="002D7ECD">
            <w:pPr>
              <w:pStyle w:val="a3"/>
              <w:rPr>
                <w:sz w:val="20"/>
              </w:rPr>
            </w:pPr>
          </w:p>
        </w:tc>
      </w:tr>
      <w:tr w:rsidR="005B72DE" w:rsidRPr="008C67CD" w:rsidTr="005B72DE">
        <w:trPr>
          <w:trHeight w:val="399"/>
        </w:trPr>
        <w:tc>
          <w:tcPr>
            <w:tcW w:w="534" w:type="dxa"/>
            <w:vMerge/>
          </w:tcPr>
          <w:p w:rsidR="005B72DE" w:rsidRPr="008C67CD" w:rsidRDefault="005B72DE" w:rsidP="002D7ECD">
            <w:pPr>
              <w:pStyle w:val="a3"/>
              <w:rPr>
                <w:iCs/>
                <w:sz w:val="20"/>
                <w:bdr w:val="none" w:sz="0" w:space="0" w:color="auto" w:frame="1"/>
                <w:lang w:eastAsia="ru-RU"/>
              </w:rPr>
            </w:pPr>
          </w:p>
        </w:tc>
        <w:tc>
          <w:tcPr>
            <w:tcW w:w="4110" w:type="dxa"/>
            <w:vMerge/>
          </w:tcPr>
          <w:p w:rsidR="005B72DE" w:rsidRPr="008C67CD" w:rsidRDefault="005B72DE" w:rsidP="00EC2171">
            <w:pPr>
              <w:pStyle w:val="a3"/>
              <w:rPr>
                <w:sz w:val="20"/>
                <w:lang w:eastAsia="ru-RU"/>
              </w:rPr>
            </w:pPr>
          </w:p>
        </w:tc>
        <w:tc>
          <w:tcPr>
            <w:tcW w:w="1560" w:type="dxa"/>
            <w:vMerge/>
          </w:tcPr>
          <w:p w:rsidR="005B72DE" w:rsidRPr="008C67CD" w:rsidRDefault="005B72DE" w:rsidP="002D7ECD">
            <w:pPr>
              <w:pStyle w:val="a3"/>
              <w:rPr>
                <w:sz w:val="20"/>
              </w:rPr>
            </w:pPr>
          </w:p>
        </w:tc>
        <w:tc>
          <w:tcPr>
            <w:tcW w:w="1417" w:type="dxa"/>
            <w:tcBorders>
              <w:top w:val="single" w:sz="4" w:space="0" w:color="auto"/>
            </w:tcBorders>
          </w:tcPr>
          <w:p w:rsidR="005B72DE" w:rsidRPr="008C67CD" w:rsidRDefault="005B72DE" w:rsidP="00054C90">
            <w:pPr>
              <w:pStyle w:val="a3"/>
              <w:rPr>
                <w:sz w:val="20"/>
              </w:rPr>
            </w:pPr>
            <w:r w:rsidRPr="008C67CD">
              <w:rPr>
                <w:sz w:val="20"/>
              </w:rPr>
              <w:t>2025</w:t>
            </w:r>
          </w:p>
        </w:tc>
        <w:tc>
          <w:tcPr>
            <w:tcW w:w="992" w:type="dxa"/>
            <w:tcBorders>
              <w:top w:val="single" w:sz="4" w:space="0" w:color="auto"/>
            </w:tcBorders>
          </w:tcPr>
          <w:p w:rsidR="005B72DE" w:rsidRPr="008C67CD" w:rsidRDefault="005B72DE" w:rsidP="00054C90">
            <w:pPr>
              <w:pStyle w:val="a3"/>
              <w:rPr>
                <w:sz w:val="20"/>
              </w:rPr>
            </w:pPr>
            <w:r w:rsidRPr="008C67CD">
              <w:rPr>
                <w:sz w:val="20"/>
              </w:rPr>
              <w:t>2025</w:t>
            </w:r>
          </w:p>
        </w:tc>
        <w:tc>
          <w:tcPr>
            <w:tcW w:w="1276" w:type="dxa"/>
            <w:tcBorders>
              <w:top w:val="single" w:sz="4" w:space="0" w:color="auto"/>
            </w:tcBorders>
          </w:tcPr>
          <w:p w:rsidR="005B72DE" w:rsidRPr="008C67CD" w:rsidRDefault="005B72DE" w:rsidP="00054C90">
            <w:pPr>
              <w:pStyle w:val="a3"/>
              <w:rPr>
                <w:sz w:val="20"/>
              </w:rPr>
            </w:pPr>
            <w:r w:rsidRPr="008C67CD">
              <w:rPr>
                <w:sz w:val="20"/>
              </w:rPr>
              <w:t>-</w:t>
            </w:r>
          </w:p>
        </w:tc>
        <w:tc>
          <w:tcPr>
            <w:tcW w:w="1418" w:type="dxa"/>
            <w:tcBorders>
              <w:top w:val="single" w:sz="4" w:space="0" w:color="auto"/>
              <w:bottom w:val="single" w:sz="4" w:space="0" w:color="auto"/>
            </w:tcBorders>
          </w:tcPr>
          <w:p w:rsidR="005B72DE" w:rsidRPr="008C67CD" w:rsidRDefault="005B72DE" w:rsidP="00054C90">
            <w:pPr>
              <w:pStyle w:val="a3"/>
              <w:rPr>
                <w:sz w:val="20"/>
              </w:rPr>
            </w:pPr>
            <w:r w:rsidRPr="008C67CD">
              <w:rPr>
                <w:sz w:val="20"/>
              </w:rPr>
              <w:t>-</w:t>
            </w:r>
          </w:p>
        </w:tc>
        <w:tc>
          <w:tcPr>
            <w:tcW w:w="1417" w:type="dxa"/>
            <w:vMerge/>
            <w:tcBorders>
              <w:bottom w:val="single" w:sz="4" w:space="0" w:color="auto"/>
            </w:tcBorders>
          </w:tcPr>
          <w:p w:rsidR="005B72DE" w:rsidRPr="008C67CD" w:rsidRDefault="005B72DE" w:rsidP="002D7ECD">
            <w:pPr>
              <w:pStyle w:val="a3"/>
              <w:rPr>
                <w:sz w:val="20"/>
              </w:rPr>
            </w:pPr>
          </w:p>
        </w:tc>
        <w:tc>
          <w:tcPr>
            <w:tcW w:w="1113" w:type="dxa"/>
            <w:vMerge/>
            <w:tcBorders>
              <w:bottom w:val="single" w:sz="4" w:space="0" w:color="auto"/>
            </w:tcBorders>
          </w:tcPr>
          <w:p w:rsidR="005B72DE" w:rsidRPr="008C67CD" w:rsidRDefault="005B72DE" w:rsidP="002D7ECD">
            <w:pPr>
              <w:pStyle w:val="a3"/>
              <w:rPr>
                <w:sz w:val="20"/>
              </w:rPr>
            </w:pPr>
          </w:p>
        </w:tc>
        <w:tc>
          <w:tcPr>
            <w:tcW w:w="1515" w:type="dxa"/>
            <w:vMerge/>
          </w:tcPr>
          <w:p w:rsidR="005B72DE" w:rsidRPr="008C67CD" w:rsidRDefault="005B72DE" w:rsidP="002D7ECD">
            <w:pPr>
              <w:pStyle w:val="a3"/>
              <w:rPr>
                <w:sz w:val="20"/>
              </w:rPr>
            </w:pPr>
          </w:p>
        </w:tc>
      </w:tr>
      <w:tr w:rsidR="00BB17E1" w:rsidRPr="008C67CD" w:rsidTr="002D7ECD">
        <w:trPr>
          <w:trHeight w:val="609"/>
        </w:trPr>
        <w:tc>
          <w:tcPr>
            <w:tcW w:w="534" w:type="dxa"/>
            <w:vMerge w:val="restart"/>
          </w:tcPr>
          <w:p w:rsidR="00BB17E1" w:rsidRPr="008C67CD" w:rsidRDefault="00873550" w:rsidP="002D7ECD">
            <w:pPr>
              <w:pStyle w:val="a3"/>
              <w:rPr>
                <w:sz w:val="20"/>
                <w:lang w:eastAsia="ru-RU"/>
              </w:rPr>
            </w:pPr>
            <w:r w:rsidRPr="008C67CD">
              <w:rPr>
                <w:sz w:val="20"/>
                <w:lang w:eastAsia="ru-RU"/>
              </w:rPr>
              <w:t>16</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села </w:t>
            </w:r>
            <w:r w:rsidRPr="008C67CD">
              <w:rPr>
                <w:b/>
                <w:sz w:val="20"/>
                <w:lang w:eastAsia="ru-RU"/>
              </w:rPr>
              <w:t xml:space="preserve">Ясень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5B72DE" w:rsidP="00054C90">
            <w:pPr>
              <w:pStyle w:val="a3"/>
              <w:rPr>
                <w:sz w:val="20"/>
              </w:rPr>
            </w:pPr>
            <w:r w:rsidRPr="008C67CD">
              <w:rPr>
                <w:sz w:val="20"/>
              </w:rPr>
              <w:t>2021</w:t>
            </w:r>
          </w:p>
          <w:p w:rsidR="00BB17E1" w:rsidRPr="008C67CD" w:rsidRDefault="00BB17E1" w:rsidP="00054C90">
            <w:pPr>
              <w:pStyle w:val="a3"/>
              <w:rPr>
                <w:sz w:val="20"/>
              </w:rPr>
            </w:pPr>
          </w:p>
        </w:tc>
        <w:tc>
          <w:tcPr>
            <w:tcW w:w="992" w:type="dxa"/>
            <w:tcBorders>
              <w:bottom w:val="single" w:sz="4" w:space="0" w:color="auto"/>
            </w:tcBorders>
          </w:tcPr>
          <w:p w:rsidR="00BB17E1" w:rsidRPr="008C67CD" w:rsidRDefault="005B72DE" w:rsidP="00054C90">
            <w:pPr>
              <w:pStyle w:val="a3"/>
              <w:rPr>
                <w:sz w:val="20"/>
              </w:rPr>
            </w:pPr>
            <w:r w:rsidRPr="008C67CD">
              <w:rPr>
                <w:sz w:val="20"/>
              </w:rPr>
              <w:t>2021</w:t>
            </w:r>
          </w:p>
          <w:p w:rsidR="00BB17E1" w:rsidRPr="008C67CD" w:rsidRDefault="00BB17E1" w:rsidP="00054C90">
            <w:pPr>
              <w:pStyle w:val="a3"/>
              <w:rPr>
                <w:sz w:val="20"/>
              </w:rPr>
            </w:pPr>
          </w:p>
        </w:tc>
        <w:tc>
          <w:tcPr>
            <w:tcW w:w="1276" w:type="dxa"/>
            <w:tcBorders>
              <w:bottom w:val="single" w:sz="4" w:space="0" w:color="auto"/>
            </w:tcBorders>
          </w:tcPr>
          <w:p w:rsidR="00BB17E1" w:rsidRPr="008C67CD" w:rsidRDefault="005B72DE" w:rsidP="00054C90">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74"/>
        </w:trPr>
        <w:tc>
          <w:tcPr>
            <w:tcW w:w="534" w:type="dxa"/>
            <w:vMerge/>
          </w:tcPr>
          <w:p w:rsidR="00BB17E1" w:rsidRPr="008C67CD" w:rsidRDefault="00BB17E1" w:rsidP="002D7ECD">
            <w:pPr>
              <w:pStyle w:val="a3"/>
              <w:rPr>
                <w:sz w:val="20"/>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2022</w:t>
            </w:r>
          </w:p>
          <w:p w:rsidR="00BB17E1" w:rsidRPr="008C67CD" w:rsidRDefault="00BB17E1" w:rsidP="00054C90">
            <w:pPr>
              <w:pStyle w:val="a3"/>
              <w:rPr>
                <w:sz w:val="20"/>
              </w:rPr>
            </w:pPr>
          </w:p>
        </w:tc>
        <w:tc>
          <w:tcPr>
            <w:tcW w:w="992"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2022</w:t>
            </w:r>
          </w:p>
          <w:p w:rsidR="00BB17E1" w:rsidRPr="008C67CD" w:rsidRDefault="00BB17E1" w:rsidP="00054C90">
            <w:pPr>
              <w:pStyle w:val="a3"/>
              <w:rPr>
                <w:sz w:val="20"/>
              </w:rPr>
            </w:pPr>
          </w:p>
        </w:tc>
        <w:tc>
          <w:tcPr>
            <w:tcW w:w="1276" w:type="dxa"/>
            <w:tcBorders>
              <w:top w:val="single" w:sz="4" w:space="0" w:color="auto"/>
              <w:bottom w:val="single" w:sz="4" w:space="0" w:color="auto"/>
            </w:tcBorders>
          </w:tcPr>
          <w:p w:rsidR="00BB17E1" w:rsidRPr="008C67CD" w:rsidRDefault="00BB17E1" w:rsidP="00054C90">
            <w:pPr>
              <w:pStyle w:val="a3"/>
              <w:rPr>
                <w:sz w:val="20"/>
              </w:rPr>
            </w:pPr>
            <w:r w:rsidRPr="008C67CD">
              <w:rPr>
                <w:sz w:val="20"/>
              </w:rPr>
              <w:t>200</w:t>
            </w:r>
          </w:p>
        </w:tc>
        <w:tc>
          <w:tcPr>
            <w:tcW w:w="1418" w:type="dxa"/>
            <w:tcBorders>
              <w:top w:val="single" w:sz="4" w:space="0" w:color="auto"/>
              <w:bottom w:val="single" w:sz="4" w:space="0" w:color="auto"/>
            </w:tcBorders>
          </w:tcPr>
          <w:p w:rsidR="00BB17E1" w:rsidRPr="008C67CD" w:rsidRDefault="00BB17E1" w:rsidP="00054C90">
            <w:pPr>
              <w:pStyle w:val="a3"/>
              <w:rPr>
                <w:sz w:val="20"/>
              </w:rPr>
            </w:pPr>
            <w:r w:rsidRPr="008C67CD">
              <w:rPr>
                <w:sz w:val="20"/>
              </w:rPr>
              <w:t>200</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88"/>
        </w:trPr>
        <w:tc>
          <w:tcPr>
            <w:tcW w:w="534" w:type="dxa"/>
            <w:vMerge/>
          </w:tcPr>
          <w:p w:rsidR="00BB17E1" w:rsidRPr="008C67CD" w:rsidRDefault="00BB17E1" w:rsidP="002D7ECD">
            <w:pPr>
              <w:pStyle w:val="a3"/>
              <w:rPr>
                <w:sz w:val="20"/>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2023</w:t>
            </w:r>
          </w:p>
          <w:p w:rsidR="00BB17E1" w:rsidRPr="008C67CD" w:rsidRDefault="00BB17E1" w:rsidP="00054C90">
            <w:pPr>
              <w:pStyle w:val="a3"/>
              <w:rPr>
                <w:sz w:val="20"/>
              </w:rPr>
            </w:pPr>
          </w:p>
        </w:tc>
        <w:tc>
          <w:tcPr>
            <w:tcW w:w="992"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2023</w:t>
            </w:r>
          </w:p>
          <w:p w:rsidR="00BB17E1" w:rsidRPr="008C67CD" w:rsidRDefault="00BB17E1" w:rsidP="00054C90">
            <w:pPr>
              <w:pStyle w:val="a3"/>
              <w:rPr>
                <w:sz w:val="20"/>
              </w:rPr>
            </w:pPr>
          </w:p>
        </w:tc>
        <w:tc>
          <w:tcPr>
            <w:tcW w:w="1276"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200</w:t>
            </w:r>
          </w:p>
        </w:tc>
        <w:tc>
          <w:tcPr>
            <w:tcW w:w="1418"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200</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84"/>
        </w:trPr>
        <w:tc>
          <w:tcPr>
            <w:tcW w:w="534" w:type="dxa"/>
            <w:vMerge/>
          </w:tcPr>
          <w:p w:rsidR="00BB17E1" w:rsidRPr="008C67CD" w:rsidRDefault="00BB17E1" w:rsidP="002D7ECD">
            <w:pPr>
              <w:pStyle w:val="a3"/>
              <w:rPr>
                <w:sz w:val="20"/>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2024</w:t>
            </w:r>
          </w:p>
        </w:tc>
        <w:tc>
          <w:tcPr>
            <w:tcW w:w="992" w:type="dxa"/>
            <w:tcBorders>
              <w:top w:val="single" w:sz="4" w:space="0" w:color="auto"/>
              <w:bottom w:val="single" w:sz="4" w:space="0" w:color="auto"/>
            </w:tcBorders>
          </w:tcPr>
          <w:p w:rsidR="00BB17E1" w:rsidRPr="008C67CD" w:rsidRDefault="005B72DE" w:rsidP="00054C90">
            <w:pPr>
              <w:pStyle w:val="a3"/>
              <w:rPr>
                <w:sz w:val="20"/>
              </w:rPr>
            </w:pPr>
            <w:r w:rsidRPr="008C67CD">
              <w:rPr>
                <w:sz w:val="20"/>
              </w:rPr>
              <w:t>2024</w:t>
            </w:r>
          </w:p>
        </w:tc>
        <w:tc>
          <w:tcPr>
            <w:tcW w:w="1276" w:type="dxa"/>
            <w:tcBorders>
              <w:top w:val="single" w:sz="4" w:space="0" w:color="auto"/>
              <w:bottom w:val="single" w:sz="4" w:space="0" w:color="auto"/>
            </w:tcBorders>
          </w:tcPr>
          <w:p w:rsidR="00BB17E1" w:rsidRPr="008C67CD" w:rsidRDefault="00BB17E1" w:rsidP="00054C90">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BB17E1" w:rsidP="00054C90">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637"/>
        </w:trPr>
        <w:tc>
          <w:tcPr>
            <w:tcW w:w="534" w:type="dxa"/>
            <w:vMerge/>
          </w:tcPr>
          <w:p w:rsidR="00BB17E1" w:rsidRPr="008C67CD" w:rsidRDefault="00BB17E1" w:rsidP="002D7ECD">
            <w:pPr>
              <w:pStyle w:val="a3"/>
              <w:rPr>
                <w:sz w:val="20"/>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BB17E1"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01"/>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17</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села </w:t>
            </w:r>
            <w:r w:rsidRPr="008C67CD">
              <w:rPr>
                <w:b/>
                <w:sz w:val="20"/>
                <w:lang w:eastAsia="ru-RU"/>
              </w:rPr>
              <w:t>Сливки</w:t>
            </w:r>
            <w:r w:rsidRPr="008C67CD">
              <w:rPr>
                <w:sz w:val="20"/>
                <w:lang w:eastAsia="ru-RU"/>
              </w:rPr>
              <w:t xml:space="preserve"> 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7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150</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150</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57"/>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016700">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016700">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AC3B37" w:rsidRPr="008C67CD" w:rsidTr="002D7ECD">
        <w:trPr>
          <w:trHeight w:val="568"/>
        </w:trPr>
        <w:tc>
          <w:tcPr>
            <w:tcW w:w="534" w:type="dxa"/>
            <w:vMerge/>
          </w:tcPr>
          <w:p w:rsidR="00AC3B37" w:rsidRPr="008C67CD" w:rsidRDefault="00AC3B37" w:rsidP="002D7ECD">
            <w:pPr>
              <w:pStyle w:val="a3"/>
              <w:rPr>
                <w:iCs/>
                <w:sz w:val="20"/>
                <w:bdr w:val="none" w:sz="0" w:space="0" w:color="auto" w:frame="1"/>
                <w:lang w:eastAsia="ru-RU"/>
              </w:rPr>
            </w:pPr>
          </w:p>
        </w:tc>
        <w:tc>
          <w:tcPr>
            <w:tcW w:w="4110" w:type="dxa"/>
            <w:vMerge/>
          </w:tcPr>
          <w:p w:rsidR="00AC3B37" w:rsidRPr="008C67CD" w:rsidRDefault="00AC3B37" w:rsidP="002D7ECD">
            <w:pPr>
              <w:pStyle w:val="a3"/>
              <w:rPr>
                <w:sz w:val="20"/>
                <w:lang w:eastAsia="ru-RU"/>
              </w:rPr>
            </w:pPr>
          </w:p>
        </w:tc>
        <w:tc>
          <w:tcPr>
            <w:tcW w:w="1560" w:type="dxa"/>
            <w:vMerge/>
          </w:tcPr>
          <w:p w:rsidR="00AC3B37" w:rsidRPr="008C67CD" w:rsidRDefault="00AC3B37" w:rsidP="002D7ECD">
            <w:pPr>
              <w:pStyle w:val="a3"/>
              <w:rPr>
                <w:sz w:val="20"/>
              </w:rPr>
            </w:pPr>
          </w:p>
        </w:tc>
        <w:tc>
          <w:tcPr>
            <w:tcW w:w="1417" w:type="dxa"/>
            <w:tcBorders>
              <w:top w:val="single" w:sz="4" w:space="0" w:color="auto"/>
              <w:bottom w:val="single" w:sz="4" w:space="0" w:color="auto"/>
            </w:tcBorders>
          </w:tcPr>
          <w:p w:rsidR="00AC3B37" w:rsidRPr="008C67CD" w:rsidRDefault="00AC3B37" w:rsidP="002D7ECD">
            <w:pPr>
              <w:pStyle w:val="a3"/>
              <w:rPr>
                <w:sz w:val="20"/>
              </w:rPr>
            </w:pPr>
            <w:r w:rsidRPr="008C67CD">
              <w:rPr>
                <w:sz w:val="20"/>
              </w:rPr>
              <w:t>2024</w:t>
            </w:r>
          </w:p>
          <w:p w:rsidR="00AC3B37" w:rsidRPr="008C67CD" w:rsidRDefault="00AC3B37" w:rsidP="002D7ECD">
            <w:pPr>
              <w:pStyle w:val="a3"/>
              <w:rPr>
                <w:sz w:val="20"/>
              </w:rPr>
            </w:pPr>
          </w:p>
        </w:tc>
        <w:tc>
          <w:tcPr>
            <w:tcW w:w="992" w:type="dxa"/>
            <w:tcBorders>
              <w:top w:val="single" w:sz="4" w:space="0" w:color="auto"/>
              <w:bottom w:val="single" w:sz="4" w:space="0" w:color="auto"/>
            </w:tcBorders>
          </w:tcPr>
          <w:p w:rsidR="00AC3B37" w:rsidRPr="008C67CD" w:rsidRDefault="00AC3B37" w:rsidP="002D7ECD">
            <w:pPr>
              <w:pStyle w:val="a3"/>
              <w:rPr>
                <w:sz w:val="20"/>
              </w:rPr>
            </w:pPr>
            <w:r w:rsidRPr="008C67CD">
              <w:rPr>
                <w:sz w:val="20"/>
              </w:rPr>
              <w:t>2024</w:t>
            </w:r>
          </w:p>
          <w:p w:rsidR="00AC3B37" w:rsidRPr="008C67CD" w:rsidRDefault="00AC3B37" w:rsidP="002D7ECD">
            <w:pPr>
              <w:pStyle w:val="a3"/>
              <w:rPr>
                <w:sz w:val="20"/>
              </w:rPr>
            </w:pPr>
          </w:p>
        </w:tc>
        <w:tc>
          <w:tcPr>
            <w:tcW w:w="1276" w:type="dxa"/>
            <w:tcBorders>
              <w:top w:val="single" w:sz="4" w:space="0" w:color="auto"/>
              <w:bottom w:val="single" w:sz="4" w:space="0" w:color="auto"/>
            </w:tcBorders>
          </w:tcPr>
          <w:p w:rsidR="00AC3B37" w:rsidRPr="008C67CD" w:rsidRDefault="00AC3B37" w:rsidP="00054C90">
            <w:pPr>
              <w:pStyle w:val="a3"/>
              <w:rPr>
                <w:sz w:val="20"/>
              </w:rPr>
            </w:pPr>
            <w:r w:rsidRPr="008C67CD">
              <w:rPr>
                <w:sz w:val="20"/>
              </w:rPr>
              <w:t>150</w:t>
            </w:r>
          </w:p>
        </w:tc>
        <w:tc>
          <w:tcPr>
            <w:tcW w:w="1418" w:type="dxa"/>
            <w:tcBorders>
              <w:top w:val="single" w:sz="4" w:space="0" w:color="auto"/>
              <w:bottom w:val="single" w:sz="4" w:space="0" w:color="auto"/>
            </w:tcBorders>
          </w:tcPr>
          <w:p w:rsidR="00AC3B37" w:rsidRPr="008C67CD" w:rsidRDefault="00AC3B37" w:rsidP="00054C90">
            <w:pPr>
              <w:pStyle w:val="a3"/>
              <w:rPr>
                <w:sz w:val="20"/>
              </w:rPr>
            </w:pPr>
            <w:r w:rsidRPr="008C67CD">
              <w:rPr>
                <w:sz w:val="20"/>
              </w:rPr>
              <w:t>150</w:t>
            </w:r>
          </w:p>
        </w:tc>
        <w:tc>
          <w:tcPr>
            <w:tcW w:w="1417" w:type="dxa"/>
            <w:vMerge/>
          </w:tcPr>
          <w:p w:rsidR="00AC3B37" w:rsidRPr="008C67CD" w:rsidRDefault="00AC3B37" w:rsidP="002D7ECD">
            <w:pPr>
              <w:pStyle w:val="a3"/>
              <w:rPr>
                <w:sz w:val="20"/>
              </w:rPr>
            </w:pPr>
          </w:p>
        </w:tc>
        <w:tc>
          <w:tcPr>
            <w:tcW w:w="1113" w:type="dxa"/>
            <w:vMerge/>
          </w:tcPr>
          <w:p w:rsidR="00AC3B37" w:rsidRPr="008C67CD" w:rsidRDefault="00AC3B37" w:rsidP="002D7ECD">
            <w:pPr>
              <w:pStyle w:val="a3"/>
              <w:rPr>
                <w:sz w:val="20"/>
              </w:rPr>
            </w:pPr>
          </w:p>
        </w:tc>
        <w:tc>
          <w:tcPr>
            <w:tcW w:w="1515" w:type="dxa"/>
            <w:vMerge/>
          </w:tcPr>
          <w:p w:rsidR="00AC3B37" w:rsidRPr="008C67CD" w:rsidRDefault="00AC3B37" w:rsidP="002D7ECD">
            <w:pPr>
              <w:pStyle w:val="a3"/>
              <w:rPr>
                <w:sz w:val="20"/>
              </w:rPr>
            </w:pPr>
          </w:p>
        </w:tc>
      </w:tr>
      <w:tr w:rsidR="00BB17E1" w:rsidRPr="008C67CD" w:rsidTr="002D7ECD">
        <w:trPr>
          <w:trHeight w:val="41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95"/>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lastRenderedPageBreak/>
              <w:t>18</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села </w:t>
            </w:r>
            <w:r w:rsidRPr="008C67CD">
              <w:rPr>
                <w:b/>
                <w:sz w:val="20"/>
                <w:lang w:eastAsia="ru-RU"/>
              </w:rPr>
              <w:t xml:space="preserve">Небилів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26"/>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74"/>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200</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200</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29"/>
        </w:trPr>
        <w:tc>
          <w:tcPr>
            <w:tcW w:w="534" w:type="dxa"/>
            <w:vMerge/>
            <w:tcBorders>
              <w:top w:val="nil"/>
            </w:tcBorders>
          </w:tcPr>
          <w:p w:rsidR="00BB17E1" w:rsidRPr="008C67CD" w:rsidRDefault="00BB17E1" w:rsidP="002D7ECD">
            <w:pPr>
              <w:pStyle w:val="a3"/>
              <w:rPr>
                <w:iCs/>
                <w:sz w:val="20"/>
                <w:bdr w:val="none" w:sz="0" w:space="0" w:color="auto" w:frame="1"/>
                <w:lang w:eastAsia="ru-RU"/>
              </w:rPr>
            </w:pPr>
          </w:p>
        </w:tc>
        <w:tc>
          <w:tcPr>
            <w:tcW w:w="4110" w:type="dxa"/>
            <w:vMerge/>
            <w:tcBorders>
              <w:top w:val="nil"/>
            </w:tcBorders>
          </w:tcPr>
          <w:p w:rsidR="00BB17E1" w:rsidRPr="008C67CD" w:rsidRDefault="00BB17E1" w:rsidP="002D7ECD">
            <w:pPr>
              <w:pStyle w:val="a3"/>
              <w:rPr>
                <w:sz w:val="20"/>
                <w:lang w:eastAsia="ru-RU"/>
              </w:rPr>
            </w:pPr>
          </w:p>
        </w:tc>
        <w:tc>
          <w:tcPr>
            <w:tcW w:w="1560" w:type="dxa"/>
            <w:vMerge/>
            <w:tcBorders>
              <w:top w:val="nil"/>
            </w:tcBorders>
          </w:tcPr>
          <w:p w:rsidR="00BB17E1" w:rsidRPr="008C67CD" w:rsidRDefault="00BB17E1" w:rsidP="002D7ECD">
            <w:pPr>
              <w:pStyle w:val="a3"/>
              <w:rPr>
                <w:sz w:val="20"/>
              </w:rPr>
            </w:pPr>
          </w:p>
        </w:tc>
        <w:tc>
          <w:tcPr>
            <w:tcW w:w="1417" w:type="dxa"/>
            <w:tcBorders>
              <w:top w:val="nil"/>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nil"/>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nil"/>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nil"/>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top w:val="nil"/>
            </w:tcBorders>
          </w:tcPr>
          <w:p w:rsidR="00BB17E1" w:rsidRPr="008C67CD" w:rsidRDefault="00BB17E1" w:rsidP="002D7ECD">
            <w:pPr>
              <w:pStyle w:val="a3"/>
              <w:rPr>
                <w:sz w:val="20"/>
              </w:rPr>
            </w:pPr>
          </w:p>
        </w:tc>
        <w:tc>
          <w:tcPr>
            <w:tcW w:w="1113" w:type="dxa"/>
            <w:vMerge/>
            <w:tcBorders>
              <w:top w:val="nil"/>
            </w:tcBorders>
          </w:tcPr>
          <w:p w:rsidR="00BB17E1" w:rsidRPr="008C67CD" w:rsidRDefault="00BB17E1" w:rsidP="002D7ECD">
            <w:pPr>
              <w:pStyle w:val="a3"/>
              <w:rPr>
                <w:sz w:val="20"/>
              </w:rPr>
            </w:pPr>
          </w:p>
        </w:tc>
        <w:tc>
          <w:tcPr>
            <w:tcW w:w="1515" w:type="dxa"/>
            <w:vMerge/>
            <w:tcBorders>
              <w:top w:val="nil"/>
            </w:tcBorders>
          </w:tcPr>
          <w:p w:rsidR="00BB17E1" w:rsidRPr="008C67CD" w:rsidRDefault="00BB17E1" w:rsidP="002D7ECD">
            <w:pPr>
              <w:pStyle w:val="a3"/>
              <w:rPr>
                <w:sz w:val="20"/>
              </w:rPr>
            </w:pPr>
          </w:p>
        </w:tc>
      </w:tr>
      <w:tr w:rsidR="00BB17E1" w:rsidRPr="008C67CD" w:rsidTr="002D7ECD">
        <w:trPr>
          <w:trHeight w:val="554"/>
        </w:trPr>
        <w:tc>
          <w:tcPr>
            <w:tcW w:w="534" w:type="dxa"/>
            <w:vMerge/>
            <w:tcBorders>
              <w:top w:val="nil"/>
            </w:tcBorders>
          </w:tcPr>
          <w:p w:rsidR="00BB17E1" w:rsidRPr="008C67CD" w:rsidRDefault="00BB17E1" w:rsidP="002D7ECD">
            <w:pPr>
              <w:pStyle w:val="a3"/>
              <w:rPr>
                <w:iCs/>
                <w:sz w:val="20"/>
                <w:bdr w:val="none" w:sz="0" w:space="0" w:color="auto" w:frame="1"/>
                <w:lang w:eastAsia="ru-RU"/>
              </w:rPr>
            </w:pPr>
          </w:p>
        </w:tc>
        <w:tc>
          <w:tcPr>
            <w:tcW w:w="4110" w:type="dxa"/>
            <w:vMerge/>
            <w:tcBorders>
              <w:top w:val="nil"/>
            </w:tcBorders>
          </w:tcPr>
          <w:p w:rsidR="00BB17E1" w:rsidRPr="008C67CD" w:rsidRDefault="00BB17E1" w:rsidP="002D7ECD">
            <w:pPr>
              <w:pStyle w:val="a3"/>
              <w:rPr>
                <w:sz w:val="20"/>
                <w:lang w:eastAsia="ru-RU"/>
              </w:rPr>
            </w:pPr>
          </w:p>
        </w:tc>
        <w:tc>
          <w:tcPr>
            <w:tcW w:w="1560" w:type="dxa"/>
            <w:vMerge/>
            <w:tcBorders>
              <w:top w:val="nil"/>
            </w:tcBorders>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top w:val="nil"/>
              <w:bottom w:val="single" w:sz="4" w:space="0" w:color="auto"/>
            </w:tcBorders>
          </w:tcPr>
          <w:p w:rsidR="00BB17E1" w:rsidRPr="008C67CD" w:rsidRDefault="00BB17E1" w:rsidP="002D7ECD">
            <w:pPr>
              <w:pStyle w:val="a3"/>
              <w:rPr>
                <w:sz w:val="20"/>
              </w:rPr>
            </w:pPr>
          </w:p>
        </w:tc>
        <w:tc>
          <w:tcPr>
            <w:tcW w:w="1113" w:type="dxa"/>
            <w:vMerge/>
            <w:tcBorders>
              <w:top w:val="nil"/>
              <w:bottom w:val="single" w:sz="4" w:space="0" w:color="auto"/>
            </w:tcBorders>
          </w:tcPr>
          <w:p w:rsidR="00BB17E1" w:rsidRPr="008C67CD" w:rsidRDefault="00BB17E1" w:rsidP="002D7ECD">
            <w:pPr>
              <w:pStyle w:val="a3"/>
              <w:rPr>
                <w:sz w:val="20"/>
              </w:rPr>
            </w:pPr>
          </w:p>
        </w:tc>
        <w:tc>
          <w:tcPr>
            <w:tcW w:w="1515" w:type="dxa"/>
            <w:vMerge/>
            <w:tcBorders>
              <w:top w:val="nil"/>
            </w:tcBorders>
          </w:tcPr>
          <w:p w:rsidR="00BB17E1" w:rsidRPr="008C67CD" w:rsidRDefault="00BB17E1" w:rsidP="002D7ECD">
            <w:pPr>
              <w:pStyle w:val="a3"/>
              <w:rPr>
                <w:sz w:val="20"/>
              </w:rPr>
            </w:pPr>
          </w:p>
        </w:tc>
      </w:tr>
      <w:tr w:rsidR="00BB17E1" w:rsidRPr="008C67CD" w:rsidTr="002D7ECD">
        <w:trPr>
          <w:trHeight w:val="591"/>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19</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села </w:t>
            </w:r>
            <w:r w:rsidRPr="008C67CD">
              <w:rPr>
                <w:b/>
                <w:sz w:val="20"/>
                <w:lang w:eastAsia="ru-RU"/>
              </w:rPr>
              <w:t xml:space="preserve">Красне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val="restart"/>
            <w:tcBorders>
              <w:top w:val="nil"/>
            </w:tcBorders>
          </w:tcPr>
          <w:p w:rsidR="00BB17E1" w:rsidRPr="008C67CD" w:rsidRDefault="00BB17E1" w:rsidP="002D7ECD">
            <w:pPr>
              <w:pStyle w:val="a3"/>
              <w:rPr>
                <w:sz w:val="20"/>
              </w:rPr>
            </w:pPr>
          </w:p>
        </w:tc>
      </w:tr>
      <w:tr w:rsidR="00BB17E1" w:rsidRPr="008C67CD" w:rsidTr="002F07F8">
        <w:trPr>
          <w:trHeight w:val="58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374"/>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47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150</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150</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47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08"/>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20</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села </w:t>
            </w:r>
            <w:r w:rsidRPr="008C67CD">
              <w:rPr>
                <w:b/>
                <w:sz w:val="20"/>
                <w:lang w:eastAsia="ru-RU"/>
              </w:rPr>
              <w:t>Слобода Небилівська</w:t>
            </w:r>
            <w:r w:rsidRPr="008C67CD">
              <w:rPr>
                <w:sz w:val="20"/>
                <w:lang w:eastAsia="ru-RU"/>
              </w:rPr>
              <w:t xml:space="preserve"> 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9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60"/>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29"/>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57"/>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BB17E1" w:rsidP="002D7ECD">
            <w:pPr>
              <w:pStyle w:val="a3"/>
              <w:rPr>
                <w:sz w:val="20"/>
              </w:rPr>
            </w:pPr>
            <w:r w:rsidRPr="008C67CD">
              <w:rPr>
                <w:sz w:val="20"/>
              </w:rPr>
              <w:t>100</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100</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74"/>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21</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селищк </w:t>
            </w:r>
            <w:r w:rsidRPr="008C67CD">
              <w:rPr>
                <w:b/>
                <w:sz w:val="20"/>
                <w:lang w:eastAsia="ru-RU"/>
              </w:rPr>
              <w:t xml:space="preserve">Бабське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w:t>
            </w:r>
            <w:r w:rsidRPr="008C67CD">
              <w:rPr>
                <w:sz w:val="20"/>
              </w:rPr>
              <w:lastRenderedPageBreak/>
              <w:t>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lastRenderedPageBreak/>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43"/>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7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75</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9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16"/>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09"/>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lastRenderedPageBreak/>
              <w:t>22</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селище </w:t>
            </w:r>
            <w:r w:rsidRPr="008C67CD">
              <w:rPr>
                <w:b/>
                <w:sz w:val="20"/>
                <w:lang w:eastAsia="ru-RU"/>
              </w:rPr>
              <w:t>Погар</w:t>
            </w:r>
            <w:r w:rsidRPr="008C67CD">
              <w:rPr>
                <w:sz w:val="20"/>
                <w:lang w:eastAsia="ru-RU"/>
              </w:rPr>
              <w:t xml:space="preserve"> 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57"/>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16"/>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26"/>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29"/>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22"/>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23</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селище </w:t>
            </w:r>
            <w:r w:rsidRPr="008C67CD">
              <w:rPr>
                <w:b/>
                <w:sz w:val="20"/>
                <w:lang w:eastAsia="ru-RU"/>
              </w:rPr>
              <w:t xml:space="preserve">Турівка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val="restart"/>
            <w:tcBorders>
              <w:top w:val="nil"/>
            </w:tcBorders>
          </w:tcPr>
          <w:p w:rsidR="00BB17E1" w:rsidRPr="008C67CD" w:rsidRDefault="00BB17E1" w:rsidP="002D7ECD">
            <w:pPr>
              <w:pStyle w:val="a3"/>
              <w:rPr>
                <w:sz w:val="20"/>
              </w:rPr>
            </w:pPr>
          </w:p>
        </w:tc>
      </w:tr>
      <w:tr w:rsidR="00BB17E1" w:rsidRPr="008C67CD" w:rsidTr="002F07F8">
        <w:trPr>
          <w:trHeight w:val="47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49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429"/>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F07F8">
        <w:trPr>
          <w:trHeight w:val="56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BB17E1"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53"/>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24</w:t>
            </w:r>
          </w:p>
        </w:tc>
        <w:tc>
          <w:tcPr>
            <w:tcW w:w="4110" w:type="dxa"/>
            <w:vMerge w:val="restart"/>
          </w:tcPr>
          <w:p w:rsidR="00BB17E1" w:rsidRPr="008C67CD" w:rsidRDefault="00BB17E1" w:rsidP="002D7ECD">
            <w:pPr>
              <w:pStyle w:val="a3"/>
              <w:rPr>
                <w:sz w:val="20"/>
                <w:lang w:eastAsia="ru-RU"/>
              </w:rPr>
            </w:pPr>
            <w:r w:rsidRPr="008C67CD">
              <w:rPr>
                <w:sz w:val="20"/>
                <w:lang w:eastAsia="ru-RU"/>
              </w:rPr>
              <w:t>Виготовлення топогеодезичної зйомки селище</w:t>
            </w:r>
            <w:r w:rsidRPr="008C67CD">
              <w:rPr>
                <w:b/>
                <w:sz w:val="20"/>
                <w:lang w:eastAsia="ru-RU"/>
              </w:rPr>
              <w:t xml:space="preserve"> Черепина </w:t>
            </w:r>
            <w:r w:rsidRPr="008C67CD">
              <w:rPr>
                <w:sz w:val="20"/>
                <w:lang w:eastAsia="ru-RU"/>
              </w:rPr>
              <w:t>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40"/>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554"/>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43"/>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9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BB17E1"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7" w:type="dxa"/>
            <w:vMerge/>
            <w:tcBorders>
              <w:bottom w:val="single" w:sz="4" w:space="0" w:color="auto"/>
            </w:tcBorders>
          </w:tcPr>
          <w:p w:rsidR="00BB17E1" w:rsidRPr="008C67CD" w:rsidRDefault="00BB17E1" w:rsidP="002D7ECD">
            <w:pPr>
              <w:pStyle w:val="a3"/>
              <w:rPr>
                <w:sz w:val="20"/>
              </w:rPr>
            </w:pPr>
          </w:p>
        </w:tc>
        <w:tc>
          <w:tcPr>
            <w:tcW w:w="1113" w:type="dxa"/>
            <w:vMerge/>
            <w:tcBorders>
              <w:bottom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98"/>
        </w:trPr>
        <w:tc>
          <w:tcPr>
            <w:tcW w:w="534" w:type="dxa"/>
            <w:vMerge w:val="restart"/>
          </w:tcPr>
          <w:p w:rsidR="00BB17E1"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25</w:t>
            </w:r>
          </w:p>
        </w:tc>
        <w:tc>
          <w:tcPr>
            <w:tcW w:w="4110" w:type="dxa"/>
            <w:vMerge w:val="restart"/>
          </w:tcPr>
          <w:p w:rsidR="00BB17E1" w:rsidRPr="008C67CD" w:rsidRDefault="00BB17E1" w:rsidP="002D7ECD">
            <w:pPr>
              <w:pStyle w:val="a3"/>
              <w:rPr>
                <w:sz w:val="20"/>
                <w:lang w:eastAsia="ru-RU"/>
              </w:rPr>
            </w:pPr>
            <w:r w:rsidRPr="008C67CD">
              <w:rPr>
                <w:sz w:val="20"/>
                <w:lang w:eastAsia="ru-RU"/>
              </w:rPr>
              <w:t xml:space="preserve">Виготовлення топогеодезичної зйомки село </w:t>
            </w:r>
            <w:r w:rsidRPr="008C67CD">
              <w:rPr>
                <w:b/>
                <w:sz w:val="20"/>
                <w:lang w:eastAsia="ru-RU"/>
              </w:rPr>
              <w:t>Ловаги</w:t>
            </w:r>
            <w:r w:rsidRPr="008C67CD">
              <w:rPr>
                <w:sz w:val="20"/>
                <w:lang w:eastAsia="ru-RU"/>
              </w:rPr>
              <w:t xml:space="preserve"> Перегінської селищної ради у форматі СК2000.</w:t>
            </w:r>
          </w:p>
        </w:tc>
        <w:tc>
          <w:tcPr>
            <w:tcW w:w="1560" w:type="dxa"/>
            <w:vMerge w:val="restart"/>
          </w:tcPr>
          <w:p w:rsidR="00BB17E1" w:rsidRPr="008C67CD" w:rsidRDefault="00BB17E1" w:rsidP="002D7ECD">
            <w:pPr>
              <w:pStyle w:val="a3"/>
              <w:rPr>
                <w:sz w:val="20"/>
              </w:rPr>
            </w:pPr>
            <w:r w:rsidRPr="008C67CD">
              <w:rPr>
                <w:sz w:val="20"/>
              </w:rPr>
              <w:t xml:space="preserve">Перегінська селищна рада відділ будівництва,житлово-комунального </w:t>
            </w:r>
            <w:r w:rsidRPr="008C67CD">
              <w:rPr>
                <w:sz w:val="20"/>
              </w:rPr>
              <w:lastRenderedPageBreak/>
              <w:t>господарста, містобудування та архітектури</w:t>
            </w:r>
          </w:p>
        </w:tc>
        <w:tc>
          <w:tcPr>
            <w:tcW w:w="1417" w:type="dxa"/>
            <w:tcBorders>
              <w:bottom w:val="single" w:sz="4" w:space="0" w:color="auto"/>
            </w:tcBorders>
          </w:tcPr>
          <w:p w:rsidR="00BB17E1" w:rsidRPr="008C67CD" w:rsidRDefault="00BB17E1" w:rsidP="002D7ECD">
            <w:pPr>
              <w:pStyle w:val="a3"/>
              <w:rPr>
                <w:sz w:val="20"/>
              </w:rPr>
            </w:pPr>
            <w:r w:rsidRPr="008C67CD">
              <w:rPr>
                <w:sz w:val="20"/>
              </w:rPr>
              <w:lastRenderedPageBreak/>
              <w:t>2021</w:t>
            </w:r>
          </w:p>
          <w:p w:rsidR="00BB17E1" w:rsidRPr="008C67CD" w:rsidRDefault="00BB17E1" w:rsidP="002D7ECD">
            <w:pPr>
              <w:pStyle w:val="a3"/>
              <w:rPr>
                <w:sz w:val="20"/>
              </w:rPr>
            </w:pPr>
          </w:p>
        </w:tc>
        <w:tc>
          <w:tcPr>
            <w:tcW w:w="992" w:type="dxa"/>
            <w:tcBorders>
              <w:bottom w:val="single" w:sz="4" w:space="0" w:color="auto"/>
            </w:tcBorders>
          </w:tcPr>
          <w:p w:rsidR="00BB17E1" w:rsidRPr="008C67CD" w:rsidRDefault="00BB17E1" w:rsidP="002D7ECD">
            <w:pPr>
              <w:pStyle w:val="a3"/>
              <w:rPr>
                <w:sz w:val="20"/>
              </w:rPr>
            </w:pPr>
            <w:r w:rsidRPr="008C67CD">
              <w:rPr>
                <w:sz w:val="20"/>
              </w:rPr>
              <w:t>2021</w:t>
            </w:r>
          </w:p>
          <w:p w:rsidR="00BB17E1" w:rsidRPr="008C67CD" w:rsidRDefault="00BB17E1" w:rsidP="002D7ECD">
            <w:pPr>
              <w:pStyle w:val="a3"/>
              <w:rPr>
                <w:sz w:val="20"/>
              </w:rPr>
            </w:pPr>
          </w:p>
        </w:tc>
        <w:tc>
          <w:tcPr>
            <w:tcW w:w="1276" w:type="dxa"/>
            <w:tcBorders>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val="restart"/>
            <w:tcBorders>
              <w:top w:val="single" w:sz="4" w:space="0" w:color="auto"/>
            </w:tcBorders>
          </w:tcPr>
          <w:p w:rsidR="00BB17E1" w:rsidRPr="008C67CD" w:rsidRDefault="00BB17E1" w:rsidP="002D7ECD">
            <w:pPr>
              <w:pStyle w:val="a3"/>
              <w:rPr>
                <w:sz w:val="20"/>
              </w:rPr>
            </w:pPr>
            <w:r w:rsidRPr="008C67CD">
              <w:rPr>
                <w:sz w:val="20"/>
              </w:rPr>
              <w:t>У межах кошторисних призначень</w:t>
            </w:r>
          </w:p>
        </w:tc>
        <w:tc>
          <w:tcPr>
            <w:tcW w:w="1113" w:type="dxa"/>
            <w:vMerge w:val="restart"/>
            <w:tcBorders>
              <w:top w:val="single" w:sz="4" w:space="0" w:color="auto"/>
            </w:tcBorders>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401"/>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2022</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75</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8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2023</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873550" w:rsidRPr="008C67CD" w:rsidTr="002D7ECD">
        <w:trPr>
          <w:trHeight w:val="388"/>
        </w:trPr>
        <w:tc>
          <w:tcPr>
            <w:tcW w:w="534" w:type="dxa"/>
            <w:vMerge/>
          </w:tcPr>
          <w:p w:rsidR="00873550" w:rsidRPr="008C67CD" w:rsidRDefault="00873550" w:rsidP="002D7ECD">
            <w:pPr>
              <w:pStyle w:val="a3"/>
              <w:rPr>
                <w:iCs/>
                <w:sz w:val="20"/>
                <w:bdr w:val="none" w:sz="0" w:space="0" w:color="auto" w:frame="1"/>
                <w:lang w:eastAsia="ru-RU"/>
              </w:rPr>
            </w:pPr>
          </w:p>
        </w:tc>
        <w:tc>
          <w:tcPr>
            <w:tcW w:w="4110" w:type="dxa"/>
            <w:vMerge/>
          </w:tcPr>
          <w:p w:rsidR="00873550" w:rsidRPr="008C67CD" w:rsidRDefault="00873550" w:rsidP="002D7ECD">
            <w:pPr>
              <w:pStyle w:val="a3"/>
              <w:rPr>
                <w:sz w:val="20"/>
                <w:lang w:eastAsia="ru-RU"/>
              </w:rPr>
            </w:pPr>
          </w:p>
        </w:tc>
        <w:tc>
          <w:tcPr>
            <w:tcW w:w="1560" w:type="dxa"/>
            <w:vMerge/>
          </w:tcPr>
          <w:p w:rsidR="00873550" w:rsidRPr="008C67CD" w:rsidRDefault="00873550" w:rsidP="002D7ECD">
            <w:pPr>
              <w:pStyle w:val="a3"/>
              <w:rPr>
                <w:sz w:val="20"/>
              </w:rPr>
            </w:pPr>
          </w:p>
        </w:tc>
        <w:tc>
          <w:tcPr>
            <w:tcW w:w="1417" w:type="dxa"/>
            <w:tcBorders>
              <w:top w:val="single" w:sz="4" w:space="0" w:color="auto"/>
              <w:bottom w:val="single" w:sz="4" w:space="0" w:color="auto"/>
            </w:tcBorders>
          </w:tcPr>
          <w:p w:rsidR="00873550" w:rsidRPr="008C67CD" w:rsidRDefault="00873550" w:rsidP="002D7ECD">
            <w:pPr>
              <w:pStyle w:val="a3"/>
              <w:rPr>
                <w:sz w:val="20"/>
              </w:rPr>
            </w:pPr>
          </w:p>
        </w:tc>
        <w:tc>
          <w:tcPr>
            <w:tcW w:w="992" w:type="dxa"/>
            <w:tcBorders>
              <w:top w:val="single" w:sz="4" w:space="0" w:color="auto"/>
              <w:bottom w:val="single" w:sz="4" w:space="0" w:color="auto"/>
            </w:tcBorders>
          </w:tcPr>
          <w:p w:rsidR="00873550" w:rsidRPr="008C67CD" w:rsidRDefault="00873550" w:rsidP="002D7ECD">
            <w:pPr>
              <w:pStyle w:val="a3"/>
              <w:rPr>
                <w:sz w:val="20"/>
              </w:rPr>
            </w:pPr>
          </w:p>
        </w:tc>
        <w:tc>
          <w:tcPr>
            <w:tcW w:w="1276" w:type="dxa"/>
            <w:tcBorders>
              <w:top w:val="single" w:sz="4" w:space="0" w:color="auto"/>
              <w:bottom w:val="single" w:sz="4" w:space="0" w:color="auto"/>
            </w:tcBorders>
          </w:tcPr>
          <w:p w:rsidR="00873550" w:rsidRPr="008C67CD" w:rsidRDefault="00873550" w:rsidP="002D7ECD">
            <w:pPr>
              <w:pStyle w:val="a3"/>
              <w:rPr>
                <w:sz w:val="20"/>
              </w:rPr>
            </w:pPr>
          </w:p>
        </w:tc>
        <w:tc>
          <w:tcPr>
            <w:tcW w:w="1418" w:type="dxa"/>
            <w:tcBorders>
              <w:top w:val="single" w:sz="4" w:space="0" w:color="auto"/>
              <w:bottom w:val="single" w:sz="4" w:space="0" w:color="auto"/>
            </w:tcBorders>
          </w:tcPr>
          <w:p w:rsidR="00873550" w:rsidRPr="008C67CD" w:rsidRDefault="00873550" w:rsidP="002D7ECD">
            <w:pPr>
              <w:pStyle w:val="a3"/>
              <w:rPr>
                <w:sz w:val="20"/>
              </w:rPr>
            </w:pPr>
          </w:p>
        </w:tc>
        <w:tc>
          <w:tcPr>
            <w:tcW w:w="1417" w:type="dxa"/>
            <w:vMerge/>
          </w:tcPr>
          <w:p w:rsidR="00873550" w:rsidRPr="008C67CD" w:rsidRDefault="00873550" w:rsidP="002D7ECD">
            <w:pPr>
              <w:pStyle w:val="a3"/>
              <w:rPr>
                <w:sz w:val="20"/>
              </w:rPr>
            </w:pPr>
          </w:p>
        </w:tc>
        <w:tc>
          <w:tcPr>
            <w:tcW w:w="1113" w:type="dxa"/>
            <w:vMerge/>
          </w:tcPr>
          <w:p w:rsidR="00873550" w:rsidRPr="008C67CD" w:rsidRDefault="00873550" w:rsidP="002D7ECD">
            <w:pPr>
              <w:pStyle w:val="a3"/>
              <w:rPr>
                <w:sz w:val="20"/>
              </w:rPr>
            </w:pPr>
          </w:p>
        </w:tc>
        <w:tc>
          <w:tcPr>
            <w:tcW w:w="1515" w:type="dxa"/>
            <w:vMerge/>
          </w:tcPr>
          <w:p w:rsidR="00873550" w:rsidRPr="008C67CD" w:rsidRDefault="00873550" w:rsidP="002D7ECD">
            <w:pPr>
              <w:pStyle w:val="a3"/>
              <w:rPr>
                <w:sz w:val="20"/>
              </w:rPr>
            </w:pPr>
          </w:p>
        </w:tc>
      </w:tr>
      <w:tr w:rsidR="00BB17E1" w:rsidRPr="008C67CD" w:rsidTr="002D7ECD">
        <w:trPr>
          <w:trHeight w:val="554"/>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992" w:type="dxa"/>
            <w:tcBorders>
              <w:top w:val="single" w:sz="4" w:space="0" w:color="auto"/>
              <w:bottom w:val="single" w:sz="4" w:space="0" w:color="auto"/>
            </w:tcBorders>
          </w:tcPr>
          <w:p w:rsidR="00BB17E1" w:rsidRPr="008C67CD" w:rsidRDefault="00BB17E1" w:rsidP="002D7ECD">
            <w:pPr>
              <w:pStyle w:val="a3"/>
              <w:rPr>
                <w:sz w:val="20"/>
              </w:rPr>
            </w:pPr>
            <w:r w:rsidRPr="008C67CD">
              <w:rPr>
                <w:sz w:val="20"/>
              </w:rPr>
              <w:t>2024</w:t>
            </w:r>
          </w:p>
          <w:p w:rsidR="00BB17E1" w:rsidRPr="008C67CD" w:rsidRDefault="00BB17E1" w:rsidP="002D7ECD">
            <w:pPr>
              <w:pStyle w:val="a3"/>
              <w:rPr>
                <w:sz w:val="20"/>
              </w:rPr>
            </w:pPr>
          </w:p>
        </w:tc>
        <w:tc>
          <w:tcPr>
            <w:tcW w:w="1276"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75</w:t>
            </w:r>
          </w:p>
        </w:tc>
        <w:tc>
          <w:tcPr>
            <w:tcW w:w="1418" w:type="dxa"/>
            <w:tcBorders>
              <w:top w:val="single" w:sz="4" w:space="0" w:color="auto"/>
              <w:bottom w:val="single" w:sz="4" w:space="0" w:color="auto"/>
            </w:tcBorders>
          </w:tcPr>
          <w:p w:rsidR="00BB17E1" w:rsidRPr="008C67CD" w:rsidRDefault="00AC3B37" w:rsidP="002D7ECD">
            <w:pPr>
              <w:pStyle w:val="a3"/>
              <w:rPr>
                <w:sz w:val="20"/>
              </w:rPr>
            </w:pPr>
            <w:r w:rsidRPr="008C67CD">
              <w:rPr>
                <w:sz w:val="20"/>
              </w:rPr>
              <w:t>75</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BB17E1" w:rsidRPr="008C67CD" w:rsidTr="002D7ECD">
        <w:trPr>
          <w:trHeight w:val="368"/>
        </w:trPr>
        <w:tc>
          <w:tcPr>
            <w:tcW w:w="534" w:type="dxa"/>
            <w:vMerge/>
          </w:tcPr>
          <w:p w:rsidR="00BB17E1" w:rsidRPr="008C67CD" w:rsidRDefault="00BB17E1" w:rsidP="002D7ECD">
            <w:pPr>
              <w:pStyle w:val="a3"/>
              <w:rPr>
                <w:iCs/>
                <w:sz w:val="20"/>
                <w:bdr w:val="none" w:sz="0" w:space="0" w:color="auto" w:frame="1"/>
                <w:lang w:eastAsia="ru-RU"/>
              </w:rPr>
            </w:pPr>
          </w:p>
        </w:tc>
        <w:tc>
          <w:tcPr>
            <w:tcW w:w="4110" w:type="dxa"/>
            <w:vMerge/>
          </w:tcPr>
          <w:p w:rsidR="00BB17E1" w:rsidRPr="008C67CD" w:rsidRDefault="00BB17E1" w:rsidP="002D7ECD">
            <w:pPr>
              <w:pStyle w:val="a3"/>
              <w:rPr>
                <w:sz w:val="20"/>
                <w:lang w:eastAsia="ru-RU"/>
              </w:rPr>
            </w:pPr>
          </w:p>
        </w:tc>
        <w:tc>
          <w:tcPr>
            <w:tcW w:w="1560" w:type="dxa"/>
            <w:vMerge/>
          </w:tcPr>
          <w:p w:rsidR="00BB17E1" w:rsidRPr="008C67CD" w:rsidRDefault="00BB17E1" w:rsidP="002D7ECD">
            <w:pPr>
              <w:pStyle w:val="a3"/>
              <w:rPr>
                <w:sz w:val="20"/>
              </w:rPr>
            </w:pPr>
          </w:p>
        </w:tc>
        <w:tc>
          <w:tcPr>
            <w:tcW w:w="1417" w:type="dxa"/>
            <w:tcBorders>
              <w:top w:val="single" w:sz="4" w:space="0" w:color="auto"/>
            </w:tcBorders>
          </w:tcPr>
          <w:p w:rsidR="00BB17E1" w:rsidRPr="008C67CD" w:rsidRDefault="00BB17E1" w:rsidP="002D7ECD">
            <w:pPr>
              <w:pStyle w:val="a3"/>
              <w:rPr>
                <w:sz w:val="20"/>
              </w:rPr>
            </w:pPr>
            <w:r w:rsidRPr="008C67CD">
              <w:rPr>
                <w:sz w:val="20"/>
              </w:rPr>
              <w:t>2025</w:t>
            </w:r>
          </w:p>
        </w:tc>
        <w:tc>
          <w:tcPr>
            <w:tcW w:w="992" w:type="dxa"/>
            <w:tcBorders>
              <w:top w:val="single" w:sz="4" w:space="0" w:color="auto"/>
            </w:tcBorders>
          </w:tcPr>
          <w:p w:rsidR="00BB17E1" w:rsidRPr="008C67CD" w:rsidRDefault="00BB17E1" w:rsidP="002D7ECD">
            <w:pPr>
              <w:pStyle w:val="a3"/>
              <w:rPr>
                <w:sz w:val="20"/>
              </w:rPr>
            </w:pPr>
            <w:r w:rsidRPr="008C67CD">
              <w:rPr>
                <w:sz w:val="20"/>
              </w:rPr>
              <w:t>2025</w:t>
            </w:r>
          </w:p>
        </w:tc>
        <w:tc>
          <w:tcPr>
            <w:tcW w:w="1276" w:type="dxa"/>
            <w:tcBorders>
              <w:top w:val="single" w:sz="4" w:space="0" w:color="auto"/>
            </w:tcBorders>
          </w:tcPr>
          <w:p w:rsidR="00BB17E1" w:rsidRPr="008C67CD" w:rsidRDefault="00AC3B37" w:rsidP="002D7ECD">
            <w:pPr>
              <w:pStyle w:val="a3"/>
              <w:rPr>
                <w:sz w:val="20"/>
              </w:rPr>
            </w:pPr>
            <w:r w:rsidRPr="008C67CD">
              <w:rPr>
                <w:sz w:val="20"/>
              </w:rPr>
              <w:t>-</w:t>
            </w:r>
          </w:p>
        </w:tc>
        <w:tc>
          <w:tcPr>
            <w:tcW w:w="1418" w:type="dxa"/>
            <w:tcBorders>
              <w:top w:val="single" w:sz="4" w:space="0" w:color="auto"/>
            </w:tcBorders>
          </w:tcPr>
          <w:p w:rsidR="00BB17E1" w:rsidRPr="008C67CD" w:rsidRDefault="00AC3B37" w:rsidP="002D7ECD">
            <w:pPr>
              <w:pStyle w:val="a3"/>
              <w:rPr>
                <w:sz w:val="20"/>
              </w:rPr>
            </w:pPr>
            <w:r w:rsidRPr="008C67CD">
              <w:rPr>
                <w:sz w:val="20"/>
              </w:rPr>
              <w:t>-</w:t>
            </w:r>
          </w:p>
        </w:tc>
        <w:tc>
          <w:tcPr>
            <w:tcW w:w="1417" w:type="dxa"/>
            <w:vMerge/>
          </w:tcPr>
          <w:p w:rsidR="00BB17E1" w:rsidRPr="008C67CD" w:rsidRDefault="00BB17E1" w:rsidP="002D7ECD">
            <w:pPr>
              <w:pStyle w:val="a3"/>
              <w:rPr>
                <w:sz w:val="20"/>
              </w:rPr>
            </w:pPr>
          </w:p>
        </w:tc>
        <w:tc>
          <w:tcPr>
            <w:tcW w:w="1113" w:type="dxa"/>
            <w:vMerge/>
          </w:tcPr>
          <w:p w:rsidR="00BB17E1" w:rsidRPr="008C67CD" w:rsidRDefault="00BB17E1" w:rsidP="002D7ECD">
            <w:pPr>
              <w:pStyle w:val="a3"/>
              <w:rPr>
                <w:sz w:val="20"/>
              </w:rPr>
            </w:pPr>
          </w:p>
        </w:tc>
        <w:tc>
          <w:tcPr>
            <w:tcW w:w="1515" w:type="dxa"/>
            <w:vMerge/>
          </w:tcPr>
          <w:p w:rsidR="00BB17E1" w:rsidRPr="008C67CD" w:rsidRDefault="00BB17E1" w:rsidP="002D7ECD">
            <w:pPr>
              <w:pStyle w:val="a3"/>
              <w:rPr>
                <w:sz w:val="20"/>
              </w:rPr>
            </w:pPr>
          </w:p>
        </w:tc>
      </w:tr>
      <w:tr w:rsidR="00873550" w:rsidRPr="008C67CD" w:rsidTr="00873550">
        <w:trPr>
          <w:trHeight w:val="523"/>
        </w:trPr>
        <w:tc>
          <w:tcPr>
            <w:tcW w:w="534" w:type="dxa"/>
            <w:vMerge w:val="restart"/>
          </w:tcPr>
          <w:p w:rsidR="00873550" w:rsidRPr="008C67CD" w:rsidRDefault="00873550" w:rsidP="002D7ECD">
            <w:pPr>
              <w:pStyle w:val="a3"/>
              <w:rPr>
                <w:iCs/>
                <w:sz w:val="20"/>
                <w:bdr w:val="none" w:sz="0" w:space="0" w:color="auto" w:frame="1"/>
                <w:lang w:eastAsia="ru-RU"/>
              </w:rPr>
            </w:pPr>
            <w:r w:rsidRPr="008C67CD">
              <w:rPr>
                <w:iCs/>
                <w:sz w:val="20"/>
                <w:bdr w:val="none" w:sz="0" w:space="0" w:color="auto" w:frame="1"/>
                <w:lang w:eastAsia="ru-RU"/>
              </w:rPr>
              <w:t>26</w:t>
            </w:r>
          </w:p>
        </w:tc>
        <w:tc>
          <w:tcPr>
            <w:tcW w:w="4110" w:type="dxa"/>
            <w:vMerge w:val="restart"/>
          </w:tcPr>
          <w:p w:rsidR="00873550" w:rsidRPr="008C67CD" w:rsidRDefault="00873550" w:rsidP="00873550">
            <w:pPr>
              <w:pStyle w:val="a3"/>
              <w:rPr>
                <w:sz w:val="20"/>
                <w:lang w:eastAsia="ru-RU"/>
              </w:rPr>
            </w:pPr>
            <w:r w:rsidRPr="008C67CD">
              <w:rPr>
                <w:sz w:val="20"/>
                <w:lang w:eastAsia="ru-RU"/>
              </w:rPr>
              <w:t xml:space="preserve">Виготовлення топогеодезичної зйомки смт. </w:t>
            </w:r>
            <w:r w:rsidRPr="008C67CD">
              <w:rPr>
                <w:b/>
                <w:sz w:val="20"/>
                <w:lang w:eastAsia="ru-RU"/>
              </w:rPr>
              <w:t>Перегінське</w:t>
            </w:r>
            <w:r w:rsidRPr="008C67CD">
              <w:rPr>
                <w:sz w:val="20"/>
                <w:lang w:eastAsia="ru-RU"/>
              </w:rPr>
              <w:t xml:space="preserve">  Перегінської селищної ради у форматі СК2000.</w:t>
            </w:r>
          </w:p>
        </w:tc>
        <w:tc>
          <w:tcPr>
            <w:tcW w:w="1560" w:type="dxa"/>
            <w:vMerge w:val="restart"/>
          </w:tcPr>
          <w:p w:rsidR="00873550" w:rsidRPr="008C67CD" w:rsidRDefault="00873550" w:rsidP="002D7ECD">
            <w:pPr>
              <w:pStyle w:val="a3"/>
              <w:rPr>
                <w:sz w:val="20"/>
              </w:rPr>
            </w:pPr>
            <w:r w:rsidRPr="008C67CD">
              <w:rPr>
                <w:sz w:val="20"/>
              </w:rPr>
              <w:t>Перегінська селищна рада відділ будівництва,житлово-комунального господарста, містобудування та архітектури</w:t>
            </w:r>
          </w:p>
        </w:tc>
        <w:tc>
          <w:tcPr>
            <w:tcW w:w="1417"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2021</w:t>
            </w:r>
          </w:p>
          <w:p w:rsidR="00873550" w:rsidRPr="008C67CD" w:rsidRDefault="00873550" w:rsidP="00054C90">
            <w:pPr>
              <w:pStyle w:val="a3"/>
              <w:rPr>
                <w:sz w:val="20"/>
              </w:rPr>
            </w:pPr>
          </w:p>
        </w:tc>
        <w:tc>
          <w:tcPr>
            <w:tcW w:w="992"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2021</w:t>
            </w:r>
          </w:p>
          <w:p w:rsidR="00873550" w:rsidRPr="008C67CD" w:rsidRDefault="00873550" w:rsidP="00054C90">
            <w:pPr>
              <w:pStyle w:val="a3"/>
              <w:rPr>
                <w:sz w:val="20"/>
              </w:rPr>
            </w:pPr>
          </w:p>
        </w:tc>
        <w:tc>
          <w:tcPr>
            <w:tcW w:w="1276"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8"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7" w:type="dxa"/>
            <w:vMerge w:val="restart"/>
          </w:tcPr>
          <w:p w:rsidR="00873550" w:rsidRPr="008C67CD" w:rsidRDefault="00873550" w:rsidP="002D7ECD">
            <w:pPr>
              <w:pStyle w:val="a3"/>
              <w:rPr>
                <w:sz w:val="20"/>
              </w:rPr>
            </w:pPr>
          </w:p>
        </w:tc>
        <w:tc>
          <w:tcPr>
            <w:tcW w:w="1113" w:type="dxa"/>
            <w:vMerge w:val="restart"/>
          </w:tcPr>
          <w:p w:rsidR="00873550" w:rsidRPr="008C67CD" w:rsidRDefault="00873550" w:rsidP="002D7ECD">
            <w:pPr>
              <w:pStyle w:val="a3"/>
              <w:rPr>
                <w:sz w:val="20"/>
              </w:rPr>
            </w:pPr>
          </w:p>
        </w:tc>
        <w:tc>
          <w:tcPr>
            <w:tcW w:w="1515" w:type="dxa"/>
            <w:vMerge w:val="restart"/>
          </w:tcPr>
          <w:p w:rsidR="00873550" w:rsidRPr="008C67CD" w:rsidRDefault="00873550" w:rsidP="002D7ECD">
            <w:pPr>
              <w:pStyle w:val="a3"/>
              <w:rPr>
                <w:sz w:val="20"/>
              </w:rPr>
            </w:pPr>
          </w:p>
        </w:tc>
      </w:tr>
      <w:tr w:rsidR="00873550" w:rsidRPr="008C67CD" w:rsidTr="00873550">
        <w:trPr>
          <w:trHeight w:val="521"/>
        </w:trPr>
        <w:tc>
          <w:tcPr>
            <w:tcW w:w="534" w:type="dxa"/>
            <w:vMerge/>
          </w:tcPr>
          <w:p w:rsidR="00873550" w:rsidRPr="008C67CD" w:rsidRDefault="00873550" w:rsidP="002D7ECD">
            <w:pPr>
              <w:pStyle w:val="a3"/>
              <w:rPr>
                <w:iCs/>
                <w:sz w:val="20"/>
                <w:bdr w:val="none" w:sz="0" w:space="0" w:color="auto" w:frame="1"/>
                <w:lang w:eastAsia="ru-RU"/>
              </w:rPr>
            </w:pPr>
          </w:p>
        </w:tc>
        <w:tc>
          <w:tcPr>
            <w:tcW w:w="4110" w:type="dxa"/>
            <w:vMerge/>
          </w:tcPr>
          <w:p w:rsidR="00873550" w:rsidRPr="008C67CD" w:rsidRDefault="00873550" w:rsidP="00873550">
            <w:pPr>
              <w:pStyle w:val="a3"/>
              <w:rPr>
                <w:sz w:val="20"/>
                <w:lang w:eastAsia="ru-RU"/>
              </w:rPr>
            </w:pPr>
          </w:p>
        </w:tc>
        <w:tc>
          <w:tcPr>
            <w:tcW w:w="1560" w:type="dxa"/>
            <w:vMerge/>
          </w:tcPr>
          <w:p w:rsidR="00873550" w:rsidRPr="008C67CD" w:rsidRDefault="00873550" w:rsidP="002D7ECD">
            <w:pPr>
              <w:pStyle w:val="a3"/>
              <w:rPr>
                <w:sz w:val="20"/>
              </w:rPr>
            </w:pPr>
          </w:p>
        </w:tc>
        <w:tc>
          <w:tcPr>
            <w:tcW w:w="1417"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2022</w:t>
            </w:r>
          </w:p>
          <w:p w:rsidR="00873550" w:rsidRPr="008C67CD" w:rsidRDefault="00873550" w:rsidP="00054C90">
            <w:pPr>
              <w:pStyle w:val="a3"/>
              <w:rPr>
                <w:sz w:val="20"/>
              </w:rPr>
            </w:pPr>
          </w:p>
        </w:tc>
        <w:tc>
          <w:tcPr>
            <w:tcW w:w="992"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2022</w:t>
            </w:r>
          </w:p>
          <w:p w:rsidR="00873550" w:rsidRPr="008C67CD" w:rsidRDefault="00873550" w:rsidP="00054C90">
            <w:pPr>
              <w:pStyle w:val="a3"/>
              <w:rPr>
                <w:sz w:val="20"/>
              </w:rPr>
            </w:pPr>
          </w:p>
        </w:tc>
        <w:tc>
          <w:tcPr>
            <w:tcW w:w="1276"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8"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7" w:type="dxa"/>
            <w:vMerge/>
          </w:tcPr>
          <w:p w:rsidR="00873550" w:rsidRPr="008C67CD" w:rsidRDefault="00873550" w:rsidP="002D7ECD">
            <w:pPr>
              <w:pStyle w:val="a3"/>
              <w:rPr>
                <w:sz w:val="20"/>
              </w:rPr>
            </w:pPr>
          </w:p>
        </w:tc>
        <w:tc>
          <w:tcPr>
            <w:tcW w:w="1113" w:type="dxa"/>
            <w:vMerge/>
          </w:tcPr>
          <w:p w:rsidR="00873550" w:rsidRPr="008C67CD" w:rsidRDefault="00873550" w:rsidP="002D7ECD">
            <w:pPr>
              <w:pStyle w:val="a3"/>
              <w:rPr>
                <w:sz w:val="20"/>
              </w:rPr>
            </w:pPr>
          </w:p>
        </w:tc>
        <w:tc>
          <w:tcPr>
            <w:tcW w:w="1515" w:type="dxa"/>
            <w:vMerge/>
          </w:tcPr>
          <w:p w:rsidR="00873550" w:rsidRPr="008C67CD" w:rsidRDefault="00873550" w:rsidP="002D7ECD">
            <w:pPr>
              <w:pStyle w:val="a3"/>
              <w:rPr>
                <w:sz w:val="20"/>
              </w:rPr>
            </w:pPr>
          </w:p>
        </w:tc>
      </w:tr>
      <w:tr w:rsidR="00873550" w:rsidRPr="008C67CD" w:rsidTr="00873550">
        <w:trPr>
          <w:trHeight w:val="383"/>
        </w:trPr>
        <w:tc>
          <w:tcPr>
            <w:tcW w:w="534" w:type="dxa"/>
            <w:vMerge/>
          </w:tcPr>
          <w:p w:rsidR="00873550" w:rsidRPr="008C67CD" w:rsidRDefault="00873550" w:rsidP="002D7ECD">
            <w:pPr>
              <w:pStyle w:val="a3"/>
              <w:rPr>
                <w:iCs/>
                <w:sz w:val="20"/>
                <w:bdr w:val="none" w:sz="0" w:space="0" w:color="auto" w:frame="1"/>
                <w:lang w:eastAsia="ru-RU"/>
              </w:rPr>
            </w:pPr>
          </w:p>
        </w:tc>
        <w:tc>
          <w:tcPr>
            <w:tcW w:w="4110" w:type="dxa"/>
            <w:vMerge/>
          </w:tcPr>
          <w:p w:rsidR="00873550" w:rsidRPr="008C67CD" w:rsidRDefault="00873550" w:rsidP="00873550">
            <w:pPr>
              <w:pStyle w:val="a3"/>
              <w:rPr>
                <w:sz w:val="20"/>
                <w:lang w:eastAsia="ru-RU"/>
              </w:rPr>
            </w:pPr>
          </w:p>
        </w:tc>
        <w:tc>
          <w:tcPr>
            <w:tcW w:w="1560" w:type="dxa"/>
            <w:vMerge/>
          </w:tcPr>
          <w:p w:rsidR="00873550" w:rsidRPr="008C67CD" w:rsidRDefault="00873550" w:rsidP="002D7ECD">
            <w:pPr>
              <w:pStyle w:val="a3"/>
              <w:rPr>
                <w:sz w:val="20"/>
              </w:rPr>
            </w:pPr>
          </w:p>
        </w:tc>
        <w:tc>
          <w:tcPr>
            <w:tcW w:w="1417"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2023</w:t>
            </w:r>
          </w:p>
          <w:p w:rsidR="00873550" w:rsidRPr="008C67CD" w:rsidRDefault="00873550" w:rsidP="00054C90">
            <w:pPr>
              <w:pStyle w:val="a3"/>
              <w:rPr>
                <w:sz w:val="20"/>
              </w:rPr>
            </w:pPr>
          </w:p>
        </w:tc>
        <w:tc>
          <w:tcPr>
            <w:tcW w:w="992"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2023</w:t>
            </w:r>
          </w:p>
          <w:p w:rsidR="00873550" w:rsidRPr="008C67CD" w:rsidRDefault="00873550" w:rsidP="00054C90">
            <w:pPr>
              <w:pStyle w:val="a3"/>
              <w:rPr>
                <w:sz w:val="20"/>
              </w:rPr>
            </w:pPr>
          </w:p>
        </w:tc>
        <w:tc>
          <w:tcPr>
            <w:tcW w:w="1276"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8"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7" w:type="dxa"/>
            <w:vMerge/>
          </w:tcPr>
          <w:p w:rsidR="00873550" w:rsidRPr="008C67CD" w:rsidRDefault="00873550" w:rsidP="002D7ECD">
            <w:pPr>
              <w:pStyle w:val="a3"/>
              <w:rPr>
                <w:sz w:val="20"/>
              </w:rPr>
            </w:pPr>
          </w:p>
        </w:tc>
        <w:tc>
          <w:tcPr>
            <w:tcW w:w="1113" w:type="dxa"/>
            <w:vMerge/>
          </w:tcPr>
          <w:p w:rsidR="00873550" w:rsidRPr="008C67CD" w:rsidRDefault="00873550" w:rsidP="002D7ECD">
            <w:pPr>
              <w:pStyle w:val="a3"/>
              <w:rPr>
                <w:sz w:val="20"/>
              </w:rPr>
            </w:pPr>
          </w:p>
        </w:tc>
        <w:tc>
          <w:tcPr>
            <w:tcW w:w="1515" w:type="dxa"/>
            <w:vMerge/>
          </w:tcPr>
          <w:p w:rsidR="00873550" w:rsidRPr="008C67CD" w:rsidRDefault="00873550" w:rsidP="002D7ECD">
            <w:pPr>
              <w:pStyle w:val="a3"/>
              <w:rPr>
                <w:sz w:val="20"/>
              </w:rPr>
            </w:pPr>
          </w:p>
        </w:tc>
      </w:tr>
      <w:tr w:rsidR="00873550" w:rsidRPr="008C67CD" w:rsidTr="00873550">
        <w:trPr>
          <w:trHeight w:val="414"/>
        </w:trPr>
        <w:tc>
          <w:tcPr>
            <w:tcW w:w="534" w:type="dxa"/>
            <w:vMerge/>
          </w:tcPr>
          <w:p w:rsidR="00873550" w:rsidRPr="008C67CD" w:rsidRDefault="00873550" w:rsidP="002D7ECD">
            <w:pPr>
              <w:pStyle w:val="a3"/>
              <w:rPr>
                <w:iCs/>
                <w:sz w:val="20"/>
                <w:bdr w:val="none" w:sz="0" w:space="0" w:color="auto" w:frame="1"/>
                <w:lang w:eastAsia="ru-RU"/>
              </w:rPr>
            </w:pPr>
          </w:p>
        </w:tc>
        <w:tc>
          <w:tcPr>
            <w:tcW w:w="4110" w:type="dxa"/>
            <w:vMerge/>
          </w:tcPr>
          <w:p w:rsidR="00873550" w:rsidRPr="008C67CD" w:rsidRDefault="00873550" w:rsidP="00873550">
            <w:pPr>
              <w:pStyle w:val="a3"/>
              <w:rPr>
                <w:sz w:val="20"/>
                <w:lang w:eastAsia="ru-RU"/>
              </w:rPr>
            </w:pPr>
          </w:p>
        </w:tc>
        <w:tc>
          <w:tcPr>
            <w:tcW w:w="1560" w:type="dxa"/>
            <w:vMerge/>
          </w:tcPr>
          <w:p w:rsidR="00873550" w:rsidRPr="008C67CD" w:rsidRDefault="00873550" w:rsidP="002D7ECD">
            <w:pPr>
              <w:pStyle w:val="a3"/>
              <w:rPr>
                <w:sz w:val="20"/>
              </w:rPr>
            </w:pPr>
          </w:p>
        </w:tc>
        <w:tc>
          <w:tcPr>
            <w:tcW w:w="1417"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2024</w:t>
            </w:r>
          </w:p>
        </w:tc>
        <w:tc>
          <w:tcPr>
            <w:tcW w:w="992" w:type="dxa"/>
            <w:tcBorders>
              <w:top w:val="single" w:sz="4" w:space="0" w:color="auto"/>
              <w:bottom w:val="single" w:sz="4" w:space="0" w:color="auto"/>
            </w:tcBorders>
          </w:tcPr>
          <w:p w:rsidR="00873550" w:rsidRPr="008C67CD" w:rsidRDefault="00873550" w:rsidP="00054C90">
            <w:pPr>
              <w:pStyle w:val="a3"/>
              <w:rPr>
                <w:sz w:val="20"/>
              </w:rPr>
            </w:pPr>
            <w:r w:rsidRPr="008C67CD">
              <w:rPr>
                <w:sz w:val="20"/>
              </w:rPr>
              <w:t>2024</w:t>
            </w:r>
          </w:p>
        </w:tc>
        <w:tc>
          <w:tcPr>
            <w:tcW w:w="1276"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8" w:type="dxa"/>
            <w:tcBorders>
              <w:top w:val="single" w:sz="4" w:space="0" w:color="auto"/>
              <w:bottom w:val="single" w:sz="4" w:space="0" w:color="auto"/>
            </w:tcBorders>
          </w:tcPr>
          <w:p w:rsidR="00873550" w:rsidRPr="008C67CD" w:rsidRDefault="00873550" w:rsidP="002D7ECD">
            <w:pPr>
              <w:pStyle w:val="a3"/>
              <w:rPr>
                <w:sz w:val="20"/>
              </w:rPr>
            </w:pPr>
            <w:r w:rsidRPr="008C67CD">
              <w:rPr>
                <w:sz w:val="20"/>
              </w:rPr>
              <w:t>-</w:t>
            </w:r>
          </w:p>
        </w:tc>
        <w:tc>
          <w:tcPr>
            <w:tcW w:w="1417" w:type="dxa"/>
            <w:vMerge/>
          </w:tcPr>
          <w:p w:rsidR="00873550" w:rsidRPr="008C67CD" w:rsidRDefault="00873550" w:rsidP="002D7ECD">
            <w:pPr>
              <w:pStyle w:val="a3"/>
              <w:rPr>
                <w:sz w:val="20"/>
              </w:rPr>
            </w:pPr>
          </w:p>
        </w:tc>
        <w:tc>
          <w:tcPr>
            <w:tcW w:w="1113" w:type="dxa"/>
            <w:vMerge/>
          </w:tcPr>
          <w:p w:rsidR="00873550" w:rsidRPr="008C67CD" w:rsidRDefault="00873550" w:rsidP="002D7ECD">
            <w:pPr>
              <w:pStyle w:val="a3"/>
              <w:rPr>
                <w:sz w:val="20"/>
              </w:rPr>
            </w:pPr>
          </w:p>
        </w:tc>
        <w:tc>
          <w:tcPr>
            <w:tcW w:w="1515" w:type="dxa"/>
            <w:vMerge/>
          </w:tcPr>
          <w:p w:rsidR="00873550" w:rsidRPr="008C67CD" w:rsidRDefault="00873550" w:rsidP="002D7ECD">
            <w:pPr>
              <w:pStyle w:val="a3"/>
              <w:rPr>
                <w:sz w:val="20"/>
              </w:rPr>
            </w:pPr>
          </w:p>
        </w:tc>
      </w:tr>
      <w:tr w:rsidR="00873550" w:rsidRPr="008C67CD" w:rsidTr="002D7ECD">
        <w:trPr>
          <w:trHeight w:val="414"/>
        </w:trPr>
        <w:tc>
          <w:tcPr>
            <w:tcW w:w="534" w:type="dxa"/>
            <w:vMerge/>
          </w:tcPr>
          <w:p w:rsidR="00873550" w:rsidRPr="008C67CD" w:rsidRDefault="00873550" w:rsidP="002D7ECD">
            <w:pPr>
              <w:pStyle w:val="a3"/>
              <w:rPr>
                <w:iCs/>
                <w:sz w:val="20"/>
                <w:bdr w:val="none" w:sz="0" w:space="0" w:color="auto" w:frame="1"/>
                <w:lang w:eastAsia="ru-RU"/>
              </w:rPr>
            </w:pPr>
          </w:p>
        </w:tc>
        <w:tc>
          <w:tcPr>
            <w:tcW w:w="4110" w:type="dxa"/>
            <w:vMerge/>
          </w:tcPr>
          <w:p w:rsidR="00873550" w:rsidRPr="008C67CD" w:rsidRDefault="00873550" w:rsidP="00873550">
            <w:pPr>
              <w:pStyle w:val="a3"/>
              <w:rPr>
                <w:sz w:val="20"/>
                <w:lang w:eastAsia="ru-RU"/>
              </w:rPr>
            </w:pPr>
          </w:p>
        </w:tc>
        <w:tc>
          <w:tcPr>
            <w:tcW w:w="1560" w:type="dxa"/>
            <w:vMerge/>
          </w:tcPr>
          <w:p w:rsidR="00873550" w:rsidRPr="008C67CD" w:rsidRDefault="00873550" w:rsidP="002D7ECD">
            <w:pPr>
              <w:pStyle w:val="a3"/>
              <w:rPr>
                <w:sz w:val="20"/>
              </w:rPr>
            </w:pPr>
          </w:p>
        </w:tc>
        <w:tc>
          <w:tcPr>
            <w:tcW w:w="1417" w:type="dxa"/>
            <w:tcBorders>
              <w:top w:val="single" w:sz="4" w:space="0" w:color="auto"/>
            </w:tcBorders>
          </w:tcPr>
          <w:p w:rsidR="00873550" w:rsidRPr="008C67CD" w:rsidRDefault="00873550" w:rsidP="00054C90">
            <w:pPr>
              <w:pStyle w:val="a3"/>
              <w:rPr>
                <w:sz w:val="20"/>
              </w:rPr>
            </w:pPr>
            <w:r w:rsidRPr="008C67CD">
              <w:rPr>
                <w:sz w:val="20"/>
              </w:rPr>
              <w:t>2025</w:t>
            </w:r>
          </w:p>
          <w:p w:rsidR="00873550" w:rsidRPr="008C67CD" w:rsidRDefault="00873550" w:rsidP="00054C90">
            <w:pPr>
              <w:pStyle w:val="a3"/>
              <w:rPr>
                <w:sz w:val="20"/>
              </w:rPr>
            </w:pPr>
          </w:p>
        </w:tc>
        <w:tc>
          <w:tcPr>
            <w:tcW w:w="992" w:type="dxa"/>
            <w:tcBorders>
              <w:top w:val="single" w:sz="4" w:space="0" w:color="auto"/>
            </w:tcBorders>
          </w:tcPr>
          <w:p w:rsidR="00873550" w:rsidRPr="008C67CD" w:rsidRDefault="00873550" w:rsidP="00054C90">
            <w:pPr>
              <w:pStyle w:val="a3"/>
              <w:rPr>
                <w:sz w:val="20"/>
              </w:rPr>
            </w:pPr>
            <w:r w:rsidRPr="008C67CD">
              <w:rPr>
                <w:sz w:val="20"/>
              </w:rPr>
              <w:t>2025</w:t>
            </w:r>
          </w:p>
          <w:p w:rsidR="00873550" w:rsidRPr="008C67CD" w:rsidRDefault="00873550" w:rsidP="00054C90">
            <w:pPr>
              <w:pStyle w:val="a3"/>
              <w:rPr>
                <w:sz w:val="20"/>
              </w:rPr>
            </w:pPr>
          </w:p>
        </w:tc>
        <w:tc>
          <w:tcPr>
            <w:tcW w:w="1276" w:type="dxa"/>
            <w:tcBorders>
              <w:top w:val="single" w:sz="4" w:space="0" w:color="auto"/>
            </w:tcBorders>
          </w:tcPr>
          <w:p w:rsidR="00873550" w:rsidRPr="008C67CD" w:rsidRDefault="00873550" w:rsidP="002D7ECD">
            <w:pPr>
              <w:pStyle w:val="a3"/>
              <w:rPr>
                <w:sz w:val="20"/>
              </w:rPr>
            </w:pPr>
            <w:r w:rsidRPr="008C67CD">
              <w:rPr>
                <w:sz w:val="20"/>
              </w:rPr>
              <w:t>300</w:t>
            </w:r>
          </w:p>
        </w:tc>
        <w:tc>
          <w:tcPr>
            <w:tcW w:w="1418" w:type="dxa"/>
            <w:tcBorders>
              <w:top w:val="single" w:sz="4" w:space="0" w:color="auto"/>
            </w:tcBorders>
          </w:tcPr>
          <w:p w:rsidR="00873550" w:rsidRPr="008C67CD" w:rsidRDefault="00873550" w:rsidP="002D7ECD">
            <w:pPr>
              <w:pStyle w:val="a3"/>
              <w:rPr>
                <w:sz w:val="20"/>
              </w:rPr>
            </w:pPr>
            <w:r w:rsidRPr="008C67CD">
              <w:rPr>
                <w:sz w:val="20"/>
              </w:rPr>
              <w:t>300</w:t>
            </w:r>
          </w:p>
        </w:tc>
        <w:tc>
          <w:tcPr>
            <w:tcW w:w="1417" w:type="dxa"/>
            <w:vMerge/>
          </w:tcPr>
          <w:p w:rsidR="00873550" w:rsidRPr="008C67CD" w:rsidRDefault="00873550" w:rsidP="002D7ECD">
            <w:pPr>
              <w:pStyle w:val="a3"/>
              <w:rPr>
                <w:sz w:val="20"/>
              </w:rPr>
            </w:pPr>
          </w:p>
        </w:tc>
        <w:tc>
          <w:tcPr>
            <w:tcW w:w="1113" w:type="dxa"/>
            <w:vMerge/>
          </w:tcPr>
          <w:p w:rsidR="00873550" w:rsidRPr="008C67CD" w:rsidRDefault="00873550" w:rsidP="002D7ECD">
            <w:pPr>
              <w:pStyle w:val="a3"/>
              <w:rPr>
                <w:sz w:val="20"/>
              </w:rPr>
            </w:pPr>
          </w:p>
        </w:tc>
        <w:tc>
          <w:tcPr>
            <w:tcW w:w="1515" w:type="dxa"/>
            <w:vMerge/>
          </w:tcPr>
          <w:p w:rsidR="00873550" w:rsidRPr="008C67CD" w:rsidRDefault="00873550" w:rsidP="002D7ECD">
            <w:pPr>
              <w:pStyle w:val="a3"/>
              <w:rPr>
                <w:sz w:val="20"/>
              </w:rPr>
            </w:pPr>
          </w:p>
        </w:tc>
      </w:tr>
      <w:tr w:rsidR="008C67CD" w:rsidRPr="008C67CD" w:rsidTr="002D7ECD">
        <w:trPr>
          <w:trHeight w:val="414"/>
        </w:trPr>
        <w:tc>
          <w:tcPr>
            <w:tcW w:w="534" w:type="dxa"/>
          </w:tcPr>
          <w:p w:rsidR="008C67CD" w:rsidRPr="008C67CD" w:rsidRDefault="008C67CD" w:rsidP="002D7ECD">
            <w:pPr>
              <w:pStyle w:val="a3"/>
              <w:rPr>
                <w:iCs/>
                <w:sz w:val="20"/>
                <w:bdr w:val="none" w:sz="0" w:space="0" w:color="auto" w:frame="1"/>
                <w:lang w:eastAsia="ru-RU"/>
              </w:rPr>
            </w:pPr>
          </w:p>
        </w:tc>
        <w:tc>
          <w:tcPr>
            <w:tcW w:w="4110" w:type="dxa"/>
          </w:tcPr>
          <w:p w:rsidR="008C67CD" w:rsidRPr="008C67CD" w:rsidRDefault="008C67CD" w:rsidP="00873550">
            <w:pPr>
              <w:pStyle w:val="a3"/>
              <w:rPr>
                <w:sz w:val="20"/>
                <w:lang w:eastAsia="ru-RU"/>
              </w:rPr>
            </w:pPr>
          </w:p>
        </w:tc>
        <w:tc>
          <w:tcPr>
            <w:tcW w:w="1560" w:type="dxa"/>
          </w:tcPr>
          <w:p w:rsidR="008C67CD" w:rsidRPr="008C67CD" w:rsidRDefault="008C67CD" w:rsidP="002D7ECD">
            <w:pPr>
              <w:pStyle w:val="a3"/>
              <w:rPr>
                <w:sz w:val="20"/>
              </w:rPr>
            </w:pPr>
          </w:p>
        </w:tc>
        <w:tc>
          <w:tcPr>
            <w:tcW w:w="1417" w:type="dxa"/>
            <w:tcBorders>
              <w:top w:val="single" w:sz="4" w:space="0" w:color="auto"/>
            </w:tcBorders>
          </w:tcPr>
          <w:p w:rsidR="008C67CD" w:rsidRPr="008C67CD" w:rsidRDefault="008C67CD" w:rsidP="00054C90">
            <w:pPr>
              <w:pStyle w:val="a3"/>
              <w:rPr>
                <w:sz w:val="20"/>
              </w:rPr>
            </w:pPr>
          </w:p>
        </w:tc>
        <w:tc>
          <w:tcPr>
            <w:tcW w:w="992" w:type="dxa"/>
            <w:tcBorders>
              <w:top w:val="single" w:sz="4" w:space="0" w:color="auto"/>
            </w:tcBorders>
          </w:tcPr>
          <w:p w:rsidR="008C67CD" w:rsidRPr="008C67CD" w:rsidRDefault="008C67CD" w:rsidP="00054C90">
            <w:pPr>
              <w:pStyle w:val="a3"/>
              <w:rPr>
                <w:sz w:val="20"/>
              </w:rPr>
            </w:pPr>
          </w:p>
        </w:tc>
        <w:tc>
          <w:tcPr>
            <w:tcW w:w="1276" w:type="dxa"/>
            <w:tcBorders>
              <w:top w:val="single" w:sz="4" w:space="0" w:color="auto"/>
            </w:tcBorders>
          </w:tcPr>
          <w:p w:rsidR="008C67CD" w:rsidRPr="008C67CD" w:rsidRDefault="008C67CD" w:rsidP="002D7ECD">
            <w:pPr>
              <w:pStyle w:val="a3"/>
              <w:rPr>
                <w:sz w:val="20"/>
              </w:rPr>
            </w:pPr>
            <w:r w:rsidRPr="008C67CD">
              <w:rPr>
                <w:sz w:val="20"/>
              </w:rPr>
              <w:t>4 525</w:t>
            </w:r>
          </w:p>
        </w:tc>
        <w:tc>
          <w:tcPr>
            <w:tcW w:w="1418" w:type="dxa"/>
            <w:tcBorders>
              <w:top w:val="single" w:sz="4" w:space="0" w:color="auto"/>
            </w:tcBorders>
          </w:tcPr>
          <w:p w:rsidR="008C67CD" w:rsidRPr="008C67CD" w:rsidRDefault="008C67CD" w:rsidP="002D7ECD">
            <w:pPr>
              <w:pStyle w:val="a3"/>
              <w:rPr>
                <w:sz w:val="20"/>
              </w:rPr>
            </w:pPr>
            <w:r w:rsidRPr="008C67CD">
              <w:rPr>
                <w:sz w:val="20"/>
              </w:rPr>
              <w:t>4 525тис</w:t>
            </w:r>
          </w:p>
        </w:tc>
        <w:tc>
          <w:tcPr>
            <w:tcW w:w="1417" w:type="dxa"/>
          </w:tcPr>
          <w:p w:rsidR="008C67CD" w:rsidRPr="008C67CD" w:rsidRDefault="008C67CD" w:rsidP="002D7ECD">
            <w:pPr>
              <w:pStyle w:val="a3"/>
              <w:rPr>
                <w:sz w:val="20"/>
              </w:rPr>
            </w:pPr>
          </w:p>
        </w:tc>
        <w:tc>
          <w:tcPr>
            <w:tcW w:w="1113" w:type="dxa"/>
          </w:tcPr>
          <w:p w:rsidR="008C67CD" w:rsidRPr="008C67CD" w:rsidRDefault="008C67CD" w:rsidP="002D7ECD">
            <w:pPr>
              <w:pStyle w:val="a3"/>
              <w:rPr>
                <w:sz w:val="20"/>
              </w:rPr>
            </w:pPr>
          </w:p>
        </w:tc>
        <w:tc>
          <w:tcPr>
            <w:tcW w:w="1515" w:type="dxa"/>
          </w:tcPr>
          <w:p w:rsidR="008C67CD" w:rsidRPr="008C67CD" w:rsidRDefault="008C67CD" w:rsidP="002D7ECD">
            <w:pPr>
              <w:pStyle w:val="a3"/>
              <w:rPr>
                <w:sz w:val="20"/>
              </w:rPr>
            </w:pPr>
          </w:p>
        </w:tc>
      </w:tr>
    </w:tbl>
    <w:tbl>
      <w:tblPr>
        <w:tblW w:w="9599" w:type="dxa"/>
        <w:tblCellMar>
          <w:left w:w="0" w:type="dxa"/>
          <w:right w:w="0" w:type="dxa"/>
        </w:tblCellMar>
        <w:tblLook w:val="04A0" w:firstRow="1" w:lastRow="0" w:firstColumn="1" w:lastColumn="0" w:noHBand="0" w:noVBand="1"/>
      </w:tblPr>
      <w:tblGrid>
        <w:gridCol w:w="4659"/>
        <w:gridCol w:w="4940"/>
      </w:tblGrid>
      <w:tr w:rsidR="009B6258" w:rsidRPr="008C67CD" w:rsidTr="009B6258">
        <w:tc>
          <w:tcPr>
            <w:tcW w:w="4659" w:type="dxa"/>
            <w:tcBorders>
              <w:top w:val="nil"/>
              <w:left w:val="nil"/>
              <w:bottom w:val="nil"/>
              <w:right w:val="nil"/>
            </w:tcBorders>
            <w:shd w:val="clear" w:color="auto" w:fill="auto"/>
            <w:hideMark/>
          </w:tcPr>
          <w:p w:rsidR="009B6258" w:rsidRPr="008C67CD" w:rsidRDefault="009B6258" w:rsidP="002D7ECD">
            <w:pPr>
              <w:pStyle w:val="a3"/>
              <w:rPr>
                <w:sz w:val="20"/>
              </w:rPr>
            </w:pPr>
          </w:p>
        </w:tc>
        <w:tc>
          <w:tcPr>
            <w:tcW w:w="4940" w:type="dxa"/>
            <w:tcBorders>
              <w:top w:val="nil"/>
              <w:left w:val="nil"/>
              <w:bottom w:val="nil"/>
              <w:right w:val="nil"/>
            </w:tcBorders>
            <w:shd w:val="clear" w:color="auto" w:fill="auto"/>
            <w:hideMark/>
          </w:tcPr>
          <w:p w:rsidR="009B6258" w:rsidRPr="008C67CD" w:rsidRDefault="009B6258" w:rsidP="00031DF3">
            <w:pPr>
              <w:pStyle w:val="a3"/>
              <w:rPr>
                <w:b/>
                <w:sz w:val="20"/>
              </w:rPr>
            </w:pPr>
          </w:p>
        </w:tc>
      </w:tr>
    </w:tbl>
    <w:p w:rsidR="00BC065F" w:rsidRPr="008C67CD" w:rsidRDefault="00C135C8" w:rsidP="00C135C8">
      <w:pPr>
        <w:pStyle w:val="a4"/>
        <w:shd w:val="clear" w:color="auto" w:fill="FFFFFF"/>
        <w:spacing w:before="0" w:beforeAutospacing="0" w:after="150" w:afterAutospacing="0"/>
        <w:rPr>
          <w:sz w:val="20"/>
          <w:szCs w:val="20"/>
          <w:lang w:val="uk-UA"/>
        </w:rPr>
        <w:sectPr w:rsidR="00BC065F" w:rsidRPr="008C67CD" w:rsidSect="00BC065F">
          <w:pgSz w:w="16838" w:h="11906" w:orient="landscape"/>
          <w:pgMar w:top="1418" w:right="851" w:bottom="851" w:left="851" w:header="709" w:footer="709" w:gutter="0"/>
          <w:cols w:space="708"/>
          <w:docGrid w:linePitch="360"/>
        </w:sectPr>
      </w:pPr>
      <w:r w:rsidRPr="008C67CD">
        <w:rPr>
          <w:sz w:val="20"/>
          <w:szCs w:val="20"/>
        </w:rPr>
        <w:t>*</w:t>
      </w:r>
      <w:r w:rsidRPr="008C67CD">
        <w:rPr>
          <w:rStyle w:val="a6"/>
          <w:sz w:val="20"/>
          <w:szCs w:val="20"/>
        </w:rPr>
        <w:t>Вартість робіт підлягає уточненню в ході виконання Програ</w:t>
      </w:r>
      <w:r w:rsidR="009B6258" w:rsidRPr="008C67CD">
        <w:rPr>
          <w:rStyle w:val="a6"/>
          <w:sz w:val="20"/>
          <w:szCs w:val="20"/>
          <w:lang w:val="uk-UA"/>
        </w:rPr>
        <w:t>м</w:t>
      </w:r>
      <w:r w:rsidR="00BE03D4" w:rsidRPr="008C67CD">
        <w:rPr>
          <w:rStyle w:val="a6"/>
          <w:sz w:val="20"/>
          <w:szCs w:val="20"/>
          <w:lang w:val="uk-UA"/>
        </w:rPr>
        <w:t>и</w:t>
      </w:r>
    </w:p>
    <w:p w:rsidR="00014083" w:rsidRPr="008C67CD" w:rsidRDefault="00014083" w:rsidP="00BE03D4">
      <w:pPr>
        <w:widowControl/>
        <w:suppressAutoHyphens w:val="0"/>
        <w:rPr>
          <w:sz w:val="24"/>
          <w:szCs w:val="24"/>
          <w:lang w:eastAsia="ru-RU"/>
        </w:rPr>
      </w:pPr>
    </w:p>
    <w:sectPr w:rsidR="00014083" w:rsidRPr="008C67CD" w:rsidSect="00AC096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33" w:rsidRDefault="00FA5433" w:rsidP="00D34670">
      <w:r>
        <w:separator/>
      </w:r>
    </w:p>
  </w:endnote>
  <w:endnote w:type="continuationSeparator" w:id="0">
    <w:p w:rsidR="00FA5433" w:rsidRDefault="00FA5433" w:rsidP="00D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33" w:rsidRDefault="00FA5433" w:rsidP="00D34670">
      <w:r>
        <w:separator/>
      </w:r>
    </w:p>
  </w:footnote>
  <w:footnote w:type="continuationSeparator" w:id="0">
    <w:p w:rsidR="00FA5433" w:rsidRDefault="00FA5433" w:rsidP="00D34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3AC"/>
    <w:multiLevelType w:val="multilevel"/>
    <w:tmpl w:val="57F2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65759"/>
    <w:multiLevelType w:val="multilevel"/>
    <w:tmpl w:val="4EC07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D771A"/>
    <w:multiLevelType w:val="multilevel"/>
    <w:tmpl w:val="F078F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56D79"/>
    <w:multiLevelType w:val="multilevel"/>
    <w:tmpl w:val="19E0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442FD"/>
    <w:multiLevelType w:val="multilevel"/>
    <w:tmpl w:val="6A248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B0479"/>
    <w:multiLevelType w:val="hybridMultilevel"/>
    <w:tmpl w:val="70165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066361"/>
    <w:multiLevelType w:val="multilevel"/>
    <w:tmpl w:val="B47C9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5700FB"/>
    <w:multiLevelType w:val="hybridMultilevel"/>
    <w:tmpl w:val="81A873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39249F0"/>
    <w:multiLevelType w:val="multilevel"/>
    <w:tmpl w:val="8070F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B5ED1"/>
    <w:multiLevelType w:val="multilevel"/>
    <w:tmpl w:val="7E28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45445"/>
    <w:multiLevelType w:val="multilevel"/>
    <w:tmpl w:val="60EA5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D791C"/>
    <w:multiLevelType w:val="multilevel"/>
    <w:tmpl w:val="D46C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2"/>
  </w:num>
  <w:num w:numId="5">
    <w:abstractNumId w:val="7"/>
  </w:num>
  <w:num w:numId="6">
    <w:abstractNumId w:val="3"/>
  </w:num>
  <w:num w:numId="7">
    <w:abstractNumId w:val="6"/>
  </w:num>
  <w:num w:numId="8">
    <w:abstractNumId w:val="11"/>
  </w:num>
  <w:num w:numId="9">
    <w:abstractNumId w:val="4"/>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24A5"/>
    <w:rsid w:val="00010326"/>
    <w:rsid w:val="00014083"/>
    <w:rsid w:val="00016700"/>
    <w:rsid w:val="00031DF3"/>
    <w:rsid w:val="00044B55"/>
    <w:rsid w:val="00053348"/>
    <w:rsid w:val="0007555E"/>
    <w:rsid w:val="00082D2B"/>
    <w:rsid w:val="000A7058"/>
    <w:rsid w:val="000B55BB"/>
    <w:rsid w:val="000B7C00"/>
    <w:rsid w:val="000C118B"/>
    <w:rsid w:val="000C164A"/>
    <w:rsid w:val="000D2692"/>
    <w:rsid w:val="000D4ED8"/>
    <w:rsid w:val="001155AE"/>
    <w:rsid w:val="00141C01"/>
    <w:rsid w:val="00157EFF"/>
    <w:rsid w:val="00160707"/>
    <w:rsid w:val="00171E19"/>
    <w:rsid w:val="001724BF"/>
    <w:rsid w:val="001804E0"/>
    <w:rsid w:val="0019022B"/>
    <w:rsid w:val="001C364E"/>
    <w:rsid w:val="001C4440"/>
    <w:rsid w:val="001F2AC8"/>
    <w:rsid w:val="001F342C"/>
    <w:rsid w:val="00226DB5"/>
    <w:rsid w:val="00243E01"/>
    <w:rsid w:val="00250EE0"/>
    <w:rsid w:val="00280C28"/>
    <w:rsid w:val="002839BB"/>
    <w:rsid w:val="002D7ECD"/>
    <w:rsid w:val="002E0533"/>
    <w:rsid w:val="002E2477"/>
    <w:rsid w:val="002E25B8"/>
    <w:rsid w:val="002F07F8"/>
    <w:rsid w:val="00306B02"/>
    <w:rsid w:val="00330F5A"/>
    <w:rsid w:val="00346789"/>
    <w:rsid w:val="00347ED2"/>
    <w:rsid w:val="003520FA"/>
    <w:rsid w:val="00387028"/>
    <w:rsid w:val="00387E85"/>
    <w:rsid w:val="003924A5"/>
    <w:rsid w:val="003A2FC7"/>
    <w:rsid w:val="003A36C9"/>
    <w:rsid w:val="003B54A8"/>
    <w:rsid w:val="003D266F"/>
    <w:rsid w:val="003D71FD"/>
    <w:rsid w:val="003D7751"/>
    <w:rsid w:val="003F1ECB"/>
    <w:rsid w:val="00414225"/>
    <w:rsid w:val="00414BB0"/>
    <w:rsid w:val="00420265"/>
    <w:rsid w:val="0043688B"/>
    <w:rsid w:val="00437E7B"/>
    <w:rsid w:val="00460322"/>
    <w:rsid w:val="004820B3"/>
    <w:rsid w:val="00494C80"/>
    <w:rsid w:val="0049576D"/>
    <w:rsid w:val="004A0945"/>
    <w:rsid w:val="004C151A"/>
    <w:rsid w:val="004C4475"/>
    <w:rsid w:val="005153A0"/>
    <w:rsid w:val="00526DC3"/>
    <w:rsid w:val="00534499"/>
    <w:rsid w:val="00561A57"/>
    <w:rsid w:val="00566BC2"/>
    <w:rsid w:val="00575F77"/>
    <w:rsid w:val="005A282A"/>
    <w:rsid w:val="005B72DE"/>
    <w:rsid w:val="005D2F49"/>
    <w:rsid w:val="005E06AE"/>
    <w:rsid w:val="005E0894"/>
    <w:rsid w:val="005E0A1C"/>
    <w:rsid w:val="005E488C"/>
    <w:rsid w:val="006122E0"/>
    <w:rsid w:val="006542CB"/>
    <w:rsid w:val="006936F2"/>
    <w:rsid w:val="006C40A2"/>
    <w:rsid w:val="00704D00"/>
    <w:rsid w:val="00721260"/>
    <w:rsid w:val="00732917"/>
    <w:rsid w:val="00742A83"/>
    <w:rsid w:val="0077533B"/>
    <w:rsid w:val="007B3D4D"/>
    <w:rsid w:val="007C7829"/>
    <w:rsid w:val="007E1847"/>
    <w:rsid w:val="007E313C"/>
    <w:rsid w:val="007E313E"/>
    <w:rsid w:val="007F0661"/>
    <w:rsid w:val="0083001D"/>
    <w:rsid w:val="00834222"/>
    <w:rsid w:val="008401CE"/>
    <w:rsid w:val="0084447B"/>
    <w:rsid w:val="00865BAB"/>
    <w:rsid w:val="00873550"/>
    <w:rsid w:val="008752E0"/>
    <w:rsid w:val="008B0DFB"/>
    <w:rsid w:val="008C2FAC"/>
    <w:rsid w:val="008C67CD"/>
    <w:rsid w:val="008D6324"/>
    <w:rsid w:val="008F46AC"/>
    <w:rsid w:val="00971D17"/>
    <w:rsid w:val="009B597A"/>
    <w:rsid w:val="009B6258"/>
    <w:rsid w:val="009B75A6"/>
    <w:rsid w:val="009C6D38"/>
    <w:rsid w:val="009D03A8"/>
    <w:rsid w:val="00A05366"/>
    <w:rsid w:val="00A41E65"/>
    <w:rsid w:val="00A54619"/>
    <w:rsid w:val="00A73363"/>
    <w:rsid w:val="00A77EA6"/>
    <w:rsid w:val="00A815EC"/>
    <w:rsid w:val="00A8618C"/>
    <w:rsid w:val="00AA7789"/>
    <w:rsid w:val="00AC0960"/>
    <w:rsid w:val="00AC3B37"/>
    <w:rsid w:val="00AD46C7"/>
    <w:rsid w:val="00AD6286"/>
    <w:rsid w:val="00AE6267"/>
    <w:rsid w:val="00AF781C"/>
    <w:rsid w:val="00B06421"/>
    <w:rsid w:val="00B06EB6"/>
    <w:rsid w:val="00B43C61"/>
    <w:rsid w:val="00B5477C"/>
    <w:rsid w:val="00B5592C"/>
    <w:rsid w:val="00B76605"/>
    <w:rsid w:val="00B95488"/>
    <w:rsid w:val="00B955ED"/>
    <w:rsid w:val="00BB17E1"/>
    <w:rsid w:val="00BB1BA4"/>
    <w:rsid w:val="00BC065F"/>
    <w:rsid w:val="00BE03D4"/>
    <w:rsid w:val="00C135C8"/>
    <w:rsid w:val="00C2002C"/>
    <w:rsid w:val="00C232AC"/>
    <w:rsid w:val="00C23F23"/>
    <w:rsid w:val="00C2448C"/>
    <w:rsid w:val="00C461B8"/>
    <w:rsid w:val="00C52CF0"/>
    <w:rsid w:val="00C54F45"/>
    <w:rsid w:val="00C56247"/>
    <w:rsid w:val="00C5654D"/>
    <w:rsid w:val="00C66878"/>
    <w:rsid w:val="00CA1F45"/>
    <w:rsid w:val="00CB00DB"/>
    <w:rsid w:val="00CF0025"/>
    <w:rsid w:val="00CF1EF0"/>
    <w:rsid w:val="00CF7DD0"/>
    <w:rsid w:val="00D0276C"/>
    <w:rsid w:val="00D12022"/>
    <w:rsid w:val="00D15BE4"/>
    <w:rsid w:val="00D20DBD"/>
    <w:rsid w:val="00D3445B"/>
    <w:rsid w:val="00D34670"/>
    <w:rsid w:val="00D96EB9"/>
    <w:rsid w:val="00DA26ED"/>
    <w:rsid w:val="00DC0131"/>
    <w:rsid w:val="00DC3051"/>
    <w:rsid w:val="00DE0514"/>
    <w:rsid w:val="00DF2B6C"/>
    <w:rsid w:val="00E02744"/>
    <w:rsid w:val="00E03810"/>
    <w:rsid w:val="00E12D62"/>
    <w:rsid w:val="00E13FB5"/>
    <w:rsid w:val="00E27E7B"/>
    <w:rsid w:val="00E31E9A"/>
    <w:rsid w:val="00E74BF9"/>
    <w:rsid w:val="00E81C25"/>
    <w:rsid w:val="00E84FFE"/>
    <w:rsid w:val="00EC2171"/>
    <w:rsid w:val="00EC3648"/>
    <w:rsid w:val="00EF2286"/>
    <w:rsid w:val="00F000E1"/>
    <w:rsid w:val="00F332B2"/>
    <w:rsid w:val="00F40630"/>
    <w:rsid w:val="00F70B22"/>
    <w:rsid w:val="00F86113"/>
    <w:rsid w:val="00F916CE"/>
    <w:rsid w:val="00FA5433"/>
    <w:rsid w:val="00FA7F74"/>
    <w:rsid w:val="00FB276E"/>
    <w:rsid w:val="00FC50F1"/>
    <w:rsid w:val="00FC5BEC"/>
    <w:rsid w:val="00FD4EE4"/>
    <w:rsid w:val="00FE140A"/>
    <w:rsid w:val="00FF4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6908"/>
  <w15:docId w15:val="{44954D11-780A-42B6-B797-D60494A5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FFE"/>
    <w:pPr>
      <w:widowControl w:val="0"/>
      <w:suppressAutoHyphens/>
      <w:spacing w:after="0" w:line="240" w:lineRule="auto"/>
    </w:pPr>
    <w:rPr>
      <w:rFonts w:ascii="Times New Roman" w:eastAsia="Times New Roman" w:hAnsi="Times New Roman" w:cs="Times New Roman"/>
      <w:sz w:val="16"/>
      <w:szCs w:val="20"/>
      <w:lang w:eastAsia="ar-SA"/>
    </w:rPr>
  </w:style>
  <w:style w:type="paragraph" w:styleId="1">
    <w:name w:val="heading 1"/>
    <w:basedOn w:val="a"/>
    <w:link w:val="10"/>
    <w:uiPriority w:val="9"/>
    <w:qFormat/>
    <w:rsid w:val="00E84FFE"/>
    <w:pPr>
      <w:widowControl/>
      <w:suppressAutoHyphens w:val="0"/>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FFE"/>
    <w:pPr>
      <w:widowControl w:val="0"/>
      <w:suppressAutoHyphens/>
      <w:spacing w:after="0" w:line="240" w:lineRule="auto"/>
    </w:pPr>
    <w:rPr>
      <w:rFonts w:ascii="Times New Roman" w:eastAsia="Times New Roman" w:hAnsi="Times New Roman" w:cs="Times New Roman"/>
      <w:sz w:val="16"/>
      <w:szCs w:val="20"/>
      <w:lang w:eastAsia="ar-SA"/>
    </w:rPr>
  </w:style>
  <w:style w:type="character" w:customStyle="1" w:styleId="10">
    <w:name w:val="Заголовок 1 Знак"/>
    <w:basedOn w:val="a0"/>
    <w:link w:val="1"/>
    <w:uiPriority w:val="9"/>
    <w:rsid w:val="00E84FF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E84FFE"/>
    <w:pPr>
      <w:widowControl/>
      <w:suppressAutoHyphens w:val="0"/>
      <w:spacing w:before="100" w:beforeAutospacing="1" w:after="100" w:afterAutospacing="1"/>
    </w:pPr>
    <w:rPr>
      <w:sz w:val="24"/>
      <w:szCs w:val="24"/>
      <w:lang w:val="ru-RU" w:eastAsia="ru-RU"/>
    </w:rPr>
  </w:style>
  <w:style w:type="character" w:styleId="a5">
    <w:name w:val="Strong"/>
    <w:basedOn w:val="a0"/>
    <w:uiPriority w:val="22"/>
    <w:qFormat/>
    <w:rsid w:val="00E84FFE"/>
    <w:rPr>
      <w:b/>
      <w:bCs/>
    </w:rPr>
  </w:style>
  <w:style w:type="character" w:styleId="a6">
    <w:name w:val="Emphasis"/>
    <w:basedOn w:val="a0"/>
    <w:uiPriority w:val="20"/>
    <w:qFormat/>
    <w:rsid w:val="00E84FFE"/>
    <w:rPr>
      <w:i/>
      <w:iCs/>
    </w:rPr>
  </w:style>
  <w:style w:type="paragraph" w:styleId="a7">
    <w:name w:val="Balloon Text"/>
    <w:basedOn w:val="a"/>
    <w:link w:val="a8"/>
    <w:uiPriority w:val="99"/>
    <w:semiHidden/>
    <w:unhideWhenUsed/>
    <w:rsid w:val="00E84FFE"/>
    <w:rPr>
      <w:rFonts w:ascii="Tahoma" w:hAnsi="Tahoma" w:cs="Tahoma"/>
      <w:szCs w:val="16"/>
    </w:rPr>
  </w:style>
  <w:style w:type="character" w:customStyle="1" w:styleId="a8">
    <w:name w:val="Текст выноски Знак"/>
    <w:basedOn w:val="a0"/>
    <w:link w:val="a7"/>
    <w:uiPriority w:val="99"/>
    <w:semiHidden/>
    <w:rsid w:val="00E84FFE"/>
    <w:rPr>
      <w:rFonts w:ascii="Tahoma" w:eastAsia="Times New Roman" w:hAnsi="Tahoma" w:cs="Tahoma"/>
      <w:sz w:val="16"/>
      <w:szCs w:val="16"/>
      <w:lang w:eastAsia="ar-SA"/>
    </w:rPr>
  </w:style>
  <w:style w:type="character" w:styleId="a9">
    <w:name w:val="Hyperlink"/>
    <w:basedOn w:val="a0"/>
    <w:uiPriority w:val="99"/>
    <w:semiHidden/>
    <w:unhideWhenUsed/>
    <w:rsid w:val="00561A57"/>
    <w:rPr>
      <w:color w:val="0000FF"/>
      <w:u w:val="single"/>
    </w:rPr>
  </w:style>
  <w:style w:type="paragraph" w:styleId="aa">
    <w:name w:val="List Paragraph"/>
    <w:basedOn w:val="a"/>
    <w:uiPriority w:val="34"/>
    <w:qFormat/>
    <w:rsid w:val="00971D17"/>
    <w:pPr>
      <w:ind w:left="720"/>
      <w:contextualSpacing/>
    </w:pPr>
  </w:style>
  <w:style w:type="paragraph" w:customStyle="1" w:styleId="rvps2">
    <w:name w:val="rvps2"/>
    <w:basedOn w:val="a"/>
    <w:rsid w:val="005E488C"/>
    <w:pPr>
      <w:widowControl/>
      <w:suppressAutoHyphens w:val="0"/>
      <w:spacing w:before="100" w:beforeAutospacing="1" w:after="100" w:afterAutospacing="1"/>
    </w:pPr>
    <w:rPr>
      <w:sz w:val="24"/>
      <w:szCs w:val="24"/>
      <w:lang w:eastAsia="uk-UA"/>
    </w:rPr>
  </w:style>
  <w:style w:type="character" w:customStyle="1" w:styleId="rvts8">
    <w:name w:val="rvts8"/>
    <w:basedOn w:val="a0"/>
    <w:rsid w:val="005E488C"/>
  </w:style>
  <w:style w:type="paragraph" w:styleId="ab">
    <w:name w:val="header"/>
    <w:basedOn w:val="a"/>
    <w:link w:val="ac"/>
    <w:uiPriority w:val="99"/>
    <w:unhideWhenUsed/>
    <w:rsid w:val="00D34670"/>
    <w:pPr>
      <w:tabs>
        <w:tab w:val="center" w:pos="4819"/>
        <w:tab w:val="right" w:pos="9639"/>
      </w:tabs>
    </w:pPr>
  </w:style>
  <w:style w:type="character" w:customStyle="1" w:styleId="ac">
    <w:name w:val="Верхний колонтитул Знак"/>
    <w:basedOn w:val="a0"/>
    <w:link w:val="ab"/>
    <w:uiPriority w:val="99"/>
    <w:rsid w:val="00D34670"/>
    <w:rPr>
      <w:rFonts w:ascii="Times New Roman" w:eastAsia="Times New Roman" w:hAnsi="Times New Roman" w:cs="Times New Roman"/>
      <w:sz w:val="16"/>
      <w:szCs w:val="20"/>
      <w:lang w:eastAsia="ar-SA"/>
    </w:rPr>
  </w:style>
  <w:style w:type="paragraph" w:styleId="ad">
    <w:name w:val="footer"/>
    <w:basedOn w:val="a"/>
    <w:link w:val="ae"/>
    <w:uiPriority w:val="99"/>
    <w:semiHidden/>
    <w:unhideWhenUsed/>
    <w:rsid w:val="00D34670"/>
    <w:pPr>
      <w:tabs>
        <w:tab w:val="center" w:pos="4819"/>
        <w:tab w:val="right" w:pos="9639"/>
      </w:tabs>
    </w:pPr>
  </w:style>
  <w:style w:type="character" w:customStyle="1" w:styleId="ae">
    <w:name w:val="Нижний колонтитул Знак"/>
    <w:basedOn w:val="a0"/>
    <w:link w:val="ad"/>
    <w:uiPriority w:val="99"/>
    <w:semiHidden/>
    <w:rsid w:val="00D34670"/>
    <w:rPr>
      <w:rFonts w:ascii="Times New Roman" w:eastAsia="Times New Roman" w:hAnsi="Times New Roman" w:cs="Times New Roman"/>
      <w:sz w:val="16"/>
      <w:szCs w:val="20"/>
      <w:lang w:eastAsia="ar-SA"/>
    </w:rPr>
  </w:style>
  <w:style w:type="table" w:styleId="af">
    <w:name w:val="Table Grid"/>
    <w:basedOn w:val="a1"/>
    <w:uiPriority w:val="39"/>
    <w:rsid w:val="00D34670"/>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5978">
      <w:bodyDiv w:val="1"/>
      <w:marLeft w:val="0"/>
      <w:marRight w:val="0"/>
      <w:marTop w:val="0"/>
      <w:marBottom w:val="0"/>
      <w:divBdr>
        <w:top w:val="none" w:sz="0" w:space="0" w:color="auto"/>
        <w:left w:val="none" w:sz="0" w:space="0" w:color="auto"/>
        <w:bottom w:val="none" w:sz="0" w:space="0" w:color="auto"/>
        <w:right w:val="none" w:sz="0" w:space="0" w:color="auto"/>
      </w:divBdr>
    </w:div>
    <w:div w:id="19390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A2%D1%83%D1%80%D1%96%D0%B2%D0%BA%D0%B0_(%D0%A0%D0%BE%D0%B6%D0%BD%D1%8F%D1%82%D1%96%D0%B2%D1%81%D1%8C%D0%BA%D0%B8%D0%B9_%D1%80%D0%B0%D0%B9%D0%BE%D0%BD)" TargetMode="External"/><Relationship Id="rId18" Type="http://schemas.openxmlformats.org/officeDocument/2006/relationships/hyperlink" Target="https://uk.wikipedia.org/wiki/%D0%9F%D0%BE%D0%B3%D0%B0%D1%80_(%D0%A0%D0%BE%D0%B6%D0%BD%D1%8F%D1%82%D1%96%D0%B2%D1%81%D1%8C%D0%BA%D0%B8%D0%B9_%D1%80%D0%B0%D0%B9%D0%BE%D0%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k.wikipedia.org/wiki/%D0%9F%D0%BE%D0%B3%D0%B0%D1%80_(%D0%A0%D0%BE%D0%B6%D0%BD%D1%8F%D1%82%D1%96%D0%B2%D1%81%D1%8C%D0%BA%D0%B8%D0%B9_%D1%80%D0%B0%D0%B9%D0%BE%D0%BD)" TargetMode="External"/><Relationship Id="rId7" Type="http://schemas.openxmlformats.org/officeDocument/2006/relationships/endnotes" Target="endnotes.xml"/><Relationship Id="rId12" Type="http://schemas.openxmlformats.org/officeDocument/2006/relationships/hyperlink" Target="https://uk.wikipedia.org/wiki/%D0%9F%D0%BE%D0%B3%D0%B0%D1%80_(%D0%A0%D0%BE%D0%B6%D0%BD%D1%8F%D1%82%D1%96%D0%B2%D1%81%D1%8C%D0%BA%D0%B8%D0%B9_%D1%80%D0%B0%D0%B9%D0%BE%D0%BD)" TargetMode="External"/><Relationship Id="rId17" Type="http://schemas.openxmlformats.org/officeDocument/2006/relationships/hyperlink" Target="https://uk.wikipedia.org/wiki/%D0%9B%D0%B0%D0%B7%D0%B8_(%D0%A0%D0%BE%D0%B6%D0%BD%D1%8F%D1%82%D1%96%D0%B2%D1%81%D1%8C%D0%BA%D0%B8%D0%B9_%D1%80%D0%B0%D0%B9%D0%BE%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1%D0%B0%D0%B1%D1%81%D1%8C%D0%BA%D0%B5" TargetMode="External"/><Relationship Id="rId20" Type="http://schemas.openxmlformats.org/officeDocument/2006/relationships/hyperlink" Target="https://uk.wikipedia.org/wiki/%D0%A7%D0%B5%D1%80%D0%B5%D0%BF%D0%B8%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0%B0%D0%B7%D0%B8_(%D0%A0%D0%BE%D0%B6%D0%BD%D1%8F%D1%82%D1%96%D0%B2%D1%81%D1%8C%D0%BA%D0%B8%D0%B9_%D1%80%D0%B0%D0%B9%D0%BE%D0%BD)" TargetMode="External"/><Relationship Id="rId24" Type="http://schemas.openxmlformats.org/officeDocument/2006/relationships/hyperlink" Target="https://uk.wikipedia.org/wiki/%D0%A7%D0%B5%D1%80%D0%B5%D0%BF%D0%B8%D0%BD%D0%B0" TargetMode="External"/><Relationship Id="rId5" Type="http://schemas.openxmlformats.org/officeDocument/2006/relationships/webSettings" Target="webSettings.xml"/><Relationship Id="rId15" Type="http://schemas.openxmlformats.org/officeDocument/2006/relationships/hyperlink" Target="https://uk.wikipedia.org/wiki/%D0%AF%D1%81%D0%B5%D0%BD%D1%8C_(%D0%A0%D0%BE%D0%B6%D0%BD%D1%8F%D1%82%D1%96%D0%B2%D1%81%D1%8C%D0%BA%D0%B8%D0%B9_%D1%80%D0%B0%D0%B9%D0%BE%D0%BD)" TargetMode="External"/><Relationship Id="rId23" Type="http://schemas.openxmlformats.org/officeDocument/2006/relationships/hyperlink" Target="https://uk.wikipedia.org/wiki/%D0%A2%D1%83%D1%80%D1%96%D0%B2%D0%BA%D0%B0_(%D0%A0%D0%BE%D0%B6%D0%BD%D1%8F%D1%82%D1%96%D0%B2%D1%81%D1%8C%D0%BA%D0%B8%D0%B9_%D1%80%D0%B0%D0%B9%D0%BE%D0%BD)" TargetMode="External"/><Relationship Id="rId10" Type="http://schemas.openxmlformats.org/officeDocument/2006/relationships/hyperlink" Target="https://uk.wikipedia.org/wiki/%D0%91%D0%B0%D0%B1%D1%81%D1%8C%D0%BA%D0%B5" TargetMode="External"/><Relationship Id="rId19" Type="http://schemas.openxmlformats.org/officeDocument/2006/relationships/hyperlink" Target="https://uk.wikipedia.org/wiki/%D0%A2%D1%83%D1%80%D1%96%D0%B2%D0%BA%D0%B0_(%D0%A0%D0%BE%D0%B6%D0%BD%D1%8F%D1%82%D1%96%D0%B2%D1%81%D1%8C%D0%BA%D0%B8%D0%B9_%D1%80%D0%B0%D0%B9%D0%BE%D0%BD)" TargetMode="External"/><Relationship Id="rId4" Type="http://schemas.openxmlformats.org/officeDocument/2006/relationships/settings" Target="settings.xml"/><Relationship Id="rId9" Type="http://schemas.openxmlformats.org/officeDocument/2006/relationships/hyperlink" Target="https://uk.wikipedia.org/wiki/%D0%AF%D1%81%D0%B5%D0%BD%D1%8C_(%D0%A0%D0%BE%D0%B6%D0%BD%D1%8F%D1%82%D1%96%D0%B2%D1%81%D1%8C%D0%BA%D0%B8%D0%B9_%D1%80%D0%B0%D0%B9%D0%BE%D0%BD)" TargetMode="External"/><Relationship Id="rId14" Type="http://schemas.openxmlformats.org/officeDocument/2006/relationships/hyperlink" Target="https://uk.wikipedia.org/wiki/%D0%A7%D0%B5%D1%80%D0%B5%D0%BF%D0%B8%D0%BD%D0%B0" TargetMode="External"/><Relationship Id="rId22" Type="http://schemas.openxmlformats.org/officeDocument/2006/relationships/hyperlink" Target="https://uk.wikipedia.org/wiki/%D0%A2%D1%83%D1%80%D1%96%D0%B2%D0%BA%D0%B0_(%D0%A0%D0%BE%D0%B6%D0%BD%D1%8F%D1%82%D1%96%D0%B2%D1%81%D1%8C%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48DEA-06DD-4F4D-9CD0-47AA2B8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26431</Words>
  <Characters>15067</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AdminSM</cp:lastModifiedBy>
  <cp:revision>12</cp:revision>
  <cp:lastPrinted>2023-01-16T14:41:00Z</cp:lastPrinted>
  <dcterms:created xsi:type="dcterms:W3CDTF">2023-01-16T08:20:00Z</dcterms:created>
  <dcterms:modified xsi:type="dcterms:W3CDTF">2023-03-17T12:09:00Z</dcterms:modified>
</cp:coreProperties>
</file>