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96" w:rsidRPr="00B46DB7" w:rsidRDefault="00C04F96" w:rsidP="00C04F96">
      <w:pPr>
        <w:pStyle w:val="a3"/>
        <w:jc w:val="center"/>
        <w:rPr>
          <w:rFonts w:ascii="Times New Roman" w:hAnsi="Times New Roman" w:cs="Times New Roman"/>
          <w:b/>
          <w:sz w:val="24"/>
          <w:szCs w:val="24"/>
          <w:lang w:val="uk-UA"/>
        </w:rPr>
      </w:pPr>
      <w:r w:rsidRPr="00B46DB7">
        <w:rPr>
          <w:rFonts w:ascii="Times New Roman" w:eastAsia="Times New Roman" w:hAnsi="Times New Roman" w:cs="Times New Roman"/>
          <w:b/>
          <w:bCs/>
          <w:color w:val="000000"/>
          <w:sz w:val="24"/>
          <w:szCs w:val="24"/>
          <w:lang w:eastAsia="ru-RU"/>
        </w:rPr>
        <w:t> </w:t>
      </w:r>
      <w:r w:rsidRPr="00B46DB7">
        <w:rPr>
          <w:rFonts w:ascii="Times New Roman" w:hAnsi="Times New Roman" w:cs="Times New Roman"/>
          <w:b/>
          <w:sz w:val="24"/>
          <w:szCs w:val="24"/>
          <w:lang w:val="uk-UA"/>
        </w:rPr>
        <w:t>Інформаційно-аналітична довідка</w:t>
      </w:r>
    </w:p>
    <w:p w:rsidR="00C04F96" w:rsidRPr="00B46DB7" w:rsidRDefault="00C04F96" w:rsidP="00C04F96">
      <w:pPr>
        <w:pStyle w:val="a3"/>
        <w:jc w:val="center"/>
        <w:rPr>
          <w:rFonts w:ascii="Times New Roman" w:hAnsi="Times New Roman" w:cs="Times New Roman"/>
          <w:b/>
          <w:sz w:val="24"/>
          <w:szCs w:val="24"/>
          <w:lang w:val="uk-UA"/>
        </w:rPr>
      </w:pPr>
      <w:r w:rsidRPr="00B46DB7">
        <w:rPr>
          <w:rFonts w:ascii="Times New Roman" w:hAnsi="Times New Roman" w:cs="Times New Roman"/>
          <w:b/>
          <w:sz w:val="24"/>
          <w:szCs w:val="24"/>
          <w:lang w:val="uk-UA"/>
        </w:rPr>
        <w:t xml:space="preserve">про роботу відділу організаційної,  інформаційної роботи та документообігу </w:t>
      </w:r>
      <w:proofErr w:type="spellStart"/>
      <w:r w:rsidRPr="00B46DB7">
        <w:rPr>
          <w:rFonts w:ascii="Times New Roman" w:hAnsi="Times New Roman" w:cs="Times New Roman"/>
          <w:b/>
          <w:sz w:val="24"/>
          <w:szCs w:val="24"/>
          <w:lang w:val="uk-UA"/>
        </w:rPr>
        <w:t>Перегінської</w:t>
      </w:r>
      <w:proofErr w:type="spellEnd"/>
      <w:r w:rsidRPr="00B46DB7">
        <w:rPr>
          <w:rFonts w:ascii="Times New Roman" w:hAnsi="Times New Roman" w:cs="Times New Roman"/>
          <w:b/>
          <w:sz w:val="24"/>
          <w:szCs w:val="24"/>
          <w:lang w:val="uk-UA"/>
        </w:rPr>
        <w:t xml:space="preserve"> селищної ради</w:t>
      </w:r>
    </w:p>
    <w:p w:rsidR="00C04F96" w:rsidRPr="00B46DB7" w:rsidRDefault="00C04F96" w:rsidP="00C04F96">
      <w:pPr>
        <w:pStyle w:val="a3"/>
        <w:jc w:val="center"/>
        <w:rPr>
          <w:rFonts w:ascii="Times New Roman" w:hAnsi="Times New Roman" w:cs="Times New Roman"/>
          <w:b/>
          <w:sz w:val="24"/>
          <w:szCs w:val="24"/>
          <w:lang w:val="uk-UA"/>
        </w:rPr>
      </w:pPr>
    </w:p>
    <w:p w:rsidR="00C04F96" w:rsidRPr="00B46DB7" w:rsidRDefault="00C04F96" w:rsidP="00C04F96">
      <w:pPr>
        <w:pStyle w:val="a3"/>
        <w:numPr>
          <w:ilvl w:val="0"/>
          <w:numId w:val="5"/>
        </w:numPr>
        <w:jc w:val="center"/>
        <w:rPr>
          <w:rFonts w:ascii="Times New Roman" w:hAnsi="Times New Roman" w:cs="Times New Roman"/>
          <w:b/>
          <w:sz w:val="24"/>
          <w:szCs w:val="24"/>
          <w:lang w:val="uk-UA"/>
        </w:rPr>
      </w:pPr>
      <w:r w:rsidRPr="00B46DB7">
        <w:rPr>
          <w:rFonts w:ascii="Times New Roman" w:hAnsi="Times New Roman" w:cs="Times New Roman"/>
          <w:b/>
          <w:sz w:val="24"/>
          <w:szCs w:val="24"/>
          <w:shd w:val="clear" w:color="auto" w:fill="FFFFFF"/>
          <w:lang w:val="uk-UA"/>
        </w:rPr>
        <w:t>Робота зі зверненням громадян</w:t>
      </w:r>
    </w:p>
    <w:p w:rsidR="00C04F96" w:rsidRPr="00B46DB7" w:rsidRDefault="00C04F96" w:rsidP="00C04F96">
      <w:pPr>
        <w:pStyle w:val="a3"/>
        <w:ind w:firstLine="851"/>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 xml:space="preserve">Робота із зверненнями громадян в </w:t>
      </w:r>
      <w:proofErr w:type="spellStart"/>
      <w:r w:rsidRPr="00B46DB7">
        <w:rPr>
          <w:rFonts w:ascii="Times New Roman" w:hAnsi="Times New Roman" w:cs="Times New Roman"/>
          <w:sz w:val="24"/>
          <w:szCs w:val="24"/>
          <w:lang w:val="uk-UA"/>
        </w:rPr>
        <w:t>Перегінській</w:t>
      </w:r>
      <w:proofErr w:type="spellEnd"/>
      <w:r w:rsidRPr="00B46DB7">
        <w:rPr>
          <w:rFonts w:ascii="Times New Roman" w:hAnsi="Times New Roman" w:cs="Times New Roman"/>
          <w:sz w:val="24"/>
          <w:szCs w:val="24"/>
          <w:lang w:val="uk-UA"/>
        </w:rPr>
        <w:t xml:space="preserve"> селищній раді </w:t>
      </w:r>
      <w:proofErr w:type="spellStart"/>
      <w:r w:rsidRPr="00B46DB7">
        <w:rPr>
          <w:rFonts w:ascii="Times New Roman" w:hAnsi="Times New Roman" w:cs="Times New Roman"/>
          <w:sz w:val="24"/>
          <w:szCs w:val="24"/>
          <w:lang w:val="uk-UA"/>
        </w:rPr>
        <w:t>грунтується</w:t>
      </w:r>
      <w:proofErr w:type="spellEnd"/>
      <w:r w:rsidRPr="00B46DB7">
        <w:rPr>
          <w:rFonts w:ascii="Times New Roman" w:hAnsi="Times New Roman" w:cs="Times New Roman"/>
          <w:sz w:val="24"/>
          <w:szCs w:val="24"/>
          <w:lang w:val="uk-UA"/>
        </w:rPr>
        <w:t xml:space="preserve"> на підставі чинних нормативно-правових актів, зокрема Законів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 адміністративні послуги», «Про захист персональних даних», «Про доступ до публічної інформації», а також Інструкції з діловодства за зверненнями громадян </w:t>
      </w:r>
      <w:proofErr w:type="spellStart"/>
      <w:r w:rsidRPr="00B46DB7">
        <w:rPr>
          <w:rFonts w:ascii="Times New Roman" w:hAnsi="Times New Roman" w:cs="Times New Roman"/>
          <w:sz w:val="24"/>
          <w:szCs w:val="24"/>
          <w:lang w:val="uk-UA"/>
        </w:rPr>
        <w:t>Перегінської</w:t>
      </w:r>
      <w:proofErr w:type="spellEnd"/>
      <w:r w:rsidRPr="00B46DB7">
        <w:rPr>
          <w:rFonts w:ascii="Times New Roman" w:hAnsi="Times New Roman" w:cs="Times New Roman"/>
          <w:sz w:val="24"/>
          <w:szCs w:val="24"/>
          <w:lang w:val="uk-UA"/>
        </w:rPr>
        <w:t xml:space="preserve"> селищної ради, затвердженої 14 квітня 2021 року та забезпечується відділом організаційної, інформаційної роботи та документообігу (далі – Відділ).</w:t>
      </w:r>
    </w:p>
    <w:p w:rsidR="00C04F96" w:rsidRPr="00B46DB7" w:rsidRDefault="00C04F96" w:rsidP="00C04F96">
      <w:pPr>
        <w:pStyle w:val="a3"/>
        <w:ind w:firstLine="851"/>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За 2021 рік до виконавчого комітету всього надійшло 3055 заяв, звернень  та скарг від громадян, громадських організацій, депутатів різних рівнів.</w:t>
      </w:r>
    </w:p>
    <w:p w:rsidR="00C04F96" w:rsidRPr="00B46DB7" w:rsidRDefault="00C04F96" w:rsidP="00C04F96">
      <w:pPr>
        <w:pStyle w:val="a3"/>
        <w:numPr>
          <w:ilvl w:val="0"/>
          <w:numId w:val="4"/>
        </w:numPr>
        <w:ind w:left="426"/>
        <w:jc w:val="both"/>
        <w:rPr>
          <w:rFonts w:ascii="Times New Roman" w:hAnsi="Times New Roman" w:cs="Times New Roman"/>
          <w:sz w:val="24"/>
          <w:szCs w:val="24"/>
          <w:lang w:val="uk-UA"/>
        </w:rPr>
      </w:pPr>
      <w:r w:rsidRPr="00B46DB7">
        <w:rPr>
          <w:rFonts w:ascii="Times New Roman" w:hAnsi="Times New Roman" w:cs="Times New Roman"/>
          <w:i/>
          <w:iCs/>
          <w:sz w:val="24"/>
          <w:szCs w:val="24"/>
          <w:lang w:val="uk-UA"/>
        </w:rPr>
        <w:t>за формою надходжень:</w:t>
      </w:r>
      <w:r w:rsidRPr="00B46DB7">
        <w:rPr>
          <w:rFonts w:ascii="Times New Roman" w:hAnsi="Times New Roman" w:cs="Times New Roman"/>
          <w:sz w:val="24"/>
          <w:szCs w:val="24"/>
          <w:lang w:val="uk-UA"/>
        </w:rPr>
        <w:t xml:space="preserve"> прийнято на особистому прийомі – 3007 заяв, Укрпоштою надійшло – 2 заяви, електронною поштою – 46 (звернення, що надійшли від Контактного центру);  </w:t>
      </w:r>
    </w:p>
    <w:p w:rsidR="00C04F96" w:rsidRPr="00B46DB7" w:rsidRDefault="00C04F96" w:rsidP="00C04F96">
      <w:pPr>
        <w:pStyle w:val="a3"/>
        <w:numPr>
          <w:ilvl w:val="0"/>
          <w:numId w:val="4"/>
        </w:numPr>
        <w:ind w:left="426"/>
        <w:jc w:val="both"/>
        <w:rPr>
          <w:rFonts w:ascii="Times New Roman" w:hAnsi="Times New Roman" w:cs="Times New Roman"/>
          <w:sz w:val="24"/>
          <w:szCs w:val="24"/>
        </w:rPr>
      </w:pPr>
      <w:r w:rsidRPr="00B46DB7">
        <w:rPr>
          <w:rFonts w:ascii="Times New Roman" w:hAnsi="Times New Roman" w:cs="Times New Roman"/>
          <w:i/>
          <w:iCs/>
          <w:sz w:val="24"/>
          <w:szCs w:val="24"/>
          <w:lang w:val="uk-UA"/>
        </w:rPr>
        <w:t>за ознакою надходжень:</w:t>
      </w:r>
      <w:r w:rsidRPr="00B46DB7">
        <w:rPr>
          <w:rFonts w:ascii="Times New Roman" w:hAnsi="Times New Roman" w:cs="Times New Roman"/>
          <w:sz w:val="24"/>
          <w:szCs w:val="24"/>
          <w:lang w:val="uk-UA"/>
        </w:rPr>
        <w:t xml:space="preserve"> первинно – 3036, повторно – 19;</w:t>
      </w:r>
    </w:p>
    <w:p w:rsidR="00C04F96" w:rsidRPr="00B46DB7" w:rsidRDefault="00C04F96" w:rsidP="00C04F96">
      <w:pPr>
        <w:pStyle w:val="a3"/>
        <w:numPr>
          <w:ilvl w:val="0"/>
          <w:numId w:val="4"/>
        </w:numPr>
        <w:ind w:left="426"/>
        <w:jc w:val="both"/>
        <w:rPr>
          <w:rFonts w:ascii="Times New Roman" w:hAnsi="Times New Roman" w:cs="Times New Roman"/>
          <w:sz w:val="24"/>
          <w:szCs w:val="24"/>
        </w:rPr>
      </w:pPr>
      <w:r w:rsidRPr="00B46DB7">
        <w:rPr>
          <w:rFonts w:ascii="Times New Roman" w:hAnsi="Times New Roman" w:cs="Times New Roman"/>
          <w:i/>
          <w:iCs/>
          <w:sz w:val="24"/>
          <w:szCs w:val="24"/>
        </w:rPr>
        <w:t xml:space="preserve">за видами </w:t>
      </w:r>
      <w:proofErr w:type="spellStart"/>
      <w:r w:rsidRPr="00B46DB7">
        <w:rPr>
          <w:rFonts w:ascii="Times New Roman" w:hAnsi="Times New Roman" w:cs="Times New Roman"/>
          <w:i/>
          <w:iCs/>
          <w:sz w:val="24"/>
          <w:szCs w:val="24"/>
        </w:rPr>
        <w:t>звернень</w:t>
      </w:r>
      <w:proofErr w:type="spellEnd"/>
      <w:r w:rsidRPr="00B46DB7">
        <w:rPr>
          <w:rFonts w:ascii="Times New Roman" w:hAnsi="Times New Roman" w:cs="Times New Roman"/>
          <w:sz w:val="24"/>
          <w:szCs w:val="24"/>
        </w:rPr>
        <w:t xml:space="preserve">: </w:t>
      </w:r>
      <w:r w:rsidRPr="00B46DB7">
        <w:rPr>
          <w:rFonts w:ascii="Times New Roman" w:hAnsi="Times New Roman" w:cs="Times New Roman"/>
          <w:sz w:val="24"/>
          <w:szCs w:val="24"/>
          <w:lang w:val="uk-UA"/>
        </w:rPr>
        <w:t>2797 заяв; 258 скарг;</w:t>
      </w:r>
    </w:p>
    <w:p w:rsidR="00C04F96" w:rsidRPr="00B46DB7" w:rsidRDefault="00C04F96" w:rsidP="00C04F96">
      <w:pPr>
        <w:pStyle w:val="a3"/>
        <w:numPr>
          <w:ilvl w:val="0"/>
          <w:numId w:val="4"/>
        </w:numPr>
        <w:ind w:left="426"/>
        <w:jc w:val="both"/>
        <w:rPr>
          <w:rFonts w:ascii="Times New Roman" w:hAnsi="Times New Roman" w:cs="Times New Roman"/>
          <w:sz w:val="24"/>
          <w:szCs w:val="24"/>
        </w:rPr>
      </w:pPr>
      <w:r w:rsidRPr="00B46DB7">
        <w:rPr>
          <w:rFonts w:ascii="Times New Roman" w:hAnsi="Times New Roman" w:cs="Times New Roman"/>
          <w:i/>
          <w:iCs/>
          <w:sz w:val="24"/>
          <w:szCs w:val="24"/>
          <w:lang w:val="uk-UA"/>
        </w:rPr>
        <w:t>За суб’єктом</w:t>
      </w:r>
      <w:r w:rsidRPr="00B46DB7">
        <w:rPr>
          <w:rFonts w:ascii="Times New Roman" w:hAnsi="Times New Roman" w:cs="Times New Roman"/>
          <w:sz w:val="24"/>
          <w:szCs w:val="24"/>
        </w:rPr>
        <w:t xml:space="preserve">: </w:t>
      </w:r>
      <w:r w:rsidRPr="00B46DB7">
        <w:rPr>
          <w:rFonts w:ascii="Times New Roman" w:hAnsi="Times New Roman" w:cs="Times New Roman"/>
          <w:sz w:val="24"/>
          <w:szCs w:val="24"/>
          <w:lang w:val="uk-UA"/>
        </w:rPr>
        <w:t>індивідуальних – 2981, колективних – 74, анонімних звернень не надходило;</w:t>
      </w:r>
    </w:p>
    <w:p w:rsidR="00C04F96" w:rsidRPr="00B46DB7" w:rsidRDefault="00C04F96" w:rsidP="00C04F96">
      <w:pPr>
        <w:pStyle w:val="a3"/>
        <w:numPr>
          <w:ilvl w:val="0"/>
          <w:numId w:val="4"/>
        </w:numPr>
        <w:ind w:left="426"/>
        <w:jc w:val="both"/>
        <w:rPr>
          <w:rFonts w:ascii="Times New Roman" w:hAnsi="Times New Roman" w:cs="Times New Roman"/>
          <w:sz w:val="24"/>
          <w:szCs w:val="24"/>
        </w:rPr>
      </w:pPr>
      <w:r w:rsidRPr="00B46DB7">
        <w:rPr>
          <w:rFonts w:ascii="Times New Roman" w:hAnsi="Times New Roman" w:cs="Times New Roman"/>
          <w:i/>
          <w:iCs/>
          <w:sz w:val="24"/>
          <w:szCs w:val="24"/>
          <w:lang w:val="uk-UA"/>
        </w:rPr>
        <w:t>За категоріями</w:t>
      </w:r>
      <w:r>
        <w:rPr>
          <w:rFonts w:ascii="Times New Roman" w:hAnsi="Times New Roman" w:cs="Times New Roman"/>
          <w:i/>
          <w:iCs/>
          <w:sz w:val="24"/>
          <w:szCs w:val="24"/>
          <w:lang w:val="uk-UA"/>
        </w:rPr>
        <w:t xml:space="preserve"> авторів</w:t>
      </w:r>
      <w:r w:rsidRPr="00B46DB7">
        <w:rPr>
          <w:rFonts w:ascii="Times New Roman" w:hAnsi="Times New Roman" w:cs="Times New Roman"/>
          <w:sz w:val="24"/>
          <w:szCs w:val="24"/>
          <w:lang w:val="uk-UA"/>
        </w:rPr>
        <w:t>: від осіб з інвалідністю – 56, учасників війни, учасників бойових дій (в т.ч. учасників АТО) – 133, учасників ліквідації наслідків аварії на Чорнобильській АЕС</w:t>
      </w:r>
      <w:r>
        <w:rPr>
          <w:rFonts w:ascii="Times New Roman" w:hAnsi="Times New Roman" w:cs="Times New Roman"/>
          <w:sz w:val="24"/>
          <w:szCs w:val="24"/>
          <w:lang w:val="uk-UA"/>
        </w:rPr>
        <w:t xml:space="preserve"> – 8, осіб, що потерпіли від Чорнобильської катастрофи – 25, одиноких матерів – 15, багатодітних сімей - 21</w:t>
      </w:r>
      <w:r w:rsidRPr="00B46DB7">
        <w:rPr>
          <w:rFonts w:ascii="Times New Roman" w:hAnsi="Times New Roman" w:cs="Times New Roman"/>
          <w:sz w:val="24"/>
          <w:szCs w:val="24"/>
          <w:lang w:val="uk-UA"/>
        </w:rPr>
        <w:t>.</w:t>
      </w:r>
    </w:p>
    <w:p w:rsidR="00C04F96" w:rsidRPr="00B46DB7" w:rsidRDefault="00C04F96" w:rsidP="00C04F96">
      <w:pPr>
        <w:pStyle w:val="a3"/>
        <w:numPr>
          <w:ilvl w:val="0"/>
          <w:numId w:val="4"/>
        </w:numPr>
        <w:ind w:left="426"/>
        <w:jc w:val="both"/>
        <w:rPr>
          <w:rFonts w:ascii="Times New Roman" w:hAnsi="Times New Roman" w:cs="Times New Roman"/>
          <w:sz w:val="24"/>
          <w:szCs w:val="24"/>
        </w:rPr>
      </w:pPr>
      <w:r w:rsidRPr="00B46DB7">
        <w:rPr>
          <w:rFonts w:ascii="Times New Roman" w:hAnsi="Times New Roman" w:cs="Times New Roman"/>
          <w:i/>
          <w:iCs/>
          <w:sz w:val="24"/>
          <w:szCs w:val="24"/>
          <w:lang w:val="uk-UA"/>
        </w:rPr>
        <w:t>За результатами розгляду</w:t>
      </w:r>
      <w:r>
        <w:rPr>
          <w:rFonts w:ascii="Times New Roman" w:hAnsi="Times New Roman" w:cs="Times New Roman"/>
          <w:i/>
          <w:iCs/>
          <w:sz w:val="24"/>
          <w:szCs w:val="24"/>
          <w:lang w:val="uk-UA"/>
        </w:rPr>
        <w:t xml:space="preserve"> заяв та звернень</w:t>
      </w:r>
      <w:r w:rsidRPr="00B46DB7">
        <w:rPr>
          <w:rFonts w:ascii="Times New Roman" w:hAnsi="Times New Roman" w:cs="Times New Roman"/>
          <w:sz w:val="24"/>
          <w:szCs w:val="24"/>
          <w:lang w:val="uk-UA"/>
        </w:rPr>
        <w:t>:</w:t>
      </w:r>
      <w:r w:rsidRPr="00B46DB7">
        <w:rPr>
          <w:rFonts w:ascii="Times New Roman" w:hAnsi="Times New Roman" w:cs="Times New Roman"/>
          <w:sz w:val="24"/>
          <w:szCs w:val="24"/>
        </w:rPr>
        <w:t xml:space="preserve"> </w:t>
      </w:r>
      <w:r w:rsidRPr="00B46DB7">
        <w:rPr>
          <w:rFonts w:ascii="Times New Roman" w:hAnsi="Times New Roman" w:cs="Times New Roman"/>
          <w:sz w:val="24"/>
          <w:szCs w:val="24"/>
          <w:lang w:val="uk-UA"/>
        </w:rPr>
        <w:t>вирішено позитивно – 2807, відмовлено у задоволенні – 12, дано роз’яснення – 5. На розгляді заяв – 231.</w:t>
      </w:r>
    </w:p>
    <w:p w:rsidR="00C04F96" w:rsidRPr="00B46DB7" w:rsidRDefault="00C04F96" w:rsidP="00C04F96">
      <w:pPr>
        <w:pStyle w:val="a3"/>
        <w:jc w:val="both"/>
        <w:rPr>
          <w:rFonts w:ascii="Times New Roman" w:hAnsi="Times New Roman" w:cs="Times New Roman"/>
          <w:sz w:val="24"/>
          <w:szCs w:val="24"/>
          <w:lang w:val="uk-UA"/>
        </w:rPr>
      </w:pPr>
    </w:p>
    <w:p w:rsidR="00C04F96" w:rsidRDefault="00C04F96" w:rsidP="00C04F9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w:t>
      </w:r>
      <w:r w:rsidRPr="00B46DB7">
        <w:rPr>
          <w:rFonts w:ascii="Times New Roman" w:hAnsi="Times New Roman" w:cs="Times New Roman"/>
          <w:sz w:val="24"/>
          <w:szCs w:val="24"/>
          <w:lang w:val="uk-UA"/>
        </w:rPr>
        <w:t>а розгляд засідання виконавчого комітету надійшло 230</w:t>
      </w:r>
      <w:r>
        <w:rPr>
          <w:rFonts w:ascii="Times New Roman" w:hAnsi="Times New Roman" w:cs="Times New Roman"/>
          <w:sz w:val="24"/>
          <w:szCs w:val="24"/>
          <w:lang w:val="uk-UA"/>
        </w:rPr>
        <w:t xml:space="preserve"> заяв громадян. </w:t>
      </w:r>
    </w:p>
    <w:p w:rsidR="00C04F96" w:rsidRPr="00A16711" w:rsidRDefault="00C04F96" w:rsidP="00C04F9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46DB7">
        <w:rPr>
          <w:rFonts w:ascii="Times New Roman" w:hAnsi="Times New Roman" w:cs="Times New Roman"/>
          <w:sz w:val="24"/>
          <w:szCs w:val="24"/>
          <w:lang w:val="uk-UA"/>
        </w:rPr>
        <w:t xml:space="preserve">На розгляд засідання сесії селищної ради надійшло 2296 заяв громадян. </w:t>
      </w:r>
    </w:p>
    <w:p w:rsidR="00C04F96" w:rsidRPr="00B46DB7" w:rsidRDefault="00C04F96" w:rsidP="00C04F9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46DB7">
        <w:rPr>
          <w:rFonts w:ascii="Times New Roman" w:hAnsi="Times New Roman" w:cs="Times New Roman"/>
          <w:sz w:val="24"/>
          <w:szCs w:val="24"/>
          <w:lang w:val="uk-UA"/>
        </w:rPr>
        <w:t xml:space="preserve"> Питання надання матеріальної допомоги для лікування від громадян порушувалося  - 405 разів. За результатами розгляду позитивно вирішено – 393 заяв</w:t>
      </w:r>
      <w:r>
        <w:rPr>
          <w:rFonts w:ascii="Times New Roman" w:hAnsi="Times New Roman" w:cs="Times New Roman"/>
          <w:sz w:val="24"/>
          <w:szCs w:val="24"/>
          <w:lang w:val="uk-UA"/>
        </w:rPr>
        <w:t>и</w:t>
      </w:r>
      <w:r w:rsidRPr="00B46DB7">
        <w:rPr>
          <w:rFonts w:ascii="Times New Roman" w:hAnsi="Times New Roman" w:cs="Times New Roman"/>
          <w:sz w:val="24"/>
          <w:szCs w:val="24"/>
          <w:lang w:val="uk-UA"/>
        </w:rPr>
        <w:t>, відмовлено – 12.</w:t>
      </w:r>
    </w:p>
    <w:p w:rsidR="00C04F96" w:rsidRPr="00A63B4F" w:rsidRDefault="00C04F96" w:rsidP="00C04F96">
      <w:pPr>
        <w:pStyle w:val="a3"/>
        <w:jc w:val="center"/>
        <w:rPr>
          <w:rFonts w:ascii="Times New Roman" w:hAnsi="Times New Roman" w:cs="Times New Roman"/>
          <w:b/>
          <w:sz w:val="24"/>
          <w:szCs w:val="24"/>
          <w:lang w:val="uk-UA"/>
        </w:rPr>
      </w:pPr>
      <w:r w:rsidRPr="00A63B4F">
        <w:rPr>
          <w:rFonts w:ascii="Times New Roman" w:hAnsi="Times New Roman" w:cs="Times New Roman"/>
          <w:b/>
          <w:sz w:val="24"/>
          <w:szCs w:val="24"/>
          <w:lang w:val="uk-UA"/>
        </w:rPr>
        <w:t>Дії в ЄДР</w:t>
      </w:r>
      <w:r>
        <w:rPr>
          <w:rFonts w:ascii="Times New Roman" w:hAnsi="Times New Roman" w:cs="Times New Roman"/>
          <w:b/>
          <w:sz w:val="24"/>
          <w:szCs w:val="24"/>
          <w:lang w:val="uk-UA"/>
        </w:rPr>
        <w:t>Г</w:t>
      </w:r>
    </w:p>
    <w:p w:rsidR="00C04F96" w:rsidRPr="00A63B4F" w:rsidRDefault="00C04F96" w:rsidP="00C04F96">
      <w:pPr>
        <w:pStyle w:val="a3"/>
        <w:jc w:val="both"/>
        <w:rPr>
          <w:rFonts w:ascii="Times New Roman" w:hAnsi="Times New Roman" w:cs="Times New Roman"/>
          <w:sz w:val="24"/>
          <w:szCs w:val="24"/>
          <w:lang w:val="uk-UA"/>
        </w:rPr>
      </w:pPr>
      <w:r w:rsidRPr="00A63B4F">
        <w:rPr>
          <w:rFonts w:ascii="Times New Roman" w:hAnsi="Times New Roman" w:cs="Times New Roman"/>
          <w:sz w:val="24"/>
          <w:szCs w:val="24"/>
          <w:lang w:val="uk-UA"/>
        </w:rPr>
        <w:t xml:space="preserve">             До уповноваженої особи відділу, яка здійснює реєстрацію/зняття з реєстрації місця проживання/перебування осіб, всього звернулося та було надано 684 адміністративні послуги. Всього видано довідок про місце реєстрації (форма 13) – 1173.</w:t>
      </w:r>
    </w:p>
    <w:p w:rsidR="00C04F96" w:rsidRPr="00B46DB7" w:rsidRDefault="00C04F96" w:rsidP="00C04F96">
      <w:pPr>
        <w:pStyle w:val="a3"/>
        <w:jc w:val="center"/>
        <w:rPr>
          <w:rFonts w:ascii="Times New Roman" w:hAnsi="Times New Roman" w:cs="Times New Roman"/>
          <w:b/>
          <w:sz w:val="24"/>
          <w:szCs w:val="24"/>
          <w:lang w:val="uk-UA"/>
        </w:rPr>
      </w:pPr>
      <w:r w:rsidRPr="00B46DB7">
        <w:rPr>
          <w:rFonts w:ascii="Times New Roman" w:hAnsi="Times New Roman" w:cs="Times New Roman"/>
          <w:b/>
          <w:sz w:val="24"/>
          <w:szCs w:val="24"/>
          <w:lang w:val="uk-UA"/>
        </w:rPr>
        <w:t>Видача довідок</w:t>
      </w:r>
    </w:p>
    <w:p w:rsidR="00C04F96" w:rsidRPr="00B46DB7" w:rsidRDefault="00C04F96" w:rsidP="00C04F96">
      <w:pPr>
        <w:pStyle w:val="a3"/>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Станом на 31.12.2021 року в</w:t>
      </w:r>
      <w:r w:rsidRPr="00B46DB7">
        <w:rPr>
          <w:rFonts w:ascii="Times New Roman" w:hAnsi="Times New Roman" w:cs="Times New Roman"/>
          <w:sz w:val="24"/>
          <w:szCs w:val="24"/>
          <w:lang w:val="uk-UA"/>
        </w:rPr>
        <w:t xml:space="preserve">ідділом видано 4479 </w:t>
      </w:r>
      <w:r>
        <w:rPr>
          <w:rFonts w:ascii="Times New Roman" w:hAnsi="Times New Roman" w:cs="Times New Roman"/>
          <w:sz w:val="24"/>
          <w:szCs w:val="24"/>
          <w:lang w:val="uk-UA"/>
        </w:rPr>
        <w:t>довідок</w:t>
      </w:r>
      <w:r w:rsidRPr="00B46DB7">
        <w:rPr>
          <w:rFonts w:ascii="Times New Roman" w:hAnsi="Times New Roman" w:cs="Times New Roman"/>
          <w:sz w:val="24"/>
          <w:szCs w:val="24"/>
          <w:lang w:val="uk-UA"/>
        </w:rPr>
        <w:t>. Всього видано 339 посвідчень про статус жителя гірського населеного пункту та працюючого в гірському населеному пункті.</w:t>
      </w:r>
    </w:p>
    <w:p w:rsidR="00C04F96" w:rsidRPr="00B46DB7" w:rsidRDefault="00C04F96" w:rsidP="00C04F96">
      <w:pPr>
        <w:pStyle w:val="a3"/>
        <w:ind w:firstLine="1211"/>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 xml:space="preserve">В розрізі по </w:t>
      </w:r>
      <w:proofErr w:type="spellStart"/>
      <w:r w:rsidRPr="00B46DB7">
        <w:rPr>
          <w:rFonts w:ascii="Times New Roman" w:hAnsi="Times New Roman" w:cs="Times New Roman"/>
          <w:sz w:val="24"/>
          <w:szCs w:val="24"/>
          <w:lang w:val="uk-UA"/>
        </w:rPr>
        <w:t>старостинських</w:t>
      </w:r>
      <w:proofErr w:type="spellEnd"/>
      <w:r w:rsidRPr="00B46DB7">
        <w:rPr>
          <w:rFonts w:ascii="Times New Roman" w:hAnsi="Times New Roman" w:cs="Times New Roman"/>
          <w:sz w:val="24"/>
          <w:szCs w:val="24"/>
          <w:lang w:val="uk-UA"/>
        </w:rPr>
        <w:t xml:space="preserve"> округах громади всього було видано довідок та посвідчень про гірський статус відповідно:</w:t>
      </w:r>
    </w:p>
    <w:p w:rsidR="00C04F96" w:rsidRPr="00B46DB7" w:rsidRDefault="00C04F96" w:rsidP="00C04F96">
      <w:pPr>
        <w:pStyle w:val="a3"/>
        <w:jc w:val="both"/>
        <w:rPr>
          <w:rFonts w:ascii="Times New Roman" w:hAnsi="Times New Roman" w:cs="Times New Roman"/>
          <w:sz w:val="24"/>
          <w:szCs w:val="24"/>
          <w:lang w:val="uk-UA"/>
        </w:rPr>
      </w:pPr>
      <w:proofErr w:type="spellStart"/>
      <w:r w:rsidRPr="00B46DB7">
        <w:rPr>
          <w:rFonts w:ascii="Times New Roman" w:hAnsi="Times New Roman" w:cs="Times New Roman"/>
          <w:sz w:val="24"/>
          <w:szCs w:val="24"/>
          <w:lang w:val="uk-UA"/>
        </w:rPr>
        <w:t>Небилівський</w:t>
      </w:r>
      <w:proofErr w:type="spellEnd"/>
      <w:r w:rsidRPr="00B46DB7">
        <w:rPr>
          <w:rFonts w:ascii="Times New Roman" w:hAnsi="Times New Roman" w:cs="Times New Roman"/>
          <w:sz w:val="24"/>
          <w:szCs w:val="24"/>
          <w:lang w:val="uk-UA"/>
        </w:rPr>
        <w:t xml:space="preserve"> </w:t>
      </w:r>
      <w:proofErr w:type="spellStart"/>
      <w:r w:rsidRPr="00B46DB7">
        <w:rPr>
          <w:rFonts w:ascii="Times New Roman" w:hAnsi="Times New Roman" w:cs="Times New Roman"/>
          <w:sz w:val="24"/>
          <w:szCs w:val="24"/>
          <w:lang w:val="uk-UA"/>
        </w:rPr>
        <w:t>старостинський</w:t>
      </w:r>
      <w:proofErr w:type="spellEnd"/>
      <w:r w:rsidRPr="00B46DB7">
        <w:rPr>
          <w:rFonts w:ascii="Times New Roman" w:hAnsi="Times New Roman" w:cs="Times New Roman"/>
          <w:sz w:val="24"/>
          <w:szCs w:val="24"/>
          <w:lang w:val="uk-UA"/>
        </w:rPr>
        <w:t xml:space="preserve"> округ – 1254 та 52;</w:t>
      </w:r>
    </w:p>
    <w:p w:rsidR="00C04F96" w:rsidRPr="00B46DB7" w:rsidRDefault="00C04F96" w:rsidP="00C04F96">
      <w:pPr>
        <w:pStyle w:val="a3"/>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 xml:space="preserve">Слободо </w:t>
      </w:r>
      <w:proofErr w:type="spellStart"/>
      <w:r w:rsidRPr="00B46DB7">
        <w:rPr>
          <w:rFonts w:ascii="Times New Roman" w:hAnsi="Times New Roman" w:cs="Times New Roman"/>
          <w:sz w:val="24"/>
          <w:szCs w:val="24"/>
          <w:lang w:val="uk-UA"/>
        </w:rPr>
        <w:t>Небилівський</w:t>
      </w:r>
      <w:proofErr w:type="spellEnd"/>
      <w:r w:rsidRPr="00B46DB7">
        <w:rPr>
          <w:rFonts w:ascii="Times New Roman" w:hAnsi="Times New Roman" w:cs="Times New Roman"/>
          <w:sz w:val="24"/>
          <w:szCs w:val="24"/>
          <w:lang w:val="uk-UA"/>
        </w:rPr>
        <w:t xml:space="preserve"> </w:t>
      </w:r>
      <w:proofErr w:type="spellStart"/>
      <w:r w:rsidRPr="00B46DB7">
        <w:rPr>
          <w:rFonts w:ascii="Times New Roman" w:hAnsi="Times New Roman" w:cs="Times New Roman"/>
          <w:sz w:val="24"/>
          <w:szCs w:val="24"/>
          <w:lang w:val="uk-UA"/>
        </w:rPr>
        <w:t>старостинський</w:t>
      </w:r>
      <w:proofErr w:type="spellEnd"/>
      <w:r w:rsidRPr="00B46DB7">
        <w:rPr>
          <w:rFonts w:ascii="Times New Roman" w:hAnsi="Times New Roman" w:cs="Times New Roman"/>
          <w:sz w:val="24"/>
          <w:szCs w:val="24"/>
          <w:lang w:val="uk-UA"/>
        </w:rPr>
        <w:t xml:space="preserve"> округ</w:t>
      </w:r>
      <w:r>
        <w:rPr>
          <w:rFonts w:ascii="Times New Roman" w:hAnsi="Times New Roman" w:cs="Times New Roman"/>
          <w:sz w:val="24"/>
          <w:szCs w:val="24"/>
          <w:lang w:val="uk-UA"/>
        </w:rPr>
        <w:t xml:space="preserve"> – 131, посвідчення про статус жителя/працюючого гірського населеного пункту не видавалися</w:t>
      </w:r>
      <w:r w:rsidRPr="00B46DB7">
        <w:rPr>
          <w:rFonts w:ascii="Times New Roman" w:hAnsi="Times New Roman" w:cs="Times New Roman"/>
          <w:sz w:val="24"/>
          <w:szCs w:val="24"/>
          <w:lang w:val="uk-UA"/>
        </w:rPr>
        <w:t>;</w:t>
      </w:r>
    </w:p>
    <w:p w:rsidR="00C04F96" w:rsidRPr="00B46DB7" w:rsidRDefault="00C04F96" w:rsidP="00C04F96">
      <w:pPr>
        <w:pStyle w:val="a3"/>
        <w:jc w:val="both"/>
        <w:rPr>
          <w:rFonts w:ascii="Times New Roman" w:hAnsi="Times New Roman" w:cs="Times New Roman"/>
          <w:sz w:val="24"/>
          <w:szCs w:val="24"/>
          <w:lang w:val="uk-UA"/>
        </w:rPr>
      </w:pPr>
      <w:proofErr w:type="spellStart"/>
      <w:r w:rsidRPr="00B46DB7">
        <w:rPr>
          <w:rFonts w:ascii="Times New Roman" w:hAnsi="Times New Roman" w:cs="Times New Roman"/>
          <w:sz w:val="24"/>
          <w:szCs w:val="24"/>
          <w:lang w:val="uk-UA"/>
        </w:rPr>
        <w:t>Красненський</w:t>
      </w:r>
      <w:proofErr w:type="spellEnd"/>
      <w:r w:rsidRPr="00B46DB7">
        <w:rPr>
          <w:rFonts w:ascii="Times New Roman" w:hAnsi="Times New Roman" w:cs="Times New Roman"/>
          <w:sz w:val="24"/>
          <w:szCs w:val="24"/>
          <w:lang w:val="uk-UA"/>
        </w:rPr>
        <w:t xml:space="preserve"> </w:t>
      </w:r>
      <w:proofErr w:type="spellStart"/>
      <w:r w:rsidRPr="00B46DB7">
        <w:rPr>
          <w:rFonts w:ascii="Times New Roman" w:hAnsi="Times New Roman" w:cs="Times New Roman"/>
          <w:sz w:val="24"/>
          <w:szCs w:val="24"/>
          <w:lang w:val="uk-UA"/>
        </w:rPr>
        <w:t>старостинський</w:t>
      </w:r>
      <w:proofErr w:type="spellEnd"/>
      <w:r w:rsidRPr="00B46DB7">
        <w:rPr>
          <w:rFonts w:ascii="Times New Roman" w:hAnsi="Times New Roman" w:cs="Times New Roman"/>
          <w:sz w:val="24"/>
          <w:szCs w:val="24"/>
          <w:lang w:val="uk-UA"/>
        </w:rPr>
        <w:t xml:space="preserve"> округ – 557 та 18;</w:t>
      </w:r>
    </w:p>
    <w:p w:rsidR="00C04F96" w:rsidRPr="00B46DB7" w:rsidRDefault="00C04F96" w:rsidP="00C04F96">
      <w:pPr>
        <w:pStyle w:val="a3"/>
        <w:jc w:val="both"/>
        <w:rPr>
          <w:rFonts w:ascii="Times New Roman" w:hAnsi="Times New Roman" w:cs="Times New Roman"/>
          <w:sz w:val="24"/>
          <w:szCs w:val="24"/>
          <w:lang w:val="uk-UA"/>
        </w:rPr>
      </w:pPr>
      <w:proofErr w:type="spellStart"/>
      <w:r w:rsidRPr="00B46DB7">
        <w:rPr>
          <w:rFonts w:ascii="Times New Roman" w:hAnsi="Times New Roman" w:cs="Times New Roman"/>
          <w:sz w:val="24"/>
          <w:szCs w:val="24"/>
          <w:lang w:val="uk-UA"/>
        </w:rPr>
        <w:t>Сливківський</w:t>
      </w:r>
      <w:proofErr w:type="spellEnd"/>
      <w:r w:rsidRPr="00B46DB7">
        <w:rPr>
          <w:rFonts w:ascii="Times New Roman" w:hAnsi="Times New Roman" w:cs="Times New Roman"/>
          <w:sz w:val="24"/>
          <w:szCs w:val="24"/>
          <w:lang w:val="uk-UA"/>
        </w:rPr>
        <w:t xml:space="preserve"> </w:t>
      </w:r>
      <w:proofErr w:type="spellStart"/>
      <w:r w:rsidRPr="00B46DB7">
        <w:rPr>
          <w:rFonts w:ascii="Times New Roman" w:hAnsi="Times New Roman" w:cs="Times New Roman"/>
          <w:sz w:val="24"/>
          <w:szCs w:val="24"/>
          <w:lang w:val="uk-UA"/>
        </w:rPr>
        <w:t>старостинський</w:t>
      </w:r>
      <w:proofErr w:type="spellEnd"/>
      <w:r w:rsidRPr="00B46DB7">
        <w:rPr>
          <w:rFonts w:ascii="Times New Roman" w:hAnsi="Times New Roman" w:cs="Times New Roman"/>
          <w:sz w:val="24"/>
          <w:szCs w:val="24"/>
          <w:lang w:val="uk-UA"/>
        </w:rPr>
        <w:t xml:space="preserve"> округ – 502 та 20;</w:t>
      </w:r>
    </w:p>
    <w:p w:rsidR="00C04F96" w:rsidRPr="00B46DB7" w:rsidRDefault="00C04F96" w:rsidP="00C04F96">
      <w:pPr>
        <w:pStyle w:val="a3"/>
        <w:jc w:val="both"/>
        <w:rPr>
          <w:rFonts w:ascii="Times New Roman" w:hAnsi="Times New Roman" w:cs="Times New Roman"/>
          <w:sz w:val="24"/>
          <w:szCs w:val="24"/>
          <w:lang w:val="uk-UA"/>
        </w:rPr>
      </w:pPr>
      <w:proofErr w:type="spellStart"/>
      <w:r w:rsidRPr="00B46DB7">
        <w:rPr>
          <w:rFonts w:ascii="Times New Roman" w:hAnsi="Times New Roman" w:cs="Times New Roman"/>
          <w:sz w:val="24"/>
          <w:szCs w:val="24"/>
          <w:lang w:val="uk-UA"/>
        </w:rPr>
        <w:t>Ясенський</w:t>
      </w:r>
      <w:proofErr w:type="spellEnd"/>
      <w:r w:rsidRPr="00B46DB7">
        <w:rPr>
          <w:rFonts w:ascii="Times New Roman" w:hAnsi="Times New Roman" w:cs="Times New Roman"/>
          <w:sz w:val="24"/>
          <w:szCs w:val="24"/>
          <w:lang w:val="uk-UA"/>
        </w:rPr>
        <w:t xml:space="preserve"> </w:t>
      </w:r>
      <w:proofErr w:type="spellStart"/>
      <w:r w:rsidRPr="00B46DB7">
        <w:rPr>
          <w:rFonts w:ascii="Times New Roman" w:hAnsi="Times New Roman" w:cs="Times New Roman"/>
          <w:sz w:val="24"/>
          <w:szCs w:val="24"/>
          <w:lang w:val="uk-UA"/>
        </w:rPr>
        <w:t>старостинський</w:t>
      </w:r>
      <w:proofErr w:type="spellEnd"/>
      <w:r w:rsidRPr="00B46DB7">
        <w:rPr>
          <w:rFonts w:ascii="Times New Roman" w:hAnsi="Times New Roman" w:cs="Times New Roman"/>
          <w:sz w:val="24"/>
          <w:szCs w:val="24"/>
          <w:lang w:val="uk-UA"/>
        </w:rPr>
        <w:t xml:space="preserve"> округ – 2005 та 75;</w:t>
      </w:r>
    </w:p>
    <w:p w:rsidR="00C04F96" w:rsidRPr="00B46DB7" w:rsidRDefault="00C04F96" w:rsidP="00C04F96">
      <w:pPr>
        <w:pStyle w:val="a3"/>
        <w:jc w:val="both"/>
        <w:rPr>
          <w:rFonts w:ascii="Times New Roman" w:hAnsi="Times New Roman" w:cs="Times New Roman"/>
          <w:sz w:val="24"/>
          <w:szCs w:val="24"/>
          <w:lang w:val="uk-UA"/>
        </w:rPr>
      </w:pPr>
      <w:proofErr w:type="spellStart"/>
      <w:r w:rsidRPr="00B46DB7">
        <w:rPr>
          <w:rFonts w:ascii="Times New Roman" w:hAnsi="Times New Roman" w:cs="Times New Roman"/>
          <w:sz w:val="24"/>
          <w:szCs w:val="24"/>
          <w:lang w:val="uk-UA"/>
        </w:rPr>
        <w:t>Осмолодський</w:t>
      </w:r>
      <w:proofErr w:type="spellEnd"/>
      <w:r w:rsidRPr="00B46DB7">
        <w:rPr>
          <w:rFonts w:ascii="Times New Roman" w:hAnsi="Times New Roman" w:cs="Times New Roman"/>
          <w:sz w:val="24"/>
          <w:szCs w:val="24"/>
          <w:lang w:val="uk-UA"/>
        </w:rPr>
        <w:t xml:space="preserve"> </w:t>
      </w:r>
      <w:proofErr w:type="spellStart"/>
      <w:r w:rsidRPr="00B46DB7">
        <w:rPr>
          <w:rFonts w:ascii="Times New Roman" w:hAnsi="Times New Roman" w:cs="Times New Roman"/>
          <w:sz w:val="24"/>
          <w:szCs w:val="24"/>
          <w:lang w:val="uk-UA"/>
        </w:rPr>
        <w:t>старостинський</w:t>
      </w:r>
      <w:proofErr w:type="spellEnd"/>
      <w:r w:rsidRPr="00B46DB7">
        <w:rPr>
          <w:rFonts w:ascii="Times New Roman" w:hAnsi="Times New Roman" w:cs="Times New Roman"/>
          <w:sz w:val="24"/>
          <w:szCs w:val="24"/>
          <w:lang w:val="uk-UA"/>
        </w:rPr>
        <w:t xml:space="preserve"> округ – 248 та 13;</w:t>
      </w:r>
    </w:p>
    <w:p w:rsidR="00C04F96" w:rsidRPr="00B46DB7" w:rsidRDefault="00C04F96" w:rsidP="00C04F96">
      <w:pPr>
        <w:pStyle w:val="a3"/>
        <w:jc w:val="both"/>
        <w:rPr>
          <w:rFonts w:ascii="Times New Roman" w:hAnsi="Times New Roman" w:cs="Times New Roman"/>
          <w:sz w:val="24"/>
          <w:szCs w:val="24"/>
          <w:lang w:val="uk-UA"/>
        </w:rPr>
      </w:pPr>
      <w:proofErr w:type="spellStart"/>
      <w:r w:rsidRPr="00B46DB7">
        <w:rPr>
          <w:rFonts w:ascii="Times New Roman" w:hAnsi="Times New Roman" w:cs="Times New Roman"/>
          <w:sz w:val="24"/>
          <w:szCs w:val="24"/>
          <w:lang w:val="uk-UA"/>
        </w:rPr>
        <w:t>Закерничанський</w:t>
      </w:r>
      <w:proofErr w:type="spellEnd"/>
      <w:r w:rsidRPr="00B46DB7">
        <w:rPr>
          <w:rFonts w:ascii="Times New Roman" w:hAnsi="Times New Roman" w:cs="Times New Roman"/>
          <w:sz w:val="24"/>
          <w:szCs w:val="24"/>
          <w:lang w:val="uk-UA"/>
        </w:rPr>
        <w:t xml:space="preserve"> </w:t>
      </w:r>
      <w:proofErr w:type="spellStart"/>
      <w:r w:rsidRPr="00B46DB7">
        <w:rPr>
          <w:rFonts w:ascii="Times New Roman" w:hAnsi="Times New Roman" w:cs="Times New Roman"/>
          <w:sz w:val="24"/>
          <w:szCs w:val="24"/>
          <w:lang w:val="uk-UA"/>
        </w:rPr>
        <w:t>старостинський</w:t>
      </w:r>
      <w:proofErr w:type="spellEnd"/>
      <w:r w:rsidRPr="00B46DB7">
        <w:rPr>
          <w:rFonts w:ascii="Times New Roman" w:hAnsi="Times New Roman" w:cs="Times New Roman"/>
          <w:sz w:val="24"/>
          <w:szCs w:val="24"/>
          <w:lang w:val="uk-UA"/>
        </w:rPr>
        <w:t xml:space="preserve"> округ – 81 та 4.</w:t>
      </w:r>
    </w:p>
    <w:p w:rsidR="00C04F96" w:rsidRPr="00B46DB7" w:rsidRDefault="00C04F96" w:rsidP="00C04F96">
      <w:pPr>
        <w:pStyle w:val="a3"/>
        <w:ind w:firstLine="1211"/>
        <w:jc w:val="both"/>
        <w:rPr>
          <w:rFonts w:ascii="Times New Roman" w:hAnsi="Times New Roman" w:cs="Times New Roman"/>
          <w:sz w:val="24"/>
          <w:szCs w:val="24"/>
          <w:lang w:val="uk-UA"/>
        </w:rPr>
      </w:pPr>
    </w:p>
    <w:p w:rsidR="00C04F96" w:rsidRPr="00A63B4F" w:rsidRDefault="00C04F96" w:rsidP="00C04F96">
      <w:pPr>
        <w:pStyle w:val="a3"/>
        <w:ind w:firstLine="121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Структурними підрозділами, до яких надходили заяви, скарги чи звернення від громадян в межах їх компетенції,</w:t>
      </w:r>
      <w:r w:rsidRPr="00A63B4F">
        <w:rPr>
          <w:rFonts w:ascii="Times New Roman" w:hAnsi="Times New Roman" w:cs="Times New Roman"/>
          <w:sz w:val="24"/>
          <w:szCs w:val="24"/>
          <w:lang w:val="uk-UA"/>
        </w:rPr>
        <w:t xml:space="preserve"> були розглянуті відповідно до вимог чинного законодавства</w:t>
      </w:r>
      <w:r>
        <w:rPr>
          <w:rFonts w:ascii="Times New Roman" w:hAnsi="Times New Roman" w:cs="Times New Roman"/>
          <w:sz w:val="24"/>
          <w:szCs w:val="24"/>
          <w:lang w:val="uk-UA"/>
        </w:rPr>
        <w:t xml:space="preserve"> та</w:t>
      </w:r>
      <w:r w:rsidRPr="00A63B4F">
        <w:rPr>
          <w:rFonts w:ascii="Times New Roman" w:hAnsi="Times New Roman" w:cs="Times New Roman"/>
          <w:sz w:val="24"/>
          <w:szCs w:val="24"/>
          <w:lang w:val="uk-UA"/>
        </w:rPr>
        <w:t xml:space="preserve"> надалі буде забезпечувати</w:t>
      </w:r>
      <w:r>
        <w:rPr>
          <w:rFonts w:ascii="Times New Roman" w:hAnsi="Times New Roman" w:cs="Times New Roman"/>
          <w:sz w:val="24"/>
          <w:szCs w:val="24"/>
          <w:lang w:val="uk-UA"/>
        </w:rPr>
        <w:t>ся</w:t>
      </w:r>
      <w:r w:rsidRPr="00A63B4F">
        <w:rPr>
          <w:rFonts w:ascii="Times New Roman" w:hAnsi="Times New Roman" w:cs="Times New Roman"/>
          <w:sz w:val="24"/>
          <w:szCs w:val="24"/>
          <w:lang w:val="uk-UA"/>
        </w:rPr>
        <w:t xml:space="preserve"> неухильне виконання Закону України </w:t>
      </w:r>
      <w:proofErr w:type="spellStart"/>
      <w:r w:rsidRPr="00A63B4F">
        <w:rPr>
          <w:rFonts w:ascii="Times New Roman" w:hAnsi="Times New Roman" w:cs="Times New Roman"/>
          <w:sz w:val="24"/>
          <w:szCs w:val="24"/>
          <w:lang w:val="uk-UA"/>
        </w:rPr>
        <w:t>“Про</w:t>
      </w:r>
      <w:proofErr w:type="spellEnd"/>
      <w:r w:rsidRPr="00A63B4F">
        <w:rPr>
          <w:rFonts w:ascii="Times New Roman" w:hAnsi="Times New Roman" w:cs="Times New Roman"/>
          <w:sz w:val="24"/>
          <w:szCs w:val="24"/>
          <w:lang w:val="uk-UA"/>
        </w:rPr>
        <w:t xml:space="preserve"> звернення </w:t>
      </w:r>
      <w:proofErr w:type="spellStart"/>
      <w:r w:rsidRPr="00A63B4F">
        <w:rPr>
          <w:rFonts w:ascii="Times New Roman" w:hAnsi="Times New Roman" w:cs="Times New Roman"/>
          <w:sz w:val="24"/>
          <w:szCs w:val="24"/>
          <w:lang w:val="uk-UA"/>
        </w:rPr>
        <w:t>громадян”</w:t>
      </w:r>
      <w:proofErr w:type="spellEnd"/>
      <w:r w:rsidRPr="00A63B4F">
        <w:rPr>
          <w:rFonts w:ascii="Times New Roman" w:hAnsi="Times New Roman" w:cs="Times New Roman"/>
          <w:sz w:val="24"/>
          <w:szCs w:val="24"/>
          <w:lang w:val="uk-UA"/>
        </w:rPr>
        <w:t xml:space="preserve"> щодо об’єктивного, всебічного та своєчасного розгляду звернень громадян, конкретного їх вирішення</w:t>
      </w:r>
      <w:r>
        <w:rPr>
          <w:rFonts w:ascii="Times New Roman" w:hAnsi="Times New Roman" w:cs="Times New Roman"/>
          <w:sz w:val="24"/>
          <w:szCs w:val="24"/>
          <w:lang w:val="uk-UA"/>
        </w:rPr>
        <w:t>.</w:t>
      </w:r>
    </w:p>
    <w:p w:rsidR="00C04F96" w:rsidRPr="00F0596A" w:rsidRDefault="00C04F96" w:rsidP="00C04F96">
      <w:pPr>
        <w:pStyle w:val="a3"/>
        <w:jc w:val="both"/>
        <w:rPr>
          <w:rFonts w:ascii="Times New Roman" w:hAnsi="Times New Roman" w:cs="Times New Roman"/>
          <w:sz w:val="24"/>
          <w:szCs w:val="24"/>
          <w:lang w:val="uk-UA"/>
        </w:rPr>
      </w:pPr>
      <w:r w:rsidRPr="00F0596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0596A">
        <w:rPr>
          <w:rFonts w:ascii="Times New Roman" w:hAnsi="Times New Roman" w:cs="Times New Roman"/>
          <w:sz w:val="24"/>
          <w:szCs w:val="24"/>
          <w:lang w:val="uk-UA"/>
        </w:rPr>
        <w:t xml:space="preserve">  Відповідно до чинного законодавства в органах місцевого самоврядування забезпечується усний прийом громадян. На усному прийомі селищним головою прийнято - 229 громадян, заступниками селищного голови  - 133 громадян.</w:t>
      </w:r>
    </w:p>
    <w:p w:rsidR="00C04F96" w:rsidRPr="00F0596A" w:rsidRDefault="00C04F96" w:rsidP="00C04F96">
      <w:pPr>
        <w:pStyle w:val="a3"/>
        <w:jc w:val="both"/>
        <w:rPr>
          <w:rFonts w:ascii="Times New Roman" w:hAnsi="Times New Roman" w:cs="Times New Roman"/>
          <w:sz w:val="24"/>
          <w:szCs w:val="24"/>
          <w:lang w:val="uk-UA"/>
        </w:rPr>
      </w:pPr>
      <w:r w:rsidRPr="00F0596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0596A">
        <w:rPr>
          <w:rFonts w:ascii="Times New Roman" w:hAnsi="Times New Roman" w:cs="Times New Roman"/>
          <w:sz w:val="24"/>
          <w:szCs w:val="24"/>
          <w:lang w:val="uk-UA"/>
        </w:rPr>
        <w:t xml:space="preserve">    Усний прийом громадян забезпечується та проводиться відповідно до графіків прийому громадян з особистих питань та виїзних прийомів громадян з особистих питань. </w:t>
      </w:r>
    </w:p>
    <w:p w:rsidR="00C04F96" w:rsidRPr="00B46DB7" w:rsidRDefault="00C04F96" w:rsidP="00C04F96">
      <w:pPr>
        <w:pStyle w:val="a3"/>
        <w:jc w:val="both"/>
        <w:rPr>
          <w:rFonts w:ascii="Times New Roman" w:hAnsi="Times New Roman" w:cs="Times New Roman"/>
          <w:sz w:val="24"/>
          <w:szCs w:val="24"/>
          <w:lang w:val="uk-UA"/>
        </w:rPr>
      </w:pPr>
    </w:p>
    <w:p w:rsidR="00C04F96" w:rsidRPr="00B46DB7" w:rsidRDefault="00C04F96" w:rsidP="00C04F96">
      <w:pPr>
        <w:pStyle w:val="a3"/>
        <w:numPr>
          <w:ilvl w:val="0"/>
          <w:numId w:val="5"/>
        </w:numPr>
        <w:jc w:val="center"/>
        <w:rPr>
          <w:rFonts w:ascii="Times New Roman" w:hAnsi="Times New Roman" w:cs="Times New Roman"/>
          <w:b/>
          <w:sz w:val="24"/>
          <w:szCs w:val="24"/>
          <w:lang w:val="uk-UA"/>
        </w:rPr>
      </w:pPr>
      <w:r w:rsidRPr="00B46DB7">
        <w:rPr>
          <w:rFonts w:ascii="Times New Roman" w:hAnsi="Times New Roman" w:cs="Times New Roman"/>
          <w:b/>
          <w:sz w:val="24"/>
          <w:szCs w:val="24"/>
          <w:lang w:val="uk-UA"/>
        </w:rPr>
        <w:t>Про роботу із запитами на отримання публічної інформації</w:t>
      </w:r>
    </w:p>
    <w:p w:rsidR="00C04F96" w:rsidRPr="00F0596A" w:rsidRDefault="00C04F96" w:rsidP="00C04F96">
      <w:pPr>
        <w:pStyle w:val="a3"/>
        <w:ind w:firstLine="851"/>
        <w:jc w:val="both"/>
        <w:rPr>
          <w:rFonts w:ascii="Times New Roman" w:hAnsi="Times New Roman" w:cs="Times New Roman"/>
          <w:sz w:val="24"/>
          <w:szCs w:val="24"/>
          <w:lang w:val="uk-UA"/>
        </w:rPr>
      </w:pPr>
      <w:r w:rsidRPr="00F0596A">
        <w:rPr>
          <w:rFonts w:ascii="Times New Roman" w:hAnsi="Times New Roman" w:cs="Times New Roman"/>
          <w:sz w:val="24"/>
          <w:szCs w:val="24"/>
          <w:lang w:val="uk-UA"/>
        </w:rPr>
        <w:t>За 2021 рік надійшло всього 45 запитів на публічну інформацію. У встановлені законом терміни відповіді надані на всі запити. Питання, що порушувалися в запитах на отримання публічної інформації, стосувалися реалізації житлової політики, будівництва  - 2, аграрного сектору, земельних відносин – 17, комунального господарства, транспорту та зв’язку – 1, соціального захисту – 6, питання культури, охорони культурної спадщини – 3, діяльності органів місцевого самоврядування – 8, інше – 8.  Всього задоволено 42 запити на публічну інформацію, відмовлено у задоволенні – 3.</w:t>
      </w:r>
    </w:p>
    <w:p w:rsidR="00C04F96" w:rsidRPr="00F0596A" w:rsidRDefault="00C04F96" w:rsidP="00C04F96">
      <w:pPr>
        <w:pStyle w:val="a3"/>
        <w:ind w:firstLine="851"/>
        <w:jc w:val="both"/>
        <w:rPr>
          <w:rFonts w:ascii="Times New Roman" w:hAnsi="Times New Roman" w:cs="Times New Roman"/>
          <w:sz w:val="24"/>
          <w:szCs w:val="24"/>
          <w:lang w:val="uk-UA"/>
        </w:rPr>
      </w:pPr>
      <w:r w:rsidRPr="00F0596A">
        <w:rPr>
          <w:rFonts w:ascii="Times New Roman" w:hAnsi="Times New Roman" w:cs="Times New Roman"/>
          <w:sz w:val="24"/>
          <w:szCs w:val="24"/>
          <w:lang w:val="uk-UA"/>
        </w:rPr>
        <w:t>За суб</w:t>
      </w:r>
      <w:r w:rsidRPr="00861A73">
        <w:rPr>
          <w:rFonts w:ascii="Times New Roman" w:hAnsi="Times New Roman" w:cs="Times New Roman"/>
          <w:sz w:val="24"/>
          <w:szCs w:val="24"/>
          <w:lang w:val="uk-UA"/>
        </w:rPr>
        <w:t>’</w:t>
      </w:r>
      <w:r w:rsidRPr="00F0596A">
        <w:rPr>
          <w:rFonts w:ascii="Times New Roman" w:hAnsi="Times New Roman" w:cs="Times New Roman"/>
          <w:sz w:val="24"/>
          <w:szCs w:val="24"/>
          <w:lang w:val="uk-UA"/>
        </w:rPr>
        <w:t>єктом подання запиту всього від фізичних осіб надійшло 31 запит на отримання публічної інформації, від юридичних осіб – 14.</w:t>
      </w:r>
    </w:p>
    <w:p w:rsidR="00C04F96" w:rsidRPr="00B46DB7" w:rsidRDefault="00C04F96" w:rsidP="00C04F96">
      <w:pPr>
        <w:pStyle w:val="a3"/>
        <w:rPr>
          <w:rFonts w:ascii="Times New Roman" w:hAnsi="Times New Roman" w:cs="Times New Roman"/>
          <w:b/>
          <w:sz w:val="24"/>
          <w:szCs w:val="24"/>
          <w:lang w:val="uk-UA"/>
        </w:rPr>
      </w:pPr>
    </w:p>
    <w:p w:rsidR="00C04F96" w:rsidRPr="00B46DB7" w:rsidRDefault="00C04F96" w:rsidP="00C04F96">
      <w:pPr>
        <w:pStyle w:val="a3"/>
        <w:numPr>
          <w:ilvl w:val="0"/>
          <w:numId w:val="5"/>
        </w:numPr>
        <w:jc w:val="center"/>
        <w:rPr>
          <w:rFonts w:ascii="Times New Roman" w:hAnsi="Times New Roman" w:cs="Times New Roman"/>
          <w:b/>
          <w:sz w:val="24"/>
          <w:szCs w:val="24"/>
          <w:lang w:val="uk-UA"/>
        </w:rPr>
      </w:pPr>
      <w:r w:rsidRPr="00B46DB7">
        <w:rPr>
          <w:rFonts w:ascii="Times New Roman" w:hAnsi="Times New Roman" w:cs="Times New Roman"/>
          <w:b/>
          <w:sz w:val="24"/>
          <w:szCs w:val="24"/>
          <w:lang w:val="uk-UA"/>
        </w:rPr>
        <w:t>Виконання та контроль листів</w:t>
      </w:r>
    </w:p>
    <w:p w:rsidR="00C04F96" w:rsidRDefault="00C04F96" w:rsidP="00C04F96">
      <w:pPr>
        <w:pStyle w:val="a3"/>
        <w:ind w:firstLine="851"/>
        <w:jc w:val="both"/>
        <w:rPr>
          <w:rFonts w:ascii="Times New Roman" w:hAnsi="Times New Roman" w:cs="Times New Roman"/>
          <w:sz w:val="24"/>
          <w:szCs w:val="24"/>
          <w:lang w:val="uk-UA"/>
        </w:rPr>
      </w:pPr>
      <w:r w:rsidRPr="00694D15">
        <w:rPr>
          <w:rFonts w:ascii="Times New Roman" w:hAnsi="Times New Roman" w:cs="Times New Roman"/>
          <w:sz w:val="24"/>
          <w:szCs w:val="24"/>
          <w:lang w:val="uk-UA"/>
        </w:rPr>
        <w:t xml:space="preserve">До відділу надійшло та зареєстровано в журналі реєстрації вхідної кореспонденції всього 3201 листів. Всього взято на контроль спеціалістом відділу 714 листів. </w:t>
      </w:r>
    </w:p>
    <w:p w:rsidR="00C04F96" w:rsidRPr="00694D15" w:rsidRDefault="00C04F96" w:rsidP="00C04F96">
      <w:pPr>
        <w:pStyle w:val="a3"/>
        <w:ind w:firstLine="851"/>
        <w:jc w:val="both"/>
        <w:rPr>
          <w:rFonts w:ascii="Times New Roman" w:hAnsi="Times New Roman" w:cs="Times New Roman"/>
          <w:sz w:val="24"/>
          <w:szCs w:val="24"/>
        </w:rPr>
      </w:pPr>
    </w:p>
    <w:p w:rsidR="00C04F96" w:rsidRDefault="00C04F96" w:rsidP="00C04F96">
      <w:pPr>
        <w:pStyle w:val="a3"/>
        <w:jc w:val="center"/>
        <w:rPr>
          <w:rFonts w:ascii="Times New Roman" w:hAnsi="Times New Roman" w:cs="Times New Roman"/>
          <w:b/>
          <w:sz w:val="24"/>
          <w:szCs w:val="24"/>
        </w:rPr>
      </w:pPr>
      <w:proofErr w:type="spellStart"/>
      <w:r w:rsidRPr="00694D15">
        <w:rPr>
          <w:rFonts w:ascii="Times New Roman" w:hAnsi="Times New Roman" w:cs="Times New Roman"/>
          <w:b/>
          <w:sz w:val="24"/>
          <w:szCs w:val="24"/>
        </w:rPr>
        <w:t>Виконання</w:t>
      </w:r>
      <w:proofErr w:type="spellEnd"/>
      <w:r w:rsidRPr="00694D15">
        <w:rPr>
          <w:rFonts w:ascii="Times New Roman" w:hAnsi="Times New Roman" w:cs="Times New Roman"/>
          <w:b/>
          <w:sz w:val="24"/>
          <w:szCs w:val="24"/>
        </w:rPr>
        <w:t xml:space="preserve"> </w:t>
      </w:r>
      <w:proofErr w:type="spellStart"/>
      <w:r w:rsidRPr="00694D15">
        <w:rPr>
          <w:rFonts w:ascii="Times New Roman" w:hAnsi="Times New Roman" w:cs="Times New Roman"/>
          <w:b/>
          <w:sz w:val="24"/>
          <w:szCs w:val="24"/>
        </w:rPr>
        <w:t>протокольних</w:t>
      </w:r>
      <w:proofErr w:type="spellEnd"/>
      <w:r w:rsidRPr="00694D15">
        <w:rPr>
          <w:rFonts w:ascii="Times New Roman" w:hAnsi="Times New Roman" w:cs="Times New Roman"/>
          <w:b/>
          <w:sz w:val="24"/>
          <w:szCs w:val="24"/>
        </w:rPr>
        <w:t xml:space="preserve"> </w:t>
      </w:r>
      <w:proofErr w:type="spellStart"/>
      <w:r w:rsidRPr="00694D15">
        <w:rPr>
          <w:rFonts w:ascii="Times New Roman" w:hAnsi="Times New Roman" w:cs="Times New Roman"/>
          <w:b/>
          <w:sz w:val="24"/>
          <w:szCs w:val="24"/>
        </w:rPr>
        <w:t>доручень</w:t>
      </w:r>
      <w:proofErr w:type="spellEnd"/>
      <w:r w:rsidRPr="00694D15">
        <w:rPr>
          <w:rFonts w:ascii="Times New Roman" w:hAnsi="Times New Roman" w:cs="Times New Roman"/>
          <w:b/>
          <w:sz w:val="24"/>
          <w:szCs w:val="24"/>
        </w:rPr>
        <w:t xml:space="preserve"> </w:t>
      </w:r>
      <w:proofErr w:type="spellStart"/>
      <w:r w:rsidRPr="00694D15">
        <w:rPr>
          <w:rFonts w:ascii="Times New Roman" w:hAnsi="Times New Roman" w:cs="Times New Roman"/>
          <w:b/>
          <w:sz w:val="24"/>
          <w:szCs w:val="24"/>
        </w:rPr>
        <w:t>нарад</w:t>
      </w:r>
      <w:proofErr w:type="spellEnd"/>
      <w:r w:rsidRPr="00694D15">
        <w:rPr>
          <w:rFonts w:ascii="Times New Roman" w:hAnsi="Times New Roman" w:cs="Times New Roman"/>
          <w:b/>
          <w:sz w:val="24"/>
          <w:szCs w:val="24"/>
          <w:lang w:val="uk-UA"/>
        </w:rPr>
        <w:t xml:space="preserve"> </w:t>
      </w:r>
      <w:r w:rsidRPr="00694D15">
        <w:rPr>
          <w:rFonts w:ascii="Times New Roman" w:hAnsi="Times New Roman" w:cs="Times New Roman"/>
          <w:b/>
          <w:sz w:val="24"/>
          <w:szCs w:val="24"/>
        </w:rPr>
        <w:t xml:space="preserve">у </w:t>
      </w:r>
      <w:proofErr w:type="spellStart"/>
      <w:r w:rsidRPr="00694D15">
        <w:rPr>
          <w:rFonts w:ascii="Times New Roman" w:hAnsi="Times New Roman" w:cs="Times New Roman"/>
          <w:b/>
          <w:sz w:val="24"/>
          <w:szCs w:val="24"/>
        </w:rPr>
        <w:t>голови</w:t>
      </w:r>
      <w:proofErr w:type="spellEnd"/>
      <w:r w:rsidRPr="00694D15">
        <w:rPr>
          <w:rFonts w:ascii="Times New Roman" w:hAnsi="Times New Roman" w:cs="Times New Roman"/>
          <w:b/>
          <w:sz w:val="24"/>
          <w:szCs w:val="24"/>
        </w:rPr>
        <w:t xml:space="preserve"> </w:t>
      </w:r>
      <w:proofErr w:type="spellStart"/>
      <w:r w:rsidRPr="00694D15">
        <w:rPr>
          <w:rFonts w:ascii="Times New Roman" w:hAnsi="Times New Roman" w:cs="Times New Roman"/>
          <w:b/>
          <w:sz w:val="24"/>
          <w:szCs w:val="24"/>
        </w:rPr>
        <w:t>обласної</w:t>
      </w:r>
      <w:proofErr w:type="spellEnd"/>
      <w:r w:rsidRPr="00694D15">
        <w:rPr>
          <w:rFonts w:ascii="Times New Roman" w:hAnsi="Times New Roman" w:cs="Times New Roman"/>
          <w:b/>
          <w:sz w:val="24"/>
          <w:szCs w:val="24"/>
        </w:rPr>
        <w:t xml:space="preserve"> </w:t>
      </w:r>
      <w:proofErr w:type="spellStart"/>
      <w:r w:rsidRPr="00694D15">
        <w:rPr>
          <w:rFonts w:ascii="Times New Roman" w:hAnsi="Times New Roman" w:cs="Times New Roman"/>
          <w:b/>
          <w:sz w:val="24"/>
          <w:szCs w:val="24"/>
        </w:rPr>
        <w:t>адміністрації</w:t>
      </w:r>
      <w:proofErr w:type="spellEnd"/>
      <w:r w:rsidRPr="00694D15">
        <w:rPr>
          <w:rFonts w:ascii="Times New Roman" w:hAnsi="Times New Roman" w:cs="Times New Roman"/>
          <w:b/>
          <w:sz w:val="24"/>
          <w:szCs w:val="24"/>
        </w:rPr>
        <w:t xml:space="preserve">, </w:t>
      </w:r>
    </w:p>
    <w:p w:rsidR="00C04F96" w:rsidRDefault="00C04F96" w:rsidP="00C04F96">
      <w:pPr>
        <w:pStyle w:val="a3"/>
        <w:jc w:val="center"/>
        <w:rPr>
          <w:rFonts w:ascii="Times New Roman" w:hAnsi="Times New Roman" w:cs="Times New Roman"/>
          <w:b/>
          <w:sz w:val="24"/>
          <w:szCs w:val="24"/>
          <w:lang w:val="uk-UA"/>
        </w:rPr>
      </w:pPr>
      <w:r w:rsidRPr="00694D15">
        <w:rPr>
          <w:rFonts w:ascii="Times New Roman" w:hAnsi="Times New Roman" w:cs="Times New Roman"/>
          <w:b/>
          <w:sz w:val="24"/>
          <w:szCs w:val="24"/>
        </w:rPr>
        <w:t xml:space="preserve">у </w:t>
      </w:r>
      <w:proofErr w:type="spellStart"/>
      <w:r w:rsidRPr="00694D15">
        <w:rPr>
          <w:rFonts w:ascii="Times New Roman" w:hAnsi="Times New Roman" w:cs="Times New Roman"/>
          <w:b/>
          <w:sz w:val="24"/>
          <w:szCs w:val="24"/>
        </w:rPr>
        <w:t>голови</w:t>
      </w:r>
      <w:proofErr w:type="spellEnd"/>
      <w:r w:rsidRPr="00694D15">
        <w:rPr>
          <w:rFonts w:ascii="Times New Roman" w:hAnsi="Times New Roman" w:cs="Times New Roman"/>
          <w:b/>
          <w:sz w:val="24"/>
          <w:szCs w:val="24"/>
        </w:rPr>
        <w:t xml:space="preserve"> </w:t>
      </w:r>
      <w:proofErr w:type="spellStart"/>
      <w:r w:rsidRPr="00694D15">
        <w:rPr>
          <w:rFonts w:ascii="Times New Roman" w:hAnsi="Times New Roman" w:cs="Times New Roman"/>
          <w:b/>
          <w:sz w:val="24"/>
          <w:szCs w:val="24"/>
        </w:rPr>
        <w:t>районної</w:t>
      </w:r>
      <w:proofErr w:type="spellEnd"/>
      <w:r w:rsidRPr="00694D15">
        <w:rPr>
          <w:rFonts w:ascii="Times New Roman" w:hAnsi="Times New Roman" w:cs="Times New Roman"/>
          <w:b/>
          <w:sz w:val="24"/>
          <w:szCs w:val="24"/>
        </w:rPr>
        <w:t xml:space="preserve"> </w:t>
      </w:r>
      <w:proofErr w:type="spellStart"/>
      <w:r w:rsidRPr="00694D15">
        <w:rPr>
          <w:rFonts w:ascii="Times New Roman" w:hAnsi="Times New Roman" w:cs="Times New Roman"/>
          <w:b/>
          <w:sz w:val="24"/>
          <w:szCs w:val="24"/>
        </w:rPr>
        <w:t>адміністрації</w:t>
      </w:r>
      <w:proofErr w:type="spellEnd"/>
      <w:r w:rsidRPr="00694D15">
        <w:rPr>
          <w:rFonts w:ascii="Times New Roman" w:hAnsi="Times New Roman" w:cs="Times New Roman"/>
          <w:b/>
          <w:sz w:val="24"/>
          <w:szCs w:val="24"/>
        </w:rPr>
        <w:t xml:space="preserve"> та у </w:t>
      </w:r>
      <w:proofErr w:type="spellStart"/>
      <w:r w:rsidRPr="00694D15">
        <w:rPr>
          <w:rFonts w:ascii="Times New Roman" w:hAnsi="Times New Roman" w:cs="Times New Roman"/>
          <w:b/>
          <w:sz w:val="24"/>
          <w:szCs w:val="24"/>
        </w:rPr>
        <w:t>селищного</w:t>
      </w:r>
      <w:proofErr w:type="spellEnd"/>
      <w:r w:rsidRPr="00694D15">
        <w:rPr>
          <w:rFonts w:ascii="Times New Roman" w:hAnsi="Times New Roman" w:cs="Times New Roman"/>
          <w:b/>
          <w:sz w:val="24"/>
          <w:szCs w:val="24"/>
        </w:rPr>
        <w:t xml:space="preserve"> </w:t>
      </w:r>
      <w:proofErr w:type="spellStart"/>
      <w:r w:rsidRPr="00694D15">
        <w:rPr>
          <w:rFonts w:ascii="Times New Roman" w:hAnsi="Times New Roman" w:cs="Times New Roman"/>
          <w:b/>
          <w:sz w:val="24"/>
          <w:szCs w:val="24"/>
        </w:rPr>
        <w:t>голови</w:t>
      </w:r>
      <w:proofErr w:type="spellEnd"/>
    </w:p>
    <w:p w:rsidR="00C04F96" w:rsidRPr="00482D56" w:rsidRDefault="00C04F96" w:rsidP="00C04F96">
      <w:pPr>
        <w:pStyle w:val="a3"/>
        <w:jc w:val="center"/>
        <w:rPr>
          <w:rFonts w:ascii="Times New Roman" w:hAnsi="Times New Roman" w:cs="Times New Roman"/>
          <w:b/>
          <w:sz w:val="24"/>
          <w:szCs w:val="24"/>
          <w:lang w:val="uk-UA"/>
        </w:rPr>
      </w:pPr>
    </w:p>
    <w:p w:rsidR="00C04F96" w:rsidRPr="00694D15" w:rsidRDefault="00C04F96" w:rsidP="00C04F9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94D15">
        <w:rPr>
          <w:rFonts w:ascii="Times New Roman" w:hAnsi="Times New Roman" w:cs="Times New Roman"/>
          <w:sz w:val="24"/>
          <w:szCs w:val="24"/>
          <w:lang w:val="uk-UA"/>
        </w:rPr>
        <w:t>На ознайомлення, виконання чи вжиття невідкладних заходів надійшло 27 протоколів нарад у голови Івано-Франківської облдержадміністрації. З них протокольних доручень: в</w:t>
      </w:r>
      <w:proofErr w:type="spellStart"/>
      <w:r w:rsidRPr="00694D15">
        <w:rPr>
          <w:rFonts w:ascii="Times New Roman" w:hAnsi="Times New Roman" w:cs="Times New Roman"/>
          <w:sz w:val="24"/>
          <w:szCs w:val="24"/>
        </w:rPr>
        <w:t>иконано</w:t>
      </w:r>
      <w:proofErr w:type="spellEnd"/>
      <w:r w:rsidRPr="00694D15">
        <w:rPr>
          <w:rFonts w:ascii="Times New Roman" w:hAnsi="Times New Roman" w:cs="Times New Roman"/>
          <w:sz w:val="24"/>
          <w:szCs w:val="24"/>
        </w:rPr>
        <w:t xml:space="preserve"> – 24</w:t>
      </w:r>
      <w:r w:rsidRPr="00694D15">
        <w:rPr>
          <w:rFonts w:ascii="Times New Roman" w:hAnsi="Times New Roman" w:cs="Times New Roman"/>
          <w:sz w:val="24"/>
          <w:szCs w:val="24"/>
          <w:lang w:val="uk-UA"/>
        </w:rPr>
        <w:t>, н</w:t>
      </w:r>
      <w:r w:rsidRPr="00694D15">
        <w:rPr>
          <w:rFonts w:ascii="Times New Roman" w:hAnsi="Times New Roman" w:cs="Times New Roman"/>
          <w:sz w:val="24"/>
          <w:szCs w:val="24"/>
        </w:rPr>
        <w:t xml:space="preserve">а </w:t>
      </w:r>
      <w:proofErr w:type="spellStart"/>
      <w:r w:rsidRPr="00694D15">
        <w:rPr>
          <w:rFonts w:ascii="Times New Roman" w:hAnsi="Times New Roman" w:cs="Times New Roman"/>
          <w:sz w:val="24"/>
          <w:szCs w:val="24"/>
        </w:rPr>
        <w:t>стадії</w:t>
      </w:r>
      <w:proofErr w:type="spellEnd"/>
      <w:r w:rsidRPr="00694D15">
        <w:rPr>
          <w:rFonts w:ascii="Times New Roman" w:hAnsi="Times New Roman" w:cs="Times New Roman"/>
          <w:sz w:val="24"/>
          <w:szCs w:val="24"/>
        </w:rPr>
        <w:t xml:space="preserve"> </w:t>
      </w:r>
      <w:proofErr w:type="spellStart"/>
      <w:r w:rsidRPr="00694D15">
        <w:rPr>
          <w:rFonts w:ascii="Times New Roman" w:hAnsi="Times New Roman" w:cs="Times New Roman"/>
          <w:sz w:val="24"/>
          <w:szCs w:val="24"/>
        </w:rPr>
        <w:t>виконання</w:t>
      </w:r>
      <w:proofErr w:type="spellEnd"/>
      <w:r w:rsidRPr="00694D15">
        <w:rPr>
          <w:rFonts w:ascii="Times New Roman" w:hAnsi="Times New Roman" w:cs="Times New Roman"/>
          <w:sz w:val="24"/>
          <w:szCs w:val="24"/>
        </w:rPr>
        <w:t xml:space="preserve"> – 3</w:t>
      </w:r>
      <w:r w:rsidRPr="00694D15">
        <w:rPr>
          <w:rFonts w:ascii="Times New Roman" w:hAnsi="Times New Roman" w:cs="Times New Roman"/>
          <w:sz w:val="24"/>
          <w:szCs w:val="24"/>
          <w:lang w:val="uk-UA"/>
        </w:rPr>
        <w:t>, н</w:t>
      </w:r>
      <w:r w:rsidRPr="00694D15">
        <w:rPr>
          <w:rFonts w:ascii="Times New Roman" w:hAnsi="Times New Roman" w:cs="Times New Roman"/>
          <w:sz w:val="24"/>
          <w:szCs w:val="24"/>
        </w:rPr>
        <w:t xml:space="preserve">е </w:t>
      </w:r>
      <w:proofErr w:type="spellStart"/>
      <w:r w:rsidRPr="00694D15">
        <w:rPr>
          <w:rFonts w:ascii="Times New Roman" w:hAnsi="Times New Roman" w:cs="Times New Roman"/>
          <w:sz w:val="24"/>
          <w:szCs w:val="24"/>
        </w:rPr>
        <w:t>виконано</w:t>
      </w:r>
      <w:proofErr w:type="spellEnd"/>
      <w:r w:rsidRPr="00694D15">
        <w:rPr>
          <w:rFonts w:ascii="Times New Roman" w:hAnsi="Times New Roman" w:cs="Times New Roman"/>
          <w:sz w:val="24"/>
          <w:szCs w:val="24"/>
        </w:rPr>
        <w:t xml:space="preserve"> – 0</w:t>
      </w:r>
      <w:r w:rsidRPr="00694D15">
        <w:rPr>
          <w:rFonts w:ascii="Times New Roman" w:hAnsi="Times New Roman" w:cs="Times New Roman"/>
          <w:sz w:val="24"/>
          <w:szCs w:val="24"/>
          <w:lang w:val="uk-UA"/>
        </w:rPr>
        <w:t>.</w:t>
      </w:r>
    </w:p>
    <w:p w:rsidR="00C04F96" w:rsidRPr="00694D15" w:rsidRDefault="00C04F96" w:rsidP="00C04F96">
      <w:pPr>
        <w:pStyle w:val="a3"/>
        <w:ind w:firstLine="567"/>
        <w:jc w:val="both"/>
        <w:rPr>
          <w:rFonts w:ascii="Times New Roman" w:hAnsi="Times New Roman" w:cs="Times New Roman"/>
          <w:sz w:val="24"/>
          <w:szCs w:val="24"/>
          <w:lang w:val="uk-UA"/>
        </w:rPr>
      </w:pPr>
      <w:r w:rsidRPr="00694D15">
        <w:rPr>
          <w:rFonts w:ascii="Times New Roman" w:hAnsi="Times New Roman" w:cs="Times New Roman"/>
          <w:sz w:val="24"/>
          <w:szCs w:val="24"/>
          <w:lang w:val="uk-UA"/>
        </w:rPr>
        <w:t xml:space="preserve">До ознайомлення, виконання чи вжиття невідкладних заходів надійшло </w:t>
      </w:r>
      <w:r w:rsidRPr="00694D15">
        <w:rPr>
          <w:rFonts w:ascii="Times New Roman" w:hAnsi="Times New Roman" w:cs="Times New Roman"/>
          <w:sz w:val="24"/>
          <w:szCs w:val="24"/>
        </w:rPr>
        <w:t>5</w:t>
      </w:r>
      <w:r w:rsidRPr="00694D15">
        <w:rPr>
          <w:rFonts w:ascii="Times New Roman" w:hAnsi="Times New Roman" w:cs="Times New Roman"/>
          <w:sz w:val="24"/>
          <w:szCs w:val="24"/>
          <w:lang w:val="uk-UA"/>
        </w:rPr>
        <w:t xml:space="preserve"> п</w:t>
      </w:r>
      <w:proofErr w:type="spellStart"/>
      <w:r w:rsidRPr="00694D15">
        <w:rPr>
          <w:rFonts w:ascii="Times New Roman" w:hAnsi="Times New Roman" w:cs="Times New Roman"/>
          <w:sz w:val="24"/>
          <w:szCs w:val="24"/>
        </w:rPr>
        <w:t>ротокол</w:t>
      </w:r>
      <w:r w:rsidRPr="00694D15">
        <w:rPr>
          <w:rFonts w:ascii="Times New Roman" w:hAnsi="Times New Roman" w:cs="Times New Roman"/>
          <w:sz w:val="24"/>
          <w:szCs w:val="24"/>
          <w:lang w:val="uk-UA"/>
        </w:rPr>
        <w:t>ів</w:t>
      </w:r>
      <w:proofErr w:type="spellEnd"/>
      <w:r w:rsidRPr="00694D15">
        <w:rPr>
          <w:rFonts w:ascii="Times New Roman" w:hAnsi="Times New Roman" w:cs="Times New Roman"/>
          <w:sz w:val="24"/>
          <w:szCs w:val="24"/>
        </w:rPr>
        <w:t xml:space="preserve"> </w:t>
      </w:r>
      <w:proofErr w:type="spellStart"/>
      <w:r w:rsidRPr="00694D15">
        <w:rPr>
          <w:rFonts w:ascii="Times New Roman" w:hAnsi="Times New Roman" w:cs="Times New Roman"/>
          <w:sz w:val="24"/>
          <w:szCs w:val="24"/>
        </w:rPr>
        <w:t>нарад</w:t>
      </w:r>
      <w:proofErr w:type="spellEnd"/>
      <w:r w:rsidRPr="00694D15">
        <w:rPr>
          <w:rFonts w:ascii="Times New Roman" w:hAnsi="Times New Roman" w:cs="Times New Roman"/>
          <w:sz w:val="24"/>
          <w:szCs w:val="24"/>
        </w:rPr>
        <w:t xml:space="preserve"> у </w:t>
      </w:r>
      <w:proofErr w:type="spellStart"/>
      <w:r w:rsidRPr="00694D15">
        <w:rPr>
          <w:rFonts w:ascii="Times New Roman" w:hAnsi="Times New Roman" w:cs="Times New Roman"/>
          <w:sz w:val="24"/>
          <w:szCs w:val="24"/>
        </w:rPr>
        <w:t>голови</w:t>
      </w:r>
      <w:proofErr w:type="spellEnd"/>
      <w:r w:rsidRPr="00694D15">
        <w:rPr>
          <w:rFonts w:ascii="Times New Roman" w:hAnsi="Times New Roman" w:cs="Times New Roman"/>
          <w:sz w:val="24"/>
          <w:szCs w:val="24"/>
        </w:rPr>
        <w:t xml:space="preserve"> </w:t>
      </w:r>
      <w:proofErr w:type="spellStart"/>
      <w:r w:rsidRPr="00694D15">
        <w:rPr>
          <w:rFonts w:ascii="Times New Roman" w:hAnsi="Times New Roman" w:cs="Times New Roman"/>
          <w:sz w:val="24"/>
          <w:szCs w:val="24"/>
        </w:rPr>
        <w:t>Калуської</w:t>
      </w:r>
      <w:proofErr w:type="spellEnd"/>
      <w:r w:rsidRPr="00694D15">
        <w:rPr>
          <w:rFonts w:ascii="Times New Roman" w:hAnsi="Times New Roman" w:cs="Times New Roman"/>
          <w:sz w:val="24"/>
          <w:szCs w:val="24"/>
        </w:rPr>
        <w:t xml:space="preserve"> </w:t>
      </w:r>
      <w:proofErr w:type="spellStart"/>
      <w:r w:rsidRPr="00694D15">
        <w:rPr>
          <w:rFonts w:ascii="Times New Roman" w:hAnsi="Times New Roman" w:cs="Times New Roman"/>
          <w:sz w:val="24"/>
          <w:szCs w:val="24"/>
        </w:rPr>
        <w:t>райдержадміністрації</w:t>
      </w:r>
      <w:proofErr w:type="spellEnd"/>
      <w:r w:rsidRPr="00694D15">
        <w:rPr>
          <w:rFonts w:ascii="Times New Roman" w:hAnsi="Times New Roman" w:cs="Times New Roman"/>
          <w:sz w:val="24"/>
          <w:szCs w:val="24"/>
          <w:lang w:val="uk-UA"/>
        </w:rPr>
        <w:t>. З</w:t>
      </w:r>
      <w:r w:rsidRPr="00694D15">
        <w:rPr>
          <w:rFonts w:ascii="Times New Roman" w:hAnsi="Times New Roman" w:cs="Times New Roman"/>
          <w:sz w:val="24"/>
          <w:szCs w:val="24"/>
        </w:rPr>
        <w:t xml:space="preserve"> них: </w:t>
      </w:r>
      <w:r w:rsidRPr="00694D15">
        <w:rPr>
          <w:rFonts w:ascii="Times New Roman" w:hAnsi="Times New Roman" w:cs="Times New Roman"/>
          <w:sz w:val="24"/>
          <w:szCs w:val="24"/>
          <w:lang w:val="uk-UA"/>
        </w:rPr>
        <w:t>в</w:t>
      </w:r>
      <w:proofErr w:type="spellStart"/>
      <w:r w:rsidRPr="00694D15">
        <w:rPr>
          <w:rFonts w:ascii="Times New Roman" w:hAnsi="Times New Roman" w:cs="Times New Roman"/>
          <w:sz w:val="24"/>
          <w:szCs w:val="24"/>
        </w:rPr>
        <w:t>иконано</w:t>
      </w:r>
      <w:proofErr w:type="spellEnd"/>
      <w:r w:rsidRPr="00694D15">
        <w:rPr>
          <w:rFonts w:ascii="Times New Roman" w:hAnsi="Times New Roman" w:cs="Times New Roman"/>
          <w:sz w:val="24"/>
          <w:szCs w:val="24"/>
        </w:rPr>
        <w:t xml:space="preserve"> – 5</w:t>
      </w:r>
      <w:r w:rsidRPr="00694D15">
        <w:rPr>
          <w:rFonts w:ascii="Times New Roman" w:hAnsi="Times New Roman" w:cs="Times New Roman"/>
          <w:sz w:val="24"/>
          <w:szCs w:val="24"/>
          <w:lang w:val="uk-UA"/>
        </w:rPr>
        <w:t>, н</w:t>
      </w:r>
      <w:r w:rsidRPr="00694D15">
        <w:rPr>
          <w:rFonts w:ascii="Times New Roman" w:hAnsi="Times New Roman" w:cs="Times New Roman"/>
          <w:sz w:val="24"/>
          <w:szCs w:val="24"/>
        </w:rPr>
        <w:t xml:space="preserve">а </w:t>
      </w:r>
      <w:proofErr w:type="spellStart"/>
      <w:r w:rsidRPr="00694D15">
        <w:rPr>
          <w:rFonts w:ascii="Times New Roman" w:hAnsi="Times New Roman" w:cs="Times New Roman"/>
          <w:sz w:val="24"/>
          <w:szCs w:val="24"/>
        </w:rPr>
        <w:t>стадії</w:t>
      </w:r>
      <w:proofErr w:type="spellEnd"/>
      <w:r w:rsidRPr="00694D15">
        <w:rPr>
          <w:rFonts w:ascii="Times New Roman" w:hAnsi="Times New Roman" w:cs="Times New Roman"/>
          <w:sz w:val="24"/>
          <w:szCs w:val="24"/>
        </w:rPr>
        <w:t xml:space="preserve"> </w:t>
      </w:r>
      <w:proofErr w:type="spellStart"/>
      <w:r w:rsidRPr="00694D15">
        <w:rPr>
          <w:rFonts w:ascii="Times New Roman" w:hAnsi="Times New Roman" w:cs="Times New Roman"/>
          <w:sz w:val="24"/>
          <w:szCs w:val="24"/>
        </w:rPr>
        <w:t>виконання</w:t>
      </w:r>
      <w:proofErr w:type="spellEnd"/>
      <w:r w:rsidRPr="00694D15">
        <w:rPr>
          <w:rFonts w:ascii="Times New Roman" w:hAnsi="Times New Roman" w:cs="Times New Roman"/>
          <w:sz w:val="24"/>
          <w:szCs w:val="24"/>
        </w:rPr>
        <w:t xml:space="preserve"> – 0</w:t>
      </w:r>
      <w:r w:rsidRPr="00694D15">
        <w:rPr>
          <w:rFonts w:ascii="Times New Roman" w:hAnsi="Times New Roman" w:cs="Times New Roman"/>
          <w:sz w:val="24"/>
          <w:szCs w:val="24"/>
          <w:lang w:val="uk-UA"/>
        </w:rPr>
        <w:t>, н</w:t>
      </w:r>
      <w:r w:rsidRPr="00694D15">
        <w:rPr>
          <w:rFonts w:ascii="Times New Roman" w:hAnsi="Times New Roman" w:cs="Times New Roman"/>
          <w:sz w:val="24"/>
          <w:szCs w:val="24"/>
        </w:rPr>
        <w:t xml:space="preserve">е </w:t>
      </w:r>
      <w:proofErr w:type="spellStart"/>
      <w:r w:rsidRPr="00694D15">
        <w:rPr>
          <w:rFonts w:ascii="Times New Roman" w:hAnsi="Times New Roman" w:cs="Times New Roman"/>
          <w:sz w:val="24"/>
          <w:szCs w:val="24"/>
        </w:rPr>
        <w:t>виконано</w:t>
      </w:r>
      <w:proofErr w:type="spellEnd"/>
      <w:r w:rsidRPr="00694D15">
        <w:rPr>
          <w:rFonts w:ascii="Times New Roman" w:hAnsi="Times New Roman" w:cs="Times New Roman"/>
          <w:sz w:val="24"/>
          <w:szCs w:val="24"/>
        </w:rPr>
        <w:t xml:space="preserve"> – 0</w:t>
      </w:r>
      <w:r w:rsidRPr="00694D15">
        <w:rPr>
          <w:rFonts w:ascii="Times New Roman" w:hAnsi="Times New Roman" w:cs="Times New Roman"/>
          <w:sz w:val="24"/>
          <w:szCs w:val="24"/>
          <w:lang w:val="uk-UA"/>
        </w:rPr>
        <w:t xml:space="preserve"> протокольних доручень.</w:t>
      </w:r>
    </w:p>
    <w:p w:rsidR="00C04F96" w:rsidRPr="00482D56" w:rsidRDefault="00C04F96" w:rsidP="00C04F96">
      <w:pPr>
        <w:pStyle w:val="a3"/>
        <w:ind w:firstLine="567"/>
        <w:jc w:val="both"/>
        <w:rPr>
          <w:rFonts w:ascii="Times New Roman" w:hAnsi="Times New Roman" w:cs="Times New Roman"/>
          <w:sz w:val="24"/>
          <w:szCs w:val="24"/>
          <w:lang w:val="uk-UA"/>
        </w:rPr>
      </w:pPr>
      <w:r w:rsidRPr="00482D56">
        <w:rPr>
          <w:rFonts w:ascii="Times New Roman" w:hAnsi="Times New Roman" w:cs="Times New Roman"/>
          <w:sz w:val="24"/>
          <w:szCs w:val="24"/>
          <w:lang w:val="uk-UA"/>
        </w:rPr>
        <w:t>За 2021</w:t>
      </w:r>
      <w:r w:rsidRPr="00482D56">
        <w:rPr>
          <w:rFonts w:ascii="Times New Roman" w:hAnsi="Times New Roman" w:cs="Times New Roman"/>
          <w:sz w:val="24"/>
          <w:szCs w:val="24"/>
        </w:rPr>
        <w:t xml:space="preserve"> </w:t>
      </w:r>
      <w:proofErr w:type="spellStart"/>
      <w:r w:rsidRPr="00482D56">
        <w:rPr>
          <w:rFonts w:ascii="Times New Roman" w:hAnsi="Times New Roman" w:cs="Times New Roman"/>
          <w:sz w:val="24"/>
          <w:szCs w:val="24"/>
        </w:rPr>
        <w:t>рік</w:t>
      </w:r>
      <w:proofErr w:type="spellEnd"/>
      <w:r w:rsidRPr="00482D56">
        <w:rPr>
          <w:rFonts w:ascii="Times New Roman" w:hAnsi="Times New Roman" w:cs="Times New Roman"/>
          <w:sz w:val="24"/>
          <w:szCs w:val="24"/>
        </w:rPr>
        <w:t xml:space="preserve"> </w:t>
      </w:r>
      <w:proofErr w:type="spellStart"/>
      <w:r w:rsidRPr="00482D56">
        <w:rPr>
          <w:rFonts w:ascii="Times New Roman" w:hAnsi="Times New Roman" w:cs="Times New Roman"/>
          <w:sz w:val="24"/>
          <w:szCs w:val="24"/>
        </w:rPr>
        <w:t>було</w:t>
      </w:r>
      <w:proofErr w:type="spellEnd"/>
      <w:r w:rsidRPr="00482D56">
        <w:rPr>
          <w:rFonts w:ascii="Times New Roman" w:hAnsi="Times New Roman" w:cs="Times New Roman"/>
          <w:sz w:val="24"/>
          <w:szCs w:val="24"/>
        </w:rPr>
        <w:t xml:space="preserve"> проведено 56 </w:t>
      </w:r>
      <w:proofErr w:type="spellStart"/>
      <w:r w:rsidRPr="00482D56">
        <w:rPr>
          <w:rFonts w:ascii="Times New Roman" w:hAnsi="Times New Roman" w:cs="Times New Roman"/>
          <w:sz w:val="24"/>
          <w:szCs w:val="24"/>
        </w:rPr>
        <w:t>нарад</w:t>
      </w:r>
      <w:proofErr w:type="spellEnd"/>
      <w:r w:rsidRPr="00482D56">
        <w:rPr>
          <w:rFonts w:ascii="Times New Roman" w:hAnsi="Times New Roman" w:cs="Times New Roman"/>
          <w:sz w:val="24"/>
          <w:szCs w:val="24"/>
        </w:rPr>
        <w:t xml:space="preserve"> у </w:t>
      </w:r>
      <w:proofErr w:type="spellStart"/>
      <w:r w:rsidRPr="00482D56">
        <w:rPr>
          <w:rFonts w:ascii="Times New Roman" w:hAnsi="Times New Roman" w:cs="Times New Roman"/>
          <w:sz w:val="24"/>
          <w:szCs w:val="24"/>
        </w:rPr>
        <w:t>селищного</w:t>
      </w:r>
      <w:proofErr w:type="spellEnd"/>
      <w:r w:rsidRPr="00482D56">
        <w:rPr>
          <w:rFonts w:ascii="Times New Roman" w:hAnsi="Times New Roman" w:cs="Times New Roman"/>
          <w:sz w:val="24"/>
          <w:szCs w:val="24"/>
        </w:rPr>
        <w:t xml:space="preserve"> </w:t>
      </w:r>
      <w:proofErr w:type="spellStart"/>
      <w:r w:rsidRPr="00482D56">
        <w:rPr>
          <w:rFonts w:ascii="Times New Roman" w:hAnsi="Times New Roman" w:cs="Times New Roman"/>
          <w:sz w:val="24"/>
          <w:szCs w:val="24"/>
        </w:rPr>
        <w:t>голови</w:t>
      </w:r>
      <w:proofErr w:type="spellEnd"/>
      <w:r w:rsidRPr="00482D56">
        <w:rPr>
          <w:rFonts w:ascii="Times New Roman" w:hAnsi="Times New Roman" w:cs="Times New Roman"/>
          <w:sz w:val="24"/>
          <w:szCs w:val="24"/>
          <w:lang w:val="uk-UA"/>
        </w:rPr>
        <w:t>. З них: в</w:t>
      </w:r>
      <w:proofErr w:type="spellStart"/>
      <w:r w:rsidRPr="00482D56">
        <w:rPr>
          <w:rFonts w:ascii="Times New Roman" w:hAnsi="Times New Roman" w:cs="Times New Roman"/>
          <w:sz w:val="24"/>
          <w:szCs w:val="24"/>
        </w:rPr>
        <w:t>иконано</w:t>
      </w:r>
      <w:proofErr w:type="spellEnd"/>
      <w:r w:rsidRPr="00482D56">
        <w:rPr>
          <w:rFonts w:ascii="Times New Roman" w:hAnsi="Times New Roman" w:cs="Times New Roman"/>
          <w:sz w:val="24"/>
          <w:szCs w:val="24"/>
        </w:rPr>
        <w:t xml:space="preserve"> – 51</w:t>
      </w:r>
      <w:r w:rsidRPr="00482D56">
        <w:rPr>
          <w:rFonts w:ascii="Times New Roman" w:hAnsi="Times New Roman" w:cs="Times New Roman"/>
          <w:sz w:val="24"/>
          <w:szCs w:val="24"/>
          <w:lang w:val="uk-UA"/>
        </w:rPr>
        <w:t>, виконуються</w:t>
      </w:r>
      <w:r w:rsidRPr="00482D56">
        <w:rPr>
          <w:rFonts w:ascii="Times New Roman" w:hAnsi="Times New Roman" w:cs="Times New Roman"/>
          <w:sz w:val="24"/>
          <w:szCs w:val="24"/>
        </w:rPr>
        <w:t xml:space="preserve"> – 5</w:t>
      </w:r>
      <w:r w:rsidRPr="00482D56">
        <w:rPr>
          <w:rFonts w:ascii="Times New Roman" w:hAnsi="Times New Roman" w:cs="Times New Roman"/>
          <w:sz w:val="24"/>
          <w:szCs w:val="24"/>
          <w:lang w:val="uk-UA"/>
        </w:rPr>
        <w:t>, н</w:t>
      </w:r>
      <w:r w:rsidRPr="00482D56">
        <w:rPr>
          <w:rFonts w:ascii="Times New Roman" w:hAnsi="Times New Roman" w:cs="Times New Roman"/>
          <w:sz w:val="24"/>
          <w:szCs w:val="24"/>
        </w:rPr>
        <w:t xml:space="preserve">е </w:t>
      </w:r>
      <w:proofErr w:type="spellStart"/>
      <w:r w:rsidRPr="00482D56">
        <w:rPr>
          <w:rFonts w:ascii="Times New Roman" w:hAnsi="Times New Roman" w:cs="Times New Roman"/>
          <w:sz w:val="24"/>
          <w:szCs w:val="24"/>
        </w:rPr>
        <w:t>виконано</w:t>
      </w:r>
      <w:proofErr w:type="spellEnd"/>
      <w:r w:rsidRPr="00482D56">
        <w:rPr>
          <w:rFonts w:ascii="Times New Roman" w:hAnsi="Times New Roman" w:cs="Times New Roman"/>
          <w:sz w:val="24"/>
          <w:szCs w:val="24"/>
        </w:rPr>
        <w:t xml:space="preserve"> – 0</w:t>
      </w:r>
      <w:r w:rsidRPr="00482D56">
        <w:rPr>
          <w:rFonts w:ascii="Times New Roman" w:hAnsi="Times New Roman" w:cs="Times New Roman"/>
          <w:sz w:val="24"/>
          <w:szCs w:val="24"/>
          <w:lang w:val="uk-UA"/>
        </w:rPr>
        <w:t>.</w:t>
      </w:r>
    </w:p>
    <w:p w:rsidR="00C04F96" w:rsidRPr="00B46DB7" w:rsidRDefault="00C04F96" w:rsidP="00C04F96">
      <w:pPr>
        <w:pStyle w:val="a3"/>
        <w:rPr>
          <w:rFonts w:ascii="Times New Roman" w:hAnsi="Times New Roman" w:cs="Times New Roman"/>
          <w:b/>
          <w:sz w:val="24"/>
          <w:szCs w:val="24"/>
          <w:lang w:val="uk-UA"/>
        </w:rPr>
      </w:pPr>
    </w:p>
    <w:p w:rsidR="00C04F96" w:rsidRDefault="00C04F96" w:rsidP="00C04F96">
      <w:pPr>
        <w:pStyle w:val="a3"/>
        <w:numPr>
          <w:ilvl w:val="0"/>
          <w:numId w:val="5"/>
        </w:numPr>
        <w:jc w:val="center"/>
        <w:rPr>
          <w:rFonts w:ascii="Times New Roman" w:hAnsi="Times New Roman" w:cs="Times New Roman"/>
          <w:b/>
          <w:sz w:val="24"/>
          <w:szCs w:val="24"/>
          <w:lang w:val="uk-UA"/>
        </w:rPr>
      </w:pPr>
      <w:r w:rsidRPr="00B46DB7">
        <w:rPr>
          <w:rFonts w:ascii="Times New Roman" w:hAnsi="Times New Roman" w:cs="Times New Roman"/>
          <w:b/>
          <w:sz w:val="24"/>
          <w:szCs w:val="24"/>
          <w:lang w:val="uk-UA"/>
        </w:rPr>
        <w:t>Інформаційна робота</w:t>
      </w:r>
    </w:p>
    <w:p w:rsidR="00C04F96" w:rsidRPr="00B46DB7" w:rsidRDefault="00C04F96" w:rsidP="00C04F96">
      <w:pPr>
        <w:pStyle w:val="a3"/>
        <w:ind w:left="720"/>
        <w:rPr>
          <w:rFonts w:ascii="Times New Roman" w:hAnsi="Times New Roman" w:cs="Times New Roman"/>
          <w:b/>
          <w:sz w:val="24"/>
          <w:szCs w:val="24"/>
          <w:lang w:val="uk-UA"/>
        </w:rPr>
      </w:pPr>
    </w:p>
    <w:p w:rsidR="00C04F96" w:rsidRDefault="00C04F96" w:rsidP="00C04F96">
      <w:pPr>
        <w:pStyle w:val="a3"/>
        <w:jc w:val="center"/>
        <w:rPr>
          <w:rFonts w:ascii="Times New Roman" w:hAnsi="Times New Roman" w:cs="Times New Roman"/>
          <w:i/>
          <w:sz w:val="24"/>
          <w:szCs w:val="24"/>
          <w:lang w:val="uk-UA"/>
        </w:rPr>
      </w:pPr>
      <w:r w:rsidRPr="00B46DB7">
        <w:rPr>
          <w:rFonts w:ascii="Times New Roman" w:hAnsi="Times New Roman" w:cs="Times New Roman"/>
          <w:i/>
          <w:sz w:val="24"/>
          <w:szCs w:val="24"/>
          <w:lang w:val="uk-UA"/>
        </w:rPr>
        <w:t xml:space="preserve">Забезпечення роботи </w:t>
      </w:r>
      <w:proofErr w:type="spellStart"/>
      <w:r w:rsidRPr="00B46DB7">
        <w:rPr>
          <w:rFonts w:ascii="Times New Roman" w:hAnsi="Times New Roman" w:cs="Times New Roman"/>
          <w:i/>
          <w:sz w:val="24"/>
          <w:szCs w:val="24"/>
          <w:lang w:val="uk-UA"/>
        </w:rPr>
        <w:t>веб-сайту</w:t>
      </w:r>
      <w:proofErr w:type="spellEnd"/>
      <w:r w:rsidRPr="00B46DB7">
        <w:rPr>
          <w:rFonts w:ascii="Times New Roman" w:hAnsi="Times New Roman" w:cs="Times New Roman"/>
          <w:i/>
          <w:sz w:val="24"/>
          <w:szCs w:val="24"/>
          <w:lang w:val="uk-UA"/>
        </w:rPr>
        <w:t xml:space="preserve"> громади,</w:t>
      </w:r>
      <w:r>
        <w:rPr>
          <w:rFonts w:ascii="Times New Roman" w:hAnsi="Times New Roman" w:cs="Times New Roman"/>
          <w:i/>
          <w:sz w:val="24"/>
          <w:szCs w:val="24"/>
          <w:lang w:val="uk-UA"/>
        </w:rPr>
        <w:t xml:space="preserve"> </w:t>
      </w:r>
      <w:r w:rsidRPr="00B46DB7">
        <w:rPr>
          <w:rFonts w:ascii="Times New Roman" w:hAnsi="Times New Roman" w:cs="Times New Roman"/>
          <w:i/>
          <w:sz w:val="24"/>
          <w:szCs w:val="24"/>
          <w:lang w:val="uk-UA"/>
        </w:rPr>
        <w:t xml:space="preserve"> оприлюднення інформації</w:t>
      </w:r>
    </w:p>
    <w:p w:rsidR="00C04F96" w:rsidRPr="00861A73" w:rsidRDefault="00C04F96" w:rsidP="00C04F96">
      <w:pPr>
        <w:pStyle w:val="a3"/>
        <w:ind w:firstLine="851"/>
        <w:jc w:val="both"/>
        <w:rPr>
          <w:rFonts w:ascii="Times New Roman" w:hAnsi="Times New Roman" w:cs="Times New Roman"/>
          <w:sz w:val="24"/>
          <w:szCs w:val="24"/>
          <w:lang w:val="uk-UA"/>
        </w:rPr>
      </w:pPr>
      <w:r w:rsidRPr="00861A73">
        <w:rPr>
          <w:rFonts w:ascii="Times New Roman" w:hAnsi="Times New Roman" w:cs="Times New Roman"/>
          <w:sz w:val="24"/>
          <w:szCs w:val="24"/>
          <w:lang w:val="uk-UA"/>
        </w:rPr>
        <w:t>О</w:t>
      </w:r>
      <w:r>
        <w:rPr>
          <w:rFonts w:ascii="Times New Roman" w:hAnsi="Times New Roman" w:cs="Times New Roman"/>
          <w:sz w:val="24"/>
          <w:szCs w:val="24"/>
          <w:lang w:val="uk-UA"/>
        </w:rPr>
        <w:t>прилюднення інформації</w:t>
      </w:r>
      <w:r w:rsidRPr="00861A7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здійснюється відповідно до вимог чинного законодавства, а саме вимог ст.15 закону України «Про доступ до публічної інформації» </w:t>
      </w:r>
      <w:r w:rsidRPr="00861A73">
        <w:rPr>
          <w:rFonts w:ascii="Times New Roman" w:hAnsi="Times New Roman" w:cs="Times New Roman"/>
          <w:sz w:val="24"/>
          <w:szCs w:val="24"/>
          <w:lang w:val="uk-UA"/>
        </w:rPr>
        <w:t>та Постанови №835 КМУ</w:t>
      </w:r>
      <w:r>
        <w:rPr>
          <w:rFonts w:ascii="Times New Roman" w:hAnsi="Times New Roman" w:cs="Times New Roman"/>
          <w:sz w:val="24"/>
          <w:szCs w:val="24"/>
          <w:lang w:val="uk-UA"/>
        </w:rPr>
        <w:t xml:space="preserve"> від 21.10.2015 року «</w:t>
      </w:r>
      <w:r w:rsidRPr="00861A73">
        <w:rPr>
          <w:rFonts w:ascii="Times New Roman" w:hAnsi="Times New Roman" w:cs="Times New Roman"/>
          <w:bCs/>
          <w:color w:val="333333"/>
          <w:sz w:val="24"/>
          <w:szCs w:val="24"/>
          <w:shd w:val="clear" w:color="auto" w:fill="FFFFFF"/>
          <w:lang w:val="uk-UA"/>
        </w:rPr>
        <w:t>Про затвердження Положення про набори даних, які підлягають оприлюдненню у формі відкритих даних</w:t>
      </w:r>
      <w:r>
        <w:rPr>
          <w:rFonts w:ascii="Times New Roman" w:hAnsi="Times New Roman" w:cs="Times New Roman"/>
          <w:bCs/>
          <w:color w:val="333333"/>
          <w:sz w:val="24"/>
          <w:szCs w:val="24"/>
          <w:shd w:val="clear" w:color="auto" w:fill="FFFFFF"/>
          <w:lang w:val="uk-UA"/>
        </w:rPr>
        <w:t>».</w:t>
      </w:r>
    </w:p>
    <w:p w:rsidR="00C04F96" w:rsidRPr="00B46DB7" w:rsidRDefault="00C04F96" w:rsidP="00C04F96">
      <w:pPr>
        <w:pStyle w:val="a3"/>
        <w:ind w:firstLine="851"/>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 xml:space="preserve">Сайт почав працювати з 28 грудня 2020 року. Зараз сайт представляє та інформує користувача про діяльність апарату селищної ради, про роботу сесій селищної ради та про роботу виконавчого комітету. </w:t>
      </w:r>
    </w:p>
    <w:p w:rsidR="00C04F96" w:rsidRPr="00B46DB7" w:rsidRDefault="00C04F96" w:rsidP="00C04F96">
      <w:pPr>
        <w:pStyle w:val="a3"/>
        <w:ind w:firstLine="851"/>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 xml:space="preserve">Всього за 2021 рік відповідно до ст.15 закону України «Про доступ до публічної інформації» було </w:t>
      </w:r>
      <w:proofErr w:type="spellStart"/>
      <w:r w:rsidRPr="00B46DB7">
        <w:rPr>
          <w:rFonts w:ascii="Times New Roman" w:hAnsi="Times New Roman" w:cs="Times New Roman"/>
          <w:sz w:val="24"/>
          <w:szCs w:val="24"/>
          <w:lang w:val="uk-UA"/>
        </w:rPr>
        <w:t>оприлюднено</w:t>
      </w:r>
      <w:proofErr w:type="spellEnd"/>
      <w:r w:rsidRPr="00B46DB7">
        <w:rPr>
          <w:rFonts w:ascii="Times New Roman" w:hAnsi="Times New Roman" w:cs="Times New Roman"/>
          <w:sz w:val="24"/>
          <w:szCs w:val="24"/>
          <w:lang w:val="uk-UA"/>
        </w:rPr>
        <w:t>:</w:t>
      </w:r>
    </w:p>
    <w:p w:rsidR="00C04F96" w:rsidRPr="00B46DB7" w:rsidRDefault="00C04F96" w:rsidP="00C04F96">
      <w:pPr>
        <w:pStyle w:val="a3"/>
        <w:numPr>
          <w:ilvl w:val="0"/>
          <w:numId w:val="3"/>
        </w:numPr>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 xml:space="preserve">нормативно-правових актів виконавчого комітету та селищної ради – виконано 62 записи, в яких </w:t>
      </w:r>
      <w:proofErr w:type="spellStart"/>
      <w:r w:rsidRPr="00B46DB7">
        <w:rPr>
          <w:rFonts w:ascii="Times New Roman" w:hAnsi="Times New Roman" w:cs="Times New Roman"/>
          <w:sz w:val="24"/>
          <w:szCs w:val="24"/>
          <w:lang w:val="uk-UA"/>
        </w:rPr>
        <w:t>оприлюднено</w:t>
      </w:r>
      <w:proofErr w:type="spellEnd"/>
      <w:r w:rsidRPr="00B46DB7">
        <w:rPr>
          <w:rFonts w:ascii="Times New Roman" w:hAnsi="Times New Roman" w:cs="Times New Roman"/>
          <w:sz w:val="24"/>
          <w:szCs w:val="24"/>
          <w:lang w:val="uk-UA"/>
        </w:rPr>
        <w:t xml:space="preserve"> </w:t>
      </w:r>
      <w:r>
        <w:rPr>
          <w:rFonts w:ascii="Times New Roman" w:hAnsi="Times New Roman" w:cs="Times New Roman"/>
          <w:sz w:val="24"/>
          <w:szCs w:val="24"/>
          <w:lang w:val="uk-UA"/>
        </w:rPr>
        <w:t>рішень сесій селищної ради – 421</w:t>
      </w:r>
      <w:r w:rsidRPr="00B46DB7">
        <w:rPr>
          <w:rFonts w:ascii="Times New Roman" w:hAnsi="Times New Roman" w:cs="Times New Roman"/>
          <w:sz w:val="24"/>
          <w:szCs w:val="24"/>
          <w:lang w:val="uk-UA"/>
        </w:rPr>
        <w:t>, рішень виконавчого комітету - 150;</w:t>
      </w:r>
    </w:p>
    <w:p w:rsidR="00C04F96" w:rsidRPr="00B46DB7" w:rsidRDefault="00C04F96" w:rsidP="00C04F96">
      <w:pPr>
        <w:pStyle w:val="a3"/>
        <w:numPr>
          <w:ilvl w:val="0"/>
          <w:numId w:val="3"/>
        </w:numPr>
        <w:jc w:val="both"/>
        <w:rPr>
          <w:rFonts w:ascii="Times New Roman" w:hAnsi="Times New Roman" w:cs="Times New Roman"/>
          <w:sz w:val="24"/>
          <w:szCs w:val="24"/>
          <w:lang w:val="uk-UA"/>
        </w:rPr>
      </w:pPr>
      <w:r w:rsidRPr="00674288">
        <w:rPr>
          <w:rFonts w:ascii="Times New Roman" w:hAnsi="Times New Roman" w:cs="Times New Roman"/>
          <w:sz w:val="24"/>
          <w:szCs w:val="24"/>
          <w:lang w:val="uk-UA"/>
        </w:rPr>
        <w:lastRenderedPageBreak/>
        <w:t>61-е розпорядження селищного голови з питань основної та адміністративно-</w:t>
      </w:r>
      <w:r w:rsidRPr="00B46DB7">
        <w:rPr>
          <w:rFonts w:ascii="Times New Roman" w:hAnsi="Times New Roman" w:cs="Times New Roman"/>
          <w:sz w:val="24"/>
          <w:szCs w:val="24"/>
          <w:lang w:val="uk-UA"/>
        </w:rPr>
        <w:t xml:space="preserve">господарської  діяльності; </w:t>
      </w:r>
    </w:p>
    <w:p w:rsidR="00C04F96" w:rsidRPr="00B46DB7" w:rsidRDefault="00C04F96" w:rsidP="00C04F96">
      <w:pPr>
        <w:pStyle w:val="a3"/>
        <w:numPr>
          <w:ilvl w:val="0"/>
          <w:numId w:val="3"/>
        </w:numPr>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склад ради та виконавчого комітету, апарату ради, установ громади – 71 запис;</w:t>
      </w:r>
    </w:p>
    <w:p w:rsidR="00C04F96" w:rsidRPr="00B46DB7" w:rsidRDefault="00C04F96" w:rsidP="00C04F96">
      <w:pPr>
        <w:pStyle w:val="a3"/>
        <w:numPr>
          <w:ilvl w:val="0"/>
          <w:numId w:val="3"/>
        </w:numPr>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роботу постійних комісій ради – 25 протоколів;</w:t>
      </w:r>
    </w:p>
    <w:p w:rsidR="00C04F96" w:rsidRPr="00B46DB7" w:rsidRDefault="00C04F96" w:rsidP="00C04F96">
      <w:pPr>
        <w:pStyle w:val="a3"/>
        <w:numPr>
          <w:ilvl w:val="0"/>
          <w:numId w:val="3"/>
        </w:numPr>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коротку характеристику про громаду, планування стратегії розвитку, план-соціально-економічного розвитку, програми селищної ради – 14 записів;</w:t>
      </w:r>
    </w:p>
    <w:p w:rsidR="00C04F96" w:rsidRPr="00B46DB7" w:rsidRDefault="00C04F96" w:rsidP="00C04F96">
      <w:pPr>
        <w:pStyle w:val="a3"/>
        <w:numPr>
          <w:ilvl w:val="0"/>
          <w:numId w:val="3"/>
        </w:numPr>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забезпечення регуляторної діяльності – 19 записів;</w:t>
      </w:r>
    </w:p>
    <w:p w:rsidR="00C04F96" w:rsidRPr="00B46DB7" w:rsidRDefault="00C04F96" w:rsidP="00C04F96">
      <w:pPr>
        <w:pStyle w:val="a3"/>
        <w:numPr>
          <w:ilvl w:val="0"/>
          <w:numId w:val="3"/>
        </w:numPr>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інформацію про результати за зверненнями громадян, громадські обговорення, новини та оголошення ради, роботу відділів тощо - 317 записів.</w:t>
      </w:r>
    </w:p>
    <w:p w:rsidR="00C04F96" w:rsidRPr="00B46DB7" w:rsidRDefault="00C04F96" w:rsidP="00C04F96">
      <w:pPr>
        <w:pStyle w:val="a3"/>
        <w:ind w:firstLine="851"/>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 xml:space="preserve">Ефективність пошуку офіційного </w:t>
      </w:r>
      <w:proofErr w:type="spellStart"/>
      <w:r w:rsidRPr="00B46DB7">
        <w:rPr>
          <w:rFonts w:ascii="Times New Roman" w:hAnsi="Times New Roman" w:cs="Times New Roman"/>
          <w:sz w:val="24"/>
          <w:szCs w:val="24"/>
          <w:lang w:val="uk-UA"/>
        </w:rPr>
        <w:t>веб-сайту</w:t>
      </w:r>
      <w:proofErr w:type="spellEnd"/>
      <w:r w:rsidRPr="00B46DB7">
        <w:rPr>
          <w:rFonts w:ascii="Times New Roman" w:hAnsi="Times New Roman" w:cs="Times New Roman"/>
          <w:sz w:val="24"/>
          <w:szCs w:val="24"/>
          <w:lang w:val="uk-UA"/>
        </w:rPr>
        <w:t xml:space="preserve"> </w:t>
      </w:r>
      <w:proofErr w:type="spellStart"/>
      <w:r w:rsidRPr="00B46DB7">
        <w:rPr>
          <w:rFonts w:ascii="Times New Roman" w:hAnsi="Times New Roman" w:cs="Times New Roman"/>
          <w:sz w:val="24"/>
          <w:szCs w:val="24"/>
          <w:lang w:val="uk-UA"/>
        </w:rPr>
        <w:t>Перегінської</w:t>
      </w:r>
      <w:proofErr w:type="spellEnd"/>
      <w:r w:rsidRPr="00B46DB7">
        <w:rPr>
          <w:rFonts w:ascii="Times New Roman" w:hAnsi="Times New Roman" w:cs="Times New Roman"/>
          <w:sz w:val="24"/>
          <w:szCs w:val="24"/>
          <w:lang w:val="uk-UA"/>
        </w:rPr>
        <w:t xml:space="preserve"> громади в пошуковій системі загалом зросла на 11,5 % від середини року. За 12 місяців роботи сайту всього здійснено 3 338 відвідувань</w:t>
      </w:r>
      <w:r>
        <w:rPr>
          <w:rFonts w:ascii="Times New Roman" w:hAnsi="Times New Roman" w:cs="Times New Roman"/>
          <w:sz w:val="24"/>
          <w:szCs w:val="24"/>
          <w:lang w:val="uk-UA"/>
        </w:rPr>
        <w:t xml:space="preserve"> користувачами </w:t>
      </w:r>
      <w:proofErr w:type="spellStart"/>
      <w:r>
        <w:rPr>
          <w:rFonts w:ascii="Times New Roman" w:hAnsi="Times New Roman" w:cs="Times New Roman"/>
          <w:sz w:val="24"/>
          <w:szCs w:val="24"/>
          <w:lang w:val="uk-UA"/>
        </w:rPr>
        <w:t>Інтернет-мережі</w:t>
      </w:r>
      <w:proofErr w:type="spellEnd"/>
      <w:r w:rsidRPr="00B46DB7">
        <w:rPr>
          <w:rFonts w:ascii="Times New Roman" w:hAnsi="Times New Roman" w:cs="Times New Roman"/>
          <w:sz w:val="24"/>
          <w:szCs w:val="24"/>
          <w:lang w:val="uk-UA"/>
        </w:rPr>
        <w:t>.</w:t>
      </w:r>
    </w:p>
    <w:p w:rsidR="00C04F96" w:rsidRPr="00B46DB7" w:rsidRDefault="00C04F96" w:rsidP="00C04F96">
      <w:pPr>
        <w:pStyle w:val="a3"/>
        <w:ind w:firstLine="851"/>
        <w:jc w:val="both"/>
        <w:rPr>
          <w:rFonts w:ascii="Times New Roman" w:hAnsi="Times New Roman" w:cs="Times New Roman"/>
          <w:sz w:val="24"/>
          <w:szCs w:val="24"/>
          <w:lang w:val="uk-UA" w:eastAsia="ru-RU"/>
        </w:rPr>
      </w:pPr>
      <w:r w:rsidRPr="00B46DB7">
        <w:rPr>
          <w:rFonts w:ascii="Times New Roman" w:hAnsi="Times New Roman" w:cs="Times New Roman"/>
          <w:sz w:val="24"/>
          <w:szCs w:val="24"/>
          <w:lang w:val="uk-UA"/>
        </w:rPr>
        <w:t xml:space="preserve">Всього відвідувань сторінок сайту в розрізі країн було здійснено: </w:t>
      </w:r>
      <w:r w:rsidRPr="00B46DB7">
        <w:rPr>
          <w:rFonts w:ascii="Times New Roman" w:hAnsi="Times New Roman" w:cs="Times New Roman"/>
          <w:sz w:val="24"/>
          <w:szCs w:val="24"/>
          <w:lang w:val="uk-UA" w:eastAsia="ru-RU"/>
        </w:rPr>
        <w:t>Україна - 3</w:t>
      </w:r>
      <w:r w:rsidRPr="00B46DB7">
        <w:rPr>
          <w:rFonts w:ascii="Times New Roman" w:hAnsi="Times New Roman" w:cs="Times New Roman"/>
          <w:sz w:val="24"/>
          <w:szCs w:val="24"/>
          <w:lang w:eastAsia="ru-RU"/>
        </w:rPr>
        <w:t> </w:t>
      </w:r>
      <w:r w:rsidRPr="00B46DB7">
        <w:rPr>
          <w:rFonts w:ascii="Times New Roman" w:hAnsi="Times New Roman" w:cs="Times New Roman"/>
          <w:sz w:val="24"/>
          <w:szCs w:val="24"/>
          <w:lang w:val="uk-UA" w:eastAsia="ru-RU"/>
        </w:rPr>
        <w:t>208,</w:t>
      </w:r>
      <w:r w:rsidRPr="00B46DB7">
        <w:rPr>
          <w:rFonts w:ascii="Times New Roman" w:hAnsi="Times New Roman" w:cs="Times New Roman"/>
          <w:color w:val="1976D2"/>
          <w:sz w:val="24"/>
          <w:szCs w:val="24"/>
          <w:lang w:val="uk-UA" w:eastAsia="ru-RU"/>
        </w:rPr>
        <w:t xml:space="preserve"> </w:t>
      </w:r>
      <w:r w:rsidRPr="00B46DB7">
        <w:rPr>
          <w:rFonts w:ascii="Times New Roman" w:hAnsi="Times New Roman" w:cs="Times New Roman"/>
          <w:sz w:val="24"/>
          <w:szCs w:val="24"/>
          <w:lang w:val="uk-UA" w:eastAsia="ru-RU"/>
        </w:rPr>
        <w:t xml:space="preserve">Чехія – 33, Польща – 25, </w:t>
      </w:r>
      <w:proofErr w:type="spellStart"/>
      <w:r w:rsidRPr="00B46DB7">
        <w:rPr>
          <w:rFonts w:ascii="Times New Roman" w:hAnsi="Times New Roman" w:cs="Times New Roman"/>
          <w:sz w:val="24"/>
          <w:szCs w:val="24"/>
          <w:lang w:val="uk-UA" w:eastAsia="ru-RU"/>
        </w:rPr>
        <w:t>Росія-</w:t>
      </w:r>
      <w:proofErr w:type="spellEnd"/>
      <w:r w:rsidRPr="00B46DB7">
        <w:rPr>
          <w:rFonts w:ascii="Times New Roman" w:hAnsi="Times New Roman" w:cs="Times New Roman"/>
          <w:sz w:val="24"/>
          <w:szCs w:val="24"/>
          <w:lang w:val="uk-UA" w:eastAsia="ru-RU"/>
        </w:rPr>
        <w:t xml:space="preserve"> 21, Німеччина – 13, Нідерланди – 8, </w:t>
      </w:r>
      <w:proofErr w:type="spellStart"/>
      <w:r w:rsidRPr="00B46DB7">
        <w:rPr>
          <w:rFonts w:ascii="Times New Roman" w:hAnsi="Times New Roman" w:cs="Times New Roman"/>
          <w:sz w:val="24"/>
          <w:szCs w:val="24"/>
          <w:lang w:val="uk-UA" w:eastAsia="ru-RU"/>
        </w:rPr>
        <w:t>Іспанія-</w:t>
      </w:r>
      <w:proofErr w:type="spellEnd"/>
      <w:r w:rsidRPr="00B46DB7">
        <w:rPr>
          <w:rFonts w:ascii="Times New Roman" w:hAnsi="Times New Roman" w:cs="Times New Roman"/>
          <w:sz w:val="24"/>
          <w:szCs w:val="24"/>
          <w:lang w:val="uk-UA" w:eastAsia="ru-RU"/>
        </w:rPr>
        <w:t xml:space="preserve"> 9, Італія – 4, Канада – 4, Сполучені штати - 2, Об'єднане Королівство - 2, Франція - 2, Словаччина – 1, Швеція - 1, Угорщина – 1, Португалія – 1, Південна Африка - 1, Бельгія – 1, Болгарія – 1.</w:t>
      </w:r>
    </w:p>
    <w:p w:rsidR="00C04F96" w:rsidRPr="00B46DB7" w:rsidRDefault="00C04F96" w:rsidP="00C04F96">
      <w:pPr>
        <w:pStyle w:val="a3"/>
        <w:ind w:firstLine="851"/>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Всього переходів (відвідувань) сторінок сайту із пристроїв було здійснено:</w:t>
      </w:r>
    </w:p>
    <w:p w:rsidR="00C04F96" w:rsidRPr="00B46DB7" w:rsidRDefault="00C04F96" w:rsidP="00C04F96">
      <w:pPr>
        <w:pStyle w:val="a3"/>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 xml:space="preserve">З мобільного телефону – 1669, з настільного </w:t>
      </w:r>
      <w:proofErr w:type="spellStart"/>
      <w:r w:rsidRPr="00B46DB7">
        <w:rPr>
          <w:rFonts w:ascii="Times New Roman" w:hAnsi="Times New Roman" w:cs="Times New Roman"/>
          <w:sz w:val="24"/>
          <w:szCs w:val="24"/>
          <w:lang w:val="uk-UA"/>
        </w:rPr>
        <w:t>комп</w:t>
      </w:r>
      <w:proofErr w:type="spellEnd"/>
      <w:r w:rsidRPr="00B46DB7">
        <w:rPr>
          <w:rFonts w:ascii="Times New Roman" w:hAnsi="Times New Roman" w:cs="Times New Roman"/>
          <w:sz w:val="24"/>
          <w:szCs w:val="24"/>
        </w:rPr>
        <w:t>’</w:t>
      </w:r>
      <w:proofErr w:type="spellStart"/>
      <w:r w:rsidRPr="00B46DB7">
        <w:rPr>
          <w:rFonts w:ascii="Times New Roman" w:hAnsi="Times New Roman" w:cs="Times New Roman"/>
          <w:sz w:val="24"/>
          <w:szCs w:val="24"/>
          <w:lang w:val="uk-UA"/>
        </w:rPr>
        <w:t>ютера</w:t>
      </w:r>
      <w:proofErr w:type="spellEnd"/>
      <w:r w:rsidRPr="00B46DB7">
        <w:rPr>
          <w:rFonts w:ascii="Times New Roman" w:hAnsi="Times New Roman" w:cs="Times New Roman"/>
          <w:sz w:val="24"/>
          <w:szCs w:val="24"/>
          <w:lang w:val="uk-UA"/>
        </w:rPr>
        <w:t xml:space="preserve"> – 1654, з планшету – 15.</w:t>
      </w:r>
    </w:p>
    <w:p w:rsidR="00C04F96" w:rsidRPr="00B46DB7" w:rsidRDefault="00C04F96" w:rsidP="00C04F96">
      <w:pPr>
        <w:pStyle w:val="a3"/>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 xml:space="preserve">Сумісність та відтворення інформації сторінок </w:t>
      </w:r>
      <w:proofErr w:type="spellStart"/>
      <w:r w:rsidRPr="00B46DB7">
        <w:rPr>
          <w:rFonts w:ascii="Times New Roman" w:hAnsi="Times New Roman" w:cs="Times New Roman"/>
          <w:sz w:val="24"/>
          <w:szCs w:val="24"/>
          <w:lang w:val="uk-UA"/>
        </w:rPr>
        <w:t>веб-сайту</w:t>
      </w:r>
      <w:proofErr w:type="spellEnd"/>
      <w:r w:rsidRPr="00B46DB7">
        <w:rPr>
          <w:rFonts w:ascii="Times New Roman" w:hAnsi="Times New Roman" w:cs="Times New Roman"/>
          <w:sz w:val="24"/>
          <w:szCs w:val="24"/>
          <w:lang w:val="uk-UA"/>
        </w:rPr>
        <w:t xml:space="preserve"> із мобільними пристроями становить 100%.</w:t>
      </w:r>
    </w:p>
    <w:p w:rsidR="00C04F96" w:rsidRPr="00B46DB7" w:rsidRDefault="00C04F96" w:rsidP="00C04F9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C04F96" w:rsidRPr="00B46DB7" w:rsidRDefault="00C04F96" w:rsidP="00C04F96">
      <w:pPr>
        <w:pStyle w:val="a3"/>
        <w:jc w:val="center"/>
        <w:rPr>
          <w:rFonts w:ascii="Times New Roman" w:hAnsi="Times New Roman" w:cs="Times New Roman"/>
          <w:i/>
          <w:sz w:val="24"/>
          <w:szCs w:val="24"/>
          <w:lang w:val="uk-UA"/>
        </w:rPr>
      </w:pPr>
      <w:r w:rsidRPr="00B46DB7">
        <w:rPr>
          <w:rFonts w:ascii="Times New Roman" w:hAnsi="Times New Roman" w:cs="Times New Roman"/>
          <w:i/>
          <w:sz w:val="24"/>
          <w:szCs w:val="24"/>
          <w:lang w:val="uk-UA"/>
        </w:rPr>
        <w:t xml:space="preserve">Забезпечення роботи </w:t>
      </w:r>
      <w:proofErr w:type="spellStart"/>
      <w:r w:rsidRPr="00B46DB7">
        <w:rPr>
          <w:rFonts w:ascii="Times New Roman" w:hAnsi="Times New Roman" w:cs="Times New Roman"/>
          <w:i/>
          <w:sz w:val="24"/>
          <w:szCs w:val="24"/>
          <w:lang w:val="en-US"/>
        </w:rPr>
        <w:t>Facebook</w:t>
      </w:r>
      <w:r w:rsidRPr="00B46DB7">
        <w:rPr>
          <w:rFonts w:ascii="Times New Roman" w:hAnsi="Times New Roman" w:cs="Times New Roman"/>
          <w:i/>
          <w:sz w:val="24"/>
          <w:szCs w:val="24"/>
          <w:lang w:val="uk-UA"/>
        </w:rPr>
        <w:t>-сторінки</w:t>
      </w:r>
      <w:proofErr w:type="spellEnd"/>
      <w:r w:rsidRPr="00B46DB7">
        <w:rPr>
          <w:rFonts w:ascii="Times New Roman" w:hAnsi="Times New Roman" w:cs="Times New Roman"/>
          <w:i/>
          <w:sz w:val="24"/>
          <w:szCs w:val="24"/>
          <w:lang w:val="uk-UA"/>
        </w:rPr>
        <w:t xml:space="preserve"> громади</w:t>
      </w:r>
    </w:p>
    <w:p w:rsidR="00C04F96" w:rsidRPr="00B46DB7" w:rsidRDefault="00C04F96" w:rsidP="00C04F96">
      <w:pPr>
        <w:pStyle w:val="a3"/>
        <w:ind w:firstLine="851"/>
        <w:jc w:val="both"/>
        <w:rPr>
          <w:rFonts w:ascii="Times New Roman" w:hAnsi="Times New Roman" w:cs="Times New Roman"/>
          <w:sz w:val="24"/>
          <w:szCs w:val="24"/>
          <w:lang w:val="uk-UA"/>
        </w:rPr>
      </w:pPr>
      <w:proofErr w:type="spellStart"/>
      <w:proofErr w:type="gramStart"/>
      <w:r w:rsidRPr="00B46DB7">
        <w:rPr>
          <w:rFonts w:ascii="Times New Roman" w:hAnsi="Times New Roman" w:cs="Times New Roman"/>
          <w:sz w:val="24"/>
          <w:szCs w:val="24"/>
          <w:lang w:val="en-US"/>
        </w:rPr>
        <w:t>Facebook</w:t>
      </w:r>
      <w:r w:rsidRPr="00B46DB7">
        <w:rPr>
          <w:rFonts w:ascii="Times New Roman" w:hAnsi="Times New Roman" w:cs="Times New Roman"/>
          <w:sz w:val="24"/>
          <w:szCs w:val="24"/>
          <w:lang w:val="uk-UA"/>
        </w:rPr>
        <w:t>-сторінка</w:t>
      </w:r>
      <w:proofErr w:type="spellEnd"/>
      <w:r w:rsidRPr="00B46DB7">
        <w:rPr>
          <w:rFonts w:ascii="Times New Roman" w:hAnsi="Times New Roman" w:cs="Times New Roman"/>
          <w:sz w:val="24"/>
          <w:szCs w:val="24"/>
          <w:lang w:val="uk-UA"/>
        </w:rPr>
        <w:t xml:space="preserve"> була створена 6 травня 2021 року.</w:t>
      </w:r>
      <w:proofErr w:type="gramEnd"/>
      <w:r w:rsidRPr="00B46DB7">
        <w:rPr>
          <w:rFonts w:ascii="Times New Roman" w:hAnsi="Times New Roman" w:cs="Times New Roman"/>
          <w:sz w:val="24"/>
          <w:szCs w:val="24"/>
          <w:lang w:val="uk-UA"/>
        </w:rPr>
        <w:t xml:space="preserve"> Станом на 31 грудня 2021 року число читачів сторінки налічувала</w:t>
      </w:r>
      <w:r>
        <w:rPr>
          <w:rFonts w:ascii="Times New Roman" w:hAnsi="Times New Roman" w:cs="Times New Roman"/>
          <w:sz w:val="24"/>
          <w:szCs w:val="24"/>
          <w:lang w:val="uk-UA"/>
        </w:rPr>
        <w:t xml:space="preserve"> всього 766. Ау</w:t>
      </w:r>
      <w:r w:rsidRPr="00B46DB7">
        <w:rPr>
          <w:rFonts w:ascii="Times New Roman" w:hAnsi="Times New Roman" w:cs="Times New Roman"/>
          <w:sz w:val="24"/>
          <w:szCs w:val="24"/>
          <w:lang w:val="uk-UA"/>
        </w:rPr>
        <w:t>диторія читачів в гендерному співвідношенні становить 29,4% чоловіків, 70,6% жінок. У віковому співвідношенні 5,5 % становлять читачі 18-24-го віку, 25,5% - 25-34-го віку, 33,7% - 35-44 років, 20,8% - читачі 45-54 років, 12% - 55-64 віку, 2,5% - читачі 65 років і старше.</w:t>
      </w:r>
    </w:p>
    <w:p w:rsidR="00C04F96" w:rsidRPr="00B46DB7" w:rsidRDefault="00C04F96" w:rsidP="00C04F96">
      <w:pPr>
        <w:pStyle w:val="a3"/>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Ау</w:t>
      </w:r>
      <w:r w:rsidRPr="00B46DB7">
        <w:rPr>
          <w:rFonts w:ascii="Times New Roman" w:hAnsi="Times New Roman" w:cs="Times New Roman"/>
          <w:sz w:val="24"/>
          <w:szCs w:val="24"/>
          <w:lang w:val="uk-UA"/>
        </w:rPr>
        <w:t xml:space="preserve">диторія відвідувачів сторінки становить 129,2% відвідувачів з </w:t>
      </w:r>
      <w:proofErr w:type="spellStart"/>
      <w:r w:rsidRPr="00B46DB7">
        <w:rPr>
          <w:rFonts w:ascii="Times New Roman" w:hAnsi="Times New Roman" w:cs="Times New Roman"/>
          <w:sz w:val="24"/>
          <w:szCs w:val="24"/>
          <w:lang w:val="uk-UA"/>
        </w:rPr>
        <w:t>Перегінського</w:t>
      </w:r>
      <w:proofErr w:type="spellEnd"/>
      <w:r w:rsidRPr="00B46DB7">
        <w:rPr>
          <w:rFonts w:ascii="Times New Roman" w:hAnsi="Times New Roman" w:cs="Times New Roman"/>
          <w:sz w:val="24"/>
          <w:szCs w:val="24"/>
          <w:lang w:val="uk-UA"/>
        </w:rPr>
        <w:t xml:space="preserve">, 18,7% -з </w:t>
      </w:r>
      <w:proofErr w:type="spellStart"/>
      <w:r w:rsidRPr="00B46DB7">
        <w:rPr>
          <w:rFonts w:ascii="Times New Roman" w:hAnsi="Times New Roman" w:cs="Times New Roman"/>
          <w:sz w:val="24"/>
          <w:szCs w:val="24"/>
          <w:lang w:val="uk-UA"/>
        </w:rPr>
        <w:t>Небилова</w:t>
      </w:r>
      <w:proofErr w:type="spellEnd"/>
      <w:r w:rsidRPr="00B46DB7">
        <w:rPr>
          <w:rFonts w:ascii="Times New Roman" w:hAnsi="Times New Roman" w:cs="Times New Roman"/>
          <w:sz w:val="24"/>
          <w:szCs w:val="24"/>
          <w:lang w:val="uk-UA"/>
        </w:rPr>
        <w:t xml:space="preserve">, 16,6% – з Ясеня, 10,2% – з </w:t>
      </w:r>
      <w:proofErr w:type="spellStart"/>
      <w:r w:rsidRPr="00B46DB7">
        <w:rPr>
          <w:rFonts w:ascii="Times New Roman" w:hAnsi="Times New Roman" w:cs="Times New Roman"/>
          <w:sz w:val="24"/>
          <w:szCs w:val="24"/>
          <w:lang w:val="uk-UA"/>
        </w:rPr>
        <w:t>Рожнятова</w:t>
      </w:r>
      <w:proofErr w:type="spellEnd"/>
      <w:r w:rsidRPr="00B46DB7">
        <w:rPr>
          <w:rFonts w:ascii="Times New Roman" w:hAnsi="Times New Roman" w:cs="Times New Roman"/>
          <w:sz w:val="24"/>
          <w:szCs w:val="24"/>
          <w:lang w:val="uk-UA"/>
        </w:rPr>
        <w:t xml:space="preserve">, 9,3% – з Івано-Франківська, 2,7% – з </w:t>
      </w:r>
      <w:proofErr w:type="spellStart"/>
      <w:r w:rsidRPr="00B46DB7">
        <w:rPr>
          <w:rFonts w:ascii="Times New Roman" w:hAnsi="Times New Roman" w:cs="Times New Roman"/>
          <w:sz w:val="24"/>
          <w:szCs w:val="24"/>
          <w:lang w:val="uk-UA"/>
        </w:rPr>
        <w:t>Брошнів</w:t>
      </w:r>
      <w:proofErr w:type="spellEnd"/>
      <w:r w:rsidRPr="00B46DB7">
        <w:rPr>
          <w:rFonts w:ascii="Times New Roman" w:hAnsi="Times New Roman" w:cs="Times New Roman"/>
          <w:sz w:val="24"/>
          <w:szCs w:val="24"/>
          <w:lang w:val="uk-UA"/>
        </w:rPr>
        <w:t xml:space="preserve"> Осади, 2,3% – зі Спаса, 2,1% – з Калуша, 1,8% – з Праги, 1,7% – з Варшави.</w:t>
      </w:r>
    </w:p>
    <w:p w:rsidR="00C04F96" w:rsidRPr="00B46DB7" w:rsidRDefault="00C04F96" w:rsidP="00C04F96">
      <w:pPr>
        <w:pStyle w:val="a3"/>
        <w:ind w:firstLine="851"/>
        <w:jc w:val="both"/>
        <w:rPr>
          <w:rFonts w:ascii="Times New Roman" w:hAnsi="Times New Roman" w:cs="Times New Roman"/>
          <w:sz w:val="24"/>
          <w:szCs w:val="24"/>
          <w:shd w:val="clear" w:color="auto" w:fill="FFFFFF"/>
          <w:lang w:val="uk-UA"/>
        </w:rPr>
      </w:pPr>
      <w:r w:rsidRPr="00B46DB7">
        <w:rPr>
          <w:rFonts w:ascii="Times New Roman" w:hAnsi="Times New Roman" w:cs="Times New Roman"/>
          <w:sz w:val="24"/>
          <w:szCs w:val="24"/>
          <w:lang w:val="uk-UA"/>
        </w:rPr>
        <w:t xml:space="preserve">Загалом охоплення </w:t>
      </w:r>
      <w:proofErr w:type="spellStart"/>
      <w:r w:rsidRPr="00B46DB7">
        <w:rPr>
          <w:rFonts w:ascii="Times New Roman" w:hAnsi="Times New Roman" w:cs="Times New Roman"/>
          <w:sz w:val="24"/>
          <w:szCs w:val="24"/>
          <w:lang w:val="en-US"/>
        </w:rPr>
        <w:t>Facebook</w:t>
      </w:r>
      <w:r w:rsidRPr="00B46DB7">
        <w:rPr>
          <w:rFonts w:ascii="Times New Roman" w:hAnsi="Times New Roman" w:cs="Times New Roman"/>
          <w:sz w:val="24"/>
          <w:szCs w:val="24"/>
          <w:lang w:val="uk-UA"/>
        </w:rPr>
        <w:t>-сторінки</w:t>
      </w:r>
      <w:proofErr w:type="spellEnd"/>
      <w:r w:rsidRPr="00B46DB7">
        <w:rPr>
          <w:rFonts w:ascii="Times New Roman" w:hAnsi="Times New Roman" w:cs="Times New Roman"/>
          <w:sz w:val="24"/>
          <w:szCs w:val="24"/>
          <w:lang w:val="uk-UA"/>
        </w:rPr>
        <w:t xml:space="preserve"> становить за 2021 рік 87 789. Це - к</w:t>
      </w:r>
      <w:r w:rsidRPr="00B46DB7">
        <w:rPr>
          <w:rFonts w:ascii="Times New Roman" w:hAnsi="Times New Roman" w:cs="Times New Roman"/>
          <w:sz w:val="24"/>
          <w:szCs w:val="24"/>
          <w:shd w:val="clear" w:color="auto" w:fill="FFFFFF"/>
          <w:lang w:val="uk-UA"/>
        </w:rPr>
        <w:t>ількість</w:t>
      </w:r>
      <w:r w:rsidRPr="00B46DB7">
        <w:rPr>
          <w:rFonts w:ascii="Times New Roman" w:hAnsi="Times New Roman" w:cs="Times New Roman"/>
          <w:sz w:val="24"/>
          <w:szCs w:val="24"/>
          <w:shd w:val="clear" w:color="auto" w:fill="FFFFFF"/>
        </w:rPr>
        <w:t> </w:t>
      </w:r>
      <w:hyperlink r:id="rId5" w:tgtFrame="_blank" w:history="1">
        <w:r w:rsidRPr="00674288">
          <w:rPr>
            <w:rStyle w:val="a7"/>
            <w:rFonts w:ascii="Times New Roman" w:hAnsi="Times New Roman" w:cs="Times New Roman"/>
            <w:color w:val="auto"/>
            <w:sz w:val="24"/>
            <w:szCs w:val="24"/>
            <w:u w:val="none"/>
            <w:shd w:val="clear" w:color="auto" w:fill="FFFFFF"/>
            <w:lang w:val="uk-UA"/>
          </w:rPr>
          <w:t>людей</w:t>
        </w:r>
      </w:hyperlink>
      <w:r w:rsidRPr="00B46DB7">
        <w:rPr>
          <w:rFonts w:ascii="Times New Roman" w:hAnsi="Times New Roman" w:cs="Times New Roman"/>
          <w:sz w:val="24"/>
          <w:szCs w:val="24"/>
          <w:shd w:val="clear" w:color="auto" w:fill="FFFFFF"/>
          <w:lang w:val="uk-UA"/>
        </w:rPr>
        <w:t xml:space="preserve">, які бачили будь-який контент сторінки або інформацію про неї, включно з дописами, розповідями, рекламою, соціальною інформацією про людей, які взаємодіють зі сторінкою, тощо. </w:t>
      </w:r>
    </w:p>
    <w:p w:rsidR="00C04F96" w:rsidRPr="00B46DB7" w:rsidRDefault="00C04F96" w:rsidP="00C04F96">
      <w:pPr>
        <w:pStyle w:val="a3"/>
        <w:ind w:firstLine="851"/>
        <w:jc w:val="both"/>
        <w:rPr>
          <w:rFonts w:ascii="Times New Roman" w:hAnsi="Times New Roman" w:cs="Times New Roman"/>
          <w:sz w:val="24"/>
          <w:szCs w:val="24"/>
          <w:shd w:val="clear" w:color="auto" w:fill="FFFFFF"/>
          <w:lang w:val="uk-UA"/>
        </w:rPr>
      </w:pPr>
      <w:r w:rsidRPr="00B46DB7">
        <w:rPr>
          <w:rFonts w:ascii="Times New Roman" w:hAnsi="Times New Roman" w:cs="Times New Roman"/>
          <w:sz w:val="24"/>
          <w:szCs w:val="24"/>
          <w:shd w:val="clear" w:color="auto" w:fill="FFFFFF"/>
          <w:lang w:val="uk-UA"/>
        </w:rPr>
        <w:t>Загалом за 2021 рік було зроблено 206 публікацій різного характеру.</w:t>
      </w:r>
    </w:p>
    <w:p w:rsidR="00C04F96" w:rsidRPr="00B46DB7" w:rsidRDefault="00C04F96" w:rsidP="00C04F96">
      <w:pPr>
        <w:pStyle w:val="a3"/>
        <w:ind w:firstLine="851"/>
        <w:jc w:val="both"/>
        <w:rPr>
          <w:rFonts w:ascii="Times New Roman" w:hAnsi="Times New Roman" w:cs="Times New Roman"/>
          <w:sz w:val="24"/>
          <w:szCs w:val="24"/>
          <w:shd w:val="clear" w:color="auto" w:fill="FFFFFF"/>
          <w:lang w:val="uk-UA"/>
        </w:rPr>
      </w:pPr>
    </w:p>
    <w:p w:rsidR="00C04F96" w:rsidRPr="00B46DB7" w:rsidRDefault="00C04F96" w:rsidP="00C04F96">
      <w:pPr>
        <w:pStyle w:val="a3"/>
        <w:ind w:firstLine="851"/>
        <w:jc w:val="both"/>
        <w:rPr>
          <w:rFonts w:ascii="Times New Roman" w:hAnsi="Times New Roman" w:cs="Times New Roman"/>
          <w:sz w:val="24"/>
          <w:szCs w:val="24"/>
          <w:shd w:val="clear" w:color="auto" w:fill="FFFFFF"/>
          <w:lang w:val="uk-UA"/>
        </w:rPr>
      </w:pPr>
    </w:p>
    <w:p w:rsidR="00C04F96" w:rsidRPr="00B46DB7" w:rsidRDefault="00C04F96" w:rsidP="00C04F96">
      <w:pPr>
        <w:pStyle w:val="a3"/>
        <w:ind w:firstLine="1211"/>
        <w:jc w:val="both"/>
        <w:rPr>
          <w:rFonts w:ascii="Times New Roman" w:hAnsi="Times New Roman" w:cs="Times New Roman"/>
          <w:sz w:val="24"/>
          <w:szCs w:val="24"/>
          <w:lang w:val="uk-UA"/>
        </w:rPr>
      </w:pPr>
    </w:p>
    <w:p w:rsidR="00C04F96" w:rsidRPr="00B46DB7" w:rsidRDefault="00C04F96" w:rsidP="00C04F96">
      <w:pPr>
        <w:pStyle w:val="a3"/>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 xml:space="preserve">Начальник відділу організаційної, </w:t>
      </w:r>
    </w:p>
    <w:p w:rsidR="00C04F96" w:rsidRPr="00B46DB7" w:rsidRDefault="00C04F96" w:rsidP="00C04F96">
      <w:pPr>
        <w:pStyle w:val="a3"/>
        <w:jc w:val="both"/>
        <w:rPr>
          <w:rFonts w:ascii="Times New Roman" w:hAnsi="Times New Roman" w:cs="Times New Roman"/>
          <w:sz w:val="24"/>
          <w:szCs w:val="24"/>
          <w:lang w:val="uk-UA"/>
        </w:rPr>
      </w:pPr>
      <w:r w:rsidRPr="00B46DB7">
        <w:rPr>
          <w:rFonts w:ascii="Times New Roman" w:hAnsi="Times New Roman" w:cs="Times New Roman"/>
          <w:sz w:val="24"/>
          <w:szCs w:val="24"/>
          <w:lang w:val="uk-UA"/>
        </w:rPr>
        <w:t>інформаційної роботи та документообігу                                                 М.Русин</w:t>
      </w:r>
    </w:p>
    <w:p w:rsidR="00C04F96" w:rsidRPr="00B46DB7" w:rsidRDefault="00C04F96" w:rsidP="00C04F96">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315AE" w:rsidRPr="00C04F96" w:rsidRDefault="006315AE" w:rsidP="00C04F96"/>
    <w:sectPr w:rsidR="006315AE" w:rsidRPr="00C04F96" w:rsidSect="004C153D">
      <w:pgSz w:w="11906" w:h="16838"/>
      <w:pgMar w:top="1276"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967D8"/>
    <w:multiLevelType w:val="hybridMultilevel"/>
    <w:tmpl w:val="C4C68C30"/>
    <w:lvl w:ilvl="0" w:tplc="B214514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D7A6062"/>
    <w:multiLevelType w:val="hybridMultilevel"/>
    <w:tmpl w:val="C4544E60"/>
    <w:lvl w:ilvl="0" w:tplc="3AF8A87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5911DC"/>
    <w:multiLevelType w:val="hybridMultilevel"/>
    <w:tmpl w:val="69DA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5C4E5C"/>
    <w:multiLevelType w:val="multilevel"/>
    <w:tmpl w:val="A4945406"/>
    <w:lvl w:ilvl="0">
      <w:start w:val="1"/>
      <w:numFmt w:val="decimal"/>
      <w:lvlText w:val="%1."/>
      <w:lvlJc w:val="left"/>
      <w:pPr>
        <w:ind w:left="432" w:hanging="432"/>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75CD0287"/>
    <w:multiLevelType w:val="multilevel"/>
    <w:tmpl w:val="6A107FC2"/>
    <w:lvl w:ilvl="0">
      <w:start w:val="1"/>
      <w:numFmt w:val="decimal"/>
      <w:lvlText w:val="%1."/>
      <w:lvlJc w:val="left"/>
      <w:pPr>
        <w:ind w:left="432" w:hanging="432"/>
      </w:pPr>
      <w:rPr>
        <w:b/>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15BD"/>
    <w:rsid w:val="000F78FC"/>
    <w:rsid w:val="00210DD4"/>
    <w:rsid w:val="002C15BD"/>
    <w:rsid w:val="004C153D"/>
    <w:rsid w:val="006315AE"/>
    <w:rsid w:val="008F34EA"/>
    <w:rsid w:val="00950DE4"/>
    <w:rsid w:val="00C04F96"/>
    <w:rsid w:val="00DF51B4"/>
    <w:rsid w:val="00E06860"/>
    <w:rsid w:val="00F17748"/>
    <w:rsid w:val="00F8624C"/>
    <w:rsid w:val="00FC49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F96"/>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C15BD"/>
    <w:pPr>
      <w:spacing w:after="0" w:line="240" w:lineRule="auto"/>
    </w:pPr>
    <w:rPr>
      <w:lang w:val="ru-RU"/>
    </w:rPr>
  </w:style>
  <w:style w:type="paragraph" w:styleId="a5">
    <w:name w:val="Balloon Text"/>
    <w:basedOn w:val="a"/>
    <w:link w:val="a6"/>
    <w:uiPriority w:val="99"/>
    <w:semiHidden/>
    <w:unhideWhenUsed/>
    <w:rsid w:val="002C15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15BD"/>
    <w:rPr>
      <w:rFonts w:ascii="Tahoma" w:hAnsi="Tahoma" w:cs="Tahoma"/>
      <w:sz w:val="16"/>
      <w:szCs w:val="16"/>
    </w:rPr>
  </w:style>
  <w:style w:type="character" w:styleId="a7">
    <w:name w:val="Hyperlink"/>
    <w:basedOn w:val="a0"/>
    <w:uiPriority w:val="99"/>
    <w:unhideWhenUsed/>
    <w:rsid w:val="00C04F96"/>
    <w:rPr>
      <w:color w:val="0000FF"/>
      <w:u w:val="single"/>
    </w:rPr>
  </w:style>
  <w:style w:type="character" w:customStyle="1" w:styleId="a4">
    <w:name w:val="Без интервала Знак"/>
    <w:basedOn w:val="a0"/>
    <w:link w:val="a3"/>
    <w:uiPriority w:val="1"/>
    <w:rsid w:val="00C04F96"/>
    <w:rPr>
      <w:lang w:val="ru-RU"/>
    </w:rPr>
  </w:style>
</w:styles>
</file>

<file path=word/webSettings.xml><?xml version="1.0" encoding="utf-8"?>
<w:webSettings xmlns:r="http://schemas.openxmlformats.org/officeDocument/2006/relationships" xmlns:w="http://schemas.openxmlformats.org/wordprocessingml/2006/main">
  <w:divs>
    <w:div w:id="17094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business/help/2835798960009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5768</Words>
  <Characters>3289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cp:lastPrinted>2022-02-10T07:03:00Z</cp:lastPrinted>
  <dcterms:created xsi:type="dcterms:W3CDTF">2022-02-23T13:16:00Z</dcterms:created>
  <dcterms:modified xsi:type="dcterms:W3CDTF">2022-02-23T13:16:00Z</dcterms:modified>
</cp:coreProperties>
</file>