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A" w:rsidRPr="00561C2D" w:rsidRDefault="005369BA" w:rsidP="00536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</w:p>
    <w:p w:rsidR="005369BA" w:rsidRDefault="005369BA" w:rsidP="00BD2C9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noProof/>
          <w:sz w:val="24"/>
          <w:szCs w:val="24"/>
          <w:lang w:eastAsia="uk-UA"/>
        </w:rPr>
        <w:drawing>
          <wp:inline distT="0" distB="0" distL="0" distR="0">
            <wp:extent cx="688975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C98" w:rsidRPr="00D22277" w:rsidRDefault="00BD2C98" w:rsidP="00BD2C9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2227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 К Р А Ї Н А</w:t>
      </w:r>
    </w:p>
    <w:p w:rsidR="00BD2C98" w:rsidRPr="00D22277" w:rsidRDefault="00BD2C98" w:rsidP="00BD2C9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2227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 Е Р Е Г І Н С Ь К А   С Е Л И Щ Н А    Р А Д А</w:t>
      </w:r>
    </w:p>
    <w:p w:rsidR="00BD2C98" w:rsidRPr="00D22277" w:rsidRDefault="00BD2C98" w:rsidP="00BD2C9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2227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Восьме демократичне скликання</w:t>
      </w:r>
    </w:p>
    <w:p w:rsidR="00BD2C98" w:rsidRPr="00D22277" w:rsidRDefault="005369BA" w:rsidP="00BD2C9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</w:rPr>
        <w:t>Сімнадцята</w:t>
      </w:r>
      <w:r w:rsidR="00BD2C98">
        <w:rPr>
          <w:rFonts w:ascii="Times New Roman" w:eastAsia="Times New Roman" w:hAnsi="Times New Roman" w:cs="Courier New"/>
          <w:b/>
          <w:sz w:val="24"/>
          <w:szCs w:val="24"/>
        </w:rPr>
        <w:t xml:space="preserve"> </w:t>
      </w:r>
      <w:r w:rsidR="00BD2C98" w:rsidRPr="00D2227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сесія</w:t>
      </w:r>
    </w:p>
    <w:p w:rsidR="00BD2C98" w:rsidRPr="00D22277" w:rsidRDefault="00BD2C98" w:rsidP="005A23D1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2227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Р І Ш Е Н </w:t>
      </w:r>
      <w:proofErr w:type="spellStart"/>
      <w:r w:rsidRPr="00D2227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</w:t>
      </w:r>
      <w:proofErr w:type="spellEnd"/>
      <w:r w:rsidRPr="00D22277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Я</w:t>
      </w:r>
    </w:p>
    <w:p w:rsidR="00BD2C98" w:rsidRPr="00D22277" w:rsidRDefault="00BD2C98" w:rsidP="00BD2C9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D2C98" w:rsidRPr="00D22277" w:rsidRDefault="00BD2C98" w:rsidP="00BD2C98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5369BA" w:rsidRDefault="005369BA" w:rsidP="00BD2C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369BA">
        <w:rPr>
          <w:rFonts w:ascii="Times New Roman" w:eastAsia="Calibri" w:hAnsi="Times New Roman" w:cs="Times New Roman"/>
          <w:sz w:val="24"/>
          <w:szCs w:val="24"/>
          <w:lang w:eastAsia="uk-UA"/>
        </w:rPr>
        <w:t>Від 0</w:t>
      </w:r>
      <w:r w:rsidR="00DF1D7A">
        <w:rPr>
          <w:rFonts w:ascii="Times New Roman" w:eastAsia="Calibri" w:hAnsi="Times New Roman" w:cs="Times New Roman"/>
          <w:sz w:val="24"/>
          <w:szCs w:val="24"/>
          <w:lang w:eastAsia="uk-UA"/>
        </w:rPr>
        <w:t>6</w:t>
      </w:r>
      <w:r w:rsidRPr="005369BA">
        <w:rPr>
          <w:rFonts w:ascii="Times New Roman" w:eastAsia="Calibri" w:hAnsi="Times New Roman" w:cs="Times New Roman"/>
          <w:sz w:val="24"/>
          <w:szCs w:val="24"/>
          <w:lang w:eastAsia="uk-UA"/>
        </w:rPr>
        <w:t>.12.2021   №__-17 -/2021</w:t>
      </w:r>
    </w:p>
    <w:p w:rsidR="00BD2C98" w:rsidRPr="00245808" w:rsidRDefault="00BD2C98" w:rsidP="00BD2C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227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смт. </w:t>
      </w:r>
      <w:proofErr w:type="spellStart"/>
      <w:r w:rsidRPr="00D22277">
        <w:rPr>
          <w:rFonts w:ascii="Times New Roman" w:eastAsia="Calibri" w:hAnsi="Times New Roman" w:cs="Times New Roman"/>
          <w:sz w:val="24"/>
          <w:szCs w:val="24"/>
          <w:lang w:eastAsia="uk-UA"/>
        </w:rPr>
        <w:t>Перегінське</w:t>
      </w:r>
      <w:proofErr w:type="spellEnd"/>
    </w:p>
    <w:p w:rsidR="00091ACC" w:rsidRDefault="00091ACC"/>
    <w:p w:rsidR="00E76897" w:rsidRPr="00E76897" w:rsidRDefault="00E76897" w:rsidP="00E76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897">
        <w:rPr>
          <w:rFonts w:ascii="Times New Roman" w:hAnsi="Times New Roman" w:cs="Times New Roman"/>
          <w:b/>
          <w:sz w:val="24"/>
          <w:szCs w:val="24"/>
        </w:rPr>
        <w:t>Про надання дозволу на списання</w:t>
      </w:r>
    </w:p>
    <w:p w:rsidR="00E76897" w:rsidRPr="00E76897" w:rsidRDefault="00E76897" w:rsidP="00E76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897">
        <w:rPr>
          <w:rFonts w:ascii="Times New Roman" w:hAnsi="Times New Roman" w:cs="Times New Roman"/>
          <w:b/>
          <w:sz w:val="24"/>
          <w:szCs w:val="24"/>
        </w:rPr>
        <w:t>флюорографа для КНП «</w:t>
      </w:r>
      <w:proofErr w:type="spellStart"/>
      <w:r w:rsidRPr="00E76897">
        <w:rPr>
          <w:rFonts w:ascii="Times New Roman" w:hAnsi="Times New Roman" w:cs="Times New Roman"/>
          <w:b/>
          <w:sz w:val="24"/>
          <w:szCs w:val="24"/>
        </w:rPr>
        <w:t>Перегінська</w:t>
      </w:r>
      <w:proofErr w:type="spellEnd"/>
      <w:r w:rsidRPr="00E76897">
        <w:rPr>
          <w:rFonts w:ascii="Times New Roman" w:hAnsi="Times New Roman" w:cs="Times New Roman"/>
          <w:b/>
          <w:sz w:val="24"/>
          <w:szCs w:val="24"/>
        </w:rPr>
        <w:t xml:space="preserve"> лікарня»</w:t>
      </w:r>
    </w:p>
    <w:p w:rsidR="00CF5C52" w:rsidRDefault="00CF5C52">
      <w:pPr>
        <w:rPr>
          <w:rFonts w:ascii="Times New Roman" w:hAnsi="Times New Roman" w:cs="Times New Roman"/>
          <w:sz w:val="24"/>
          <w:szCs w:val="24"/>
        </w:rPr>
      </w:pPr>
    </w:p>
    <w:p w:rsidR="00C31FF5" w:rsidRDefault="00E76897" w:rsidP="00E76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97">
        <w:rPr>
          <w:rFonts w:ascii="Times New Roman" w:hAnsi="Times New Roman" w:cs="Times New Roman"/>
          <w:sz w:val="24"/>
          <w:szCs w:val="24"/>
        </w:rPr>
        <w:t>Відповідно до статті 26 Закону України «Про місцеве самоврядування в Україні» та Наказу Міністерства фі</w:t>
      </w:r>
      <w:r w:rsidR="00C31FF5">
        <w:rPr>
          <w:rFonts w:ascii="Times New Roman" w:hAnsi="Times New Roman" w:cs="Times New Roman"/>
          <w:sz w:val="24"/>
          <w:szCs w:val="24"/>
        </w:rPr>
        <w:t>нансів України 13.09.2016 №</w:t>
      </w:r>
      <w:r w:rsidR="00F00A6D">
        <w:rPr>
          <w:rFonts w:ascii="Times New Roman" w:hAnsi="Times New Roman" w:cs="Times New Roman"/>
          <w:sz w:val="24"/>
          <w:szCs w:val="24"/>
        </w:rPr>
        <w:t xml:space="preserve"> </w:t>
      </w:r>
      <w:r w:rsidR="00C31FF5">
        <w:rPr>
          <w:rFonts w:ascii="Times New Roman" w:hAnsi="Times New Roman" w:cs="Times New Roman"/>
          <w:sz w:val="24"/>
          <w:szCs w:val="24"/>
        </w:rPr>
        <w:t>818 «</w:t>
      </w:r>
      <w:r w:rsidRPr="00E76897">
        <w:rPr>
          <w:rFonts w:ascii="Times New Roman" w:hAnsi="Times New Roman" w:cs="Times New Roman"/>
          <w:sz w:val="24"/>
          <w:szCs w:val="24"/>
        </w:rPr>
        <w:t>Про затвердження типових форм з обліку та списання основних засобів суб'єктами державного се</w:t>
      </w:r>
      <w:r w:rsidR="00C31FF5">
        <w:rPr>
          <w:rFonts w:ascii="Times New Roman" w:hAnsi="Times New Roman" w:cs="Times New Roman"/>
          <w:sz w:val="24"/>
          <w:szCs w:val="24"/>
        </w:rPr>
        <w:t>ктору та порядку їх складання»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6897">
        <w:rPr>
          <w:rFonts w:ascii="Times New Roman" w:hAnsi="Times New Roman" w:cs="Times New Roman"/>
          <w:sz w:val="24"/>
          <w:szCs w:val="24"/>
        </w:rPr>
        <w:t xml:space="preserve"> на підставі </w:t>
      </w:r>
      <w:r w:rsidR="009F6588">
        <w:rPr>
          <w:rFonts w:ascii="Times New Roman" w:hAnsi="Times New Roman" w:cs="Times New Roman"/>
          <w:sz w:val="24"/>
          <w:szCs w:val="24"/>
        </w:rPr>
        <w:t>технічного заключення №163</w:t>
      </w:r>
      <w:r w:rsidR="005369BA">
        <w:rPr>
          <w:rFonts w:ascii="Times New Roman" w:hAnsi="Times New Roman" w:cs="Times New Roman"/>
          <w:sz w:val="24"/>
          <w:szCs w:val="24"/>
        </w:rPr>
        <w:t xml:space="preserve"> та акту</w:t>
      </w:r>
      <w:r w:rsidR="009F6588">
        <w:rPr>
          <w:rFonts w:ascii="Times New Roman" w:hAnsi="Times New Roman" w:cs="Times New Roman"/>
          <w:sz w:val="24"/>
          <w:szCs w:val="24"/>
        </w:rPr>
        <w:t xml:space="preserve"> № 1</w:t>
      </w:r>
      <w:r w:rsidRPr="00E76897">
        <w:rPr>
          <w:rFonts w:ascii="Times New Roman" w:hAnsi="Times New Roman" w:cs="Times New Roman"/>
          <w:sz w:val="24"/>
          <w:szCs w:val="24"/>
        </w:rPr>
        <w:t xml:space="preserve"> про </w:t>
      </w:r>
      <w:r w:rsidR="009F6588">
        <w:rPr>
          <w:rFonts w:ascii="Times New Roman" w:hAnsi="Times New Roman" w:cs="Times New Roman"/>
          <w:sz w:val="24"/>
          <w:szCs w:val="24"/>
        </w:rPr>
        <w:t>ліквідацію основних засобів у бюджетних установах.</w:t>
      </w:r>
    </w:p>
    <w:p w:rsidR="00C31FF5" w:rsidRDefault="00C31FF5" w:rsidP="00C31F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526CB7">
        <w:rPr>
          <w:rFonts w:ascii="Times New Roman" w:hAnsi="Times New Roman" w:cs="Times New Roman"/>
          <w:sz w:val="24"/>
          <w:szCs w:val="24"/>
        </w:rPr>
        <w:t>:</w:t>
      </w:r>
    </w:p>
    <w:p w:rsidR="007068DF" w:rsidRDefault="00C31FF5" w:rsidP="00596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C31FF5">
        <w:rPr>
          <w:rFonts w:ascii="Times New Roman" w:hAnsi="Times New Roman" w:cs="Times New Roman"/>
          <w:sz w:val="24"/>
          <w:szCs w:val="24"/>
        </w:rPr>
        <w:t xml:space="preserve">. Надати </w:t>
      </w:r>
      <w:r w:rsidR="007068DF">
        <w:rPr>
          <w:rFonts w:ascii="Times New Roman" w:hAnsi="Times New Roman" w:cs="Times New Roman"/>
          <w:sz w:val="24"/>
          <w:szCs w:val="24"/>
        </w:rPr>
        <w:t>КНП «</w:t>
      </w:r>
      <w:proofErr w:type="spellStart"/>
      <w:r w:rsidR="007068DF">
        <w:rPr>
          <w:rFonts w:ascii="Times New Roman" w:hAnsi="Times New Roman" w:cs="Times New Roman"/>
          <w:sz w:val="24"/>
          <w:szCs w:val="24"/>
        </w:rPr>
        <w:t>Перегінська</w:t>
      </w:r>
      <w:proofErr w:type="spellEnd"/>
      <w:r w:rsidR="007068DF">
        <w:rPr>
          <w:rFonts w:ascii="Times New Roman" w:hAnsi="Times New Roman" w:cs="Times New Roman"/>
          <w:sz w:val="24"/>
          <w:szCs w:val="24"/>
        </w:rPr>
        <w:t xml:space="preserve">  лікарня» </w:t>
      </w:r>
      <w:r w:rsidRPr="00C31FF5">
        <w:rPr>
          <w:rFonts w:ascii="Times New Roman" w:hAnsi="Times New Roman" w:cs="Times New Roman"/>
          <w:sz w:val="24"/>
          <w:szCs w:val="24"/>
        </w:rPr>
        <w:t>дозвіл на списання основних засобів, а саме: флюорограф №</w:t>
      </w:r>
      <w:r w:rsidR="007068DF">
        <w:rPr>
          <w:rFonts w:ascii="Times New Roman" w:hAnsi="Times New Roman" w:cs="Times New Roman"/>
          <w:sz w:val="24"/>
          <w:szCs w:val="24"/>
        </w:rPr>
        <w:t>120/07</w:t>
      </w:r>
      <w:r w:rsidRPr="00C31FF5">
        <w:rPr>
          <w:rFonts w:ascii="Times New Roman" w:hAnsi="Times New Roman" w:cs="Times New Roman"/>
          <w:sz w:val="24"/>
          <w:szCs w:val="24"/>
        </w:rPr>
        <w:t>, 19</w:t>
      </w:r>
      <w:r w:rsidR="007068DF">
        <w:rPr>
          <w:rFonts w:ascii="Times New Roman" w:hAnsi="Times New Roman" w:cs="Times New Roman"/>
          <w:sz w:val="24"/>
          <w:szCs w:val="24"/>
        </w:rPr>
        <w:t>95</w:t>
      </w:r>
      <w:r w:rsidRPr="00C31FF5">
        <w:rPr>
          <w:rFonts w:ascii="Times New Roman" w:hAnsi="Times New Roman" w:cs="Times New Roman"/>
          <w:sz w:val="24"/>
          <w:szCs w:val="24"/>
        </w:rPr>
        <w:t xml:space="preserve"> року </w:t>
      </w:r>
      <w:r w:rsidR="00BA64C6">
        <w:rPr>
          <w:rFonts w:ascii="Times New Roman" w:hAnsi="Times New Roman" w:cs="Times New Roman"/>
          <w:sz w:val="24"/>
          <w:szCs w:val="24"/>
        </w:rPr>
        <w:t>випуску №56</w:t>
      </w:r>
      <w:r w:rsidR="007068DF">
        <w:rPr>
          <w:rFonts w:ascii="Times New Roman" w:hAnsi="Times New Roman" w:cs="Times New Roman"/>
          <w:sz w:val="24"/>
          <w:szCs w:val="24"/>
        </w:rPr>
        <w:t xml:space="preserve"> в кількості 1 одиниці </w:t>
      </w:r>
      <w:r w:rsidRPr="00C31FF5">
        <w:rPr>
          <w:rFonts w:ascii="Times New Roman" w:hAnsi="Times New Roman" w:cs="Times New Roman"/>
          <w:sz w:val="24"/>
          <w:szCs w:val="24"/>
        </w:rPr>
        <w:t>, інвентарний номер 1</w:t>
      </w:r>
      <w:r w:rsidR="007068DF">
        <w:rPr>
          <w:rFonts w:ascii="Times New Roman" w:hAnsi="Times New Roman" w:cs="Times New Roman"/>
          <w:sz w:val="24"/>
          <w:szCs w:val="24"/>
        </w:rPr>
        <w:t>0480379</w:t>
      </w:r>
      <w:r w:rsidRPr="00C31FF5">
        <w:rPr>
          <w:rFonts w:ascii="Times New Roman" w:hAnsi="Times New Roman" w:cs="Times New Roman"/>
          <w:sz w:val="24"/>
          <w:szCs w:val="24"/>
        </w:rPr>
        <w:t>, як такий, що не придатн</w:t>
      </w:r>
      <w:r w:rsidR="002F3847">
        <w:rPr>
          <w:rFonts w:ascii="Times New Roman" w:hAnsi="Times New Roman" w:cs="Times New Roman"/>
          <w:sz w:val="24"/>
          <w:szCs w:val="24"/>
        </w:rPr>
        <w:t xml:space="preserve">ий для подальшого використання, та </w:t>
      </w:r>
      <w:r w:rsidR="007068DF">
        <w:rPr>
          <w:rFonts w:ascii="Times New Roman" w:hAnsi="Times New Roman" w:cs="Times New Roman"/>
          <w:sz w:val="24"/>
          <w:szCs w:val="24"/>
        </w:rPr>
        <w:t>знаходиться в  неробочому стані.</w:t>
      </w:r>
    </w:p>
    <w:p w:rsidR="00C31FF5" w:rsidRPr="00C31FF5" w:rsidRDefault="00C31FF5" w:rsidP="00596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F5">
        <w:rPr>
          <w:rFonts w:ascii="Times New Roman" w:hAnsi="Times New Roman" w:cs="Times New Roman"/>
          <w:sz w:val="24"/>
          <w:szCs w:val="24"/>
        </w:rPr>
        <w:t>2. Головному лікарю</w:t>
      </w:r>
      <w:r w:rsidR="007068DF">
        <w:rPr>
          <w:rFonts w:ascii="Times New Roman" w:hAnsi="Times New Roman" w:cs="Times New Roman"/>
          <w:sz w:val="24"/>
          <w:szCs w:val="24"/>
        </w:rPr>
        <w:t xml:space="preserve"> КНП «</w:t>
      </w:r>
      <w:proofErr w:type="spellStart"/>
      <w:r w:rsidR="007068DF">
        <w:rPr>
          <w:rFonts w:ascii="Times New Roman" w:hAnsi="Times New Roman" w:cs="Times New Roman"/>
          <w:sz w:val="24"/>
          <w:szCs w:val="24"/>
        </w:rPr>
        <w:t>Перегінська</w:t>
      </w:r>
      <w:proofErr w:type="spellEnd"/>
      <w:r w:rsidR="007068DF">
        <w:rPr>
          <w:rFonts w:ascii="Times New Roman" w:hAnsi="Times New Roman" w:cs="Times New Roman"/>
          <w:sz w:val="24"/>
          <w:szCs w:val="24"/>
        </w:rPr>
        <w:t xml:space="preserve"> лікарня» Г.М.</w:t>
      </w:r>
      <w:r w:rsidR="0059602C">
        <w:rPr>
          <w:rFonts w:ascii="Times New Roman" w:hAnsi="Times New Roman" w:cs="Times New Roman"/>
          <w:sz w:val="24"/>
          <w:szCs w:val="24"/>
        </w:rPr>
        <w:t xml:space="preserve"> </w:t>
      </w:r>
      <w:r w:rsidR="002F3847">
        <w:rPr>
          <w:rFonts w:ascii="Times New Roman" w:hAnsi="Times New Roman" w:cs="Times New Roman"/>
          <w:sz w:val="24"/>
          <w:szCs w:val="24"/>
        </w:rPr>
        <w:t>Шк</w:t>
      </w:r>
      <w:bookmarkStart w:id="0" w:name="_GoBack"/>
      <w:bookmarkEnd w:id="0"/>
      <w:r w:rsidR="002F3847">
        <w:rPr>
          <w:rFonts w:ascii="Times New Roman" w:hAnsi="Times New Roman" w:cs="Times New Roman"/>
          <w:sz w:val="24"/>
          <w:szCs w:val="24"/>
        </w:rPr>
        <w:t>ірі</w:t>
      </w:r>
      <w:r w:rsidR="007068DF">
        <w:rPr>
          <w:rFonts w:ascii="Times New Roman" w:hAnsi="Times New Roman" w:cs="Times New Roman"/>
          <w:sz w:val="24"/>
          <w:szCs w:val="24"/>
        </w:rPr>
        <w:t xml:space="preserve"> </w:t>
      </w:r>
      <w:r w:rsidRPr="00C31FF5">
        <w:rPr>
          <w:rFonts w:ascii="Times New Roman" w:hAnsi="Times New Roman" w:cs="Times New Roman"/>
          <w:sz w:val="24"/>
          <w:szCs w:val="24"/>
        </w:rPr>
        <w:t xml:space="preserve"> здійснити списання вищевказаного основного засобу згідно чинного законодавства України.</w:t>
      </w:r>
    </w:p>
    <w:p w:rsidR="0059602C" w:rsidRDefault="00C31FF5" w:rsidP="00596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F5">
        <w:rPr>
          <w:rFonts w:ascii="Times New Roman" w:hAnsi="Times New Roman" w:cs="Times New Roman"/>
          <w:sz w:val="24"/>
          <w:szCs w:val="24"/>
        </w:rPr>
        <w:t xml:space="preserve"> 3. Контроль за виконанням рішення покласт</w:t>
      </w:r>
      <w:r>
        <w:rPr>
          <w:rFonts w:ascii="Times New Roman" w:hAnsi="Times New Roman" w:cs="Times New Roman"/>
          <w:sz w:val="24"/>
          <w:szCs w:val="24"/>
        </w:rPr>
        <w:t>и н</w:t>
      </w:r>
      <w:r w:rsidR="0059602C">
        <w:rPr>
          <w:rFonts w:ascii="Times New Roman" w:hAnsi="Times New Roman" w:cs="Times New Roman"/>
          <w:sz w:val="24"/>
          <w:szCs w:val="24"/>
        </w:rPr>
        <w:t xml:space="preserve">а постійно діючу комісію  </w:t>
      </w:r>
      <w:r w:rsidR="00A70D5D">
        <w:rPr>
          <w:rFonts w:ascii="Times New Roman" w:hAnsi="Times New Roman" w:cs="Times New Roman"/>
          <w:sz w:val="24"/>
          <w:szCs w:val="24"/>
        </w:rPr>
        <w:t>промисловості, підприємництва, інфраструктури, транспорту та житлово-комунального господарства</w:t>
      </w:r>
      <w:r w:rsidR="0059602C">
        <w:rPr>
          <w:rFonts w:ascii="Times New Roman" w:hAnsi="Times New Roman" w:cs="Times New Roman"/>
          <w:sz w:val="24"/>
          <w:szCs w:val="24"/>
        </w:rPr>
        <w:t xml:space="preserve"> (Федірка М.В.)</w:t>
      </w:r>
    </w:p>
    <w:p w:rsidR="0059602C" w:rsidRDefault="0059602C" w:rsidP="00596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4C6" w:rsidRDefault="00BA64C6" w:rsidP="00596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D5D" w:rsidRDefault="00A70D5D" w:rsidP="00596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D5D" w:rsidRDefault="00A70D5D" w:rsidP="00596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02C" w:rsidRPr="0059602C" w:rsidRDefault="0059602C" w:rsidP="005960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2C">
        <w:rPr>
          <w:rFonts w:ascii="Times New Roman" w:hAnsi="Times New Roman" w:cs="Times New Roman"/>
          <w:b/>
          <w:sz w:val="24"/>
          <w:szCs w:val="24"/>
        </w:rPr>
        <w:t xml:space="preserve">Селищний голова                                    </w:t>
      </w:r>
      <w:r w:rsidR="005369B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26CB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9602C">
        <w:rPr>
          <w:rFonts w:ascii="Times New Roman" w:hAnsi="Times New Roman" w:cs="Times New Roman"/>
          <w:b/>
          <w:sz w:val="24"/>
          <w:szCs w:val="24"/>
        </w:rPr>
        <w:t>Ірина Л</w:t>
      </w:r>
      <w:r w:rsidR="00526CB7">
        <w:rPr>
          <w:rFonts w:ascii="Times New Roman" w:hAnsi="Times New Roman" w:cs="Times New Roman"/>
          <w:b/>
          <w:sz w:val="24"/>
          <w:szCs w:val="24"/>
        </w:rPr>
        <w:t>ЮКЛЯН</w:t>
      </w:r>
    </w:p>
    <w:sectPr w:rsidR="0059602C" w:rsidRPr="0059602C" w:rsidSect="00091A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C98"/>
    <w:rsid w:val="00091ACC"/>
    <w:rsid w:val="000A4DDB"/>
    <w:rsid w:val="00160C25"/>
    <w:rsid w:val="0021485D"/>
    <w:rsid w:val="002F3847"/>
    <w:rsid w:val="00406F27"/>
    <w:rsid w:val="004C1718"/>
    <w:rsid w:val="00526CB7"/>
    <w:rsid w:val="005369BA"/>
    <w:rsid w:val="0059602C"/>
    <w:rsid w:val="005A23D1"/>
    <w:rsid w:val="00623128"/>
    <w:rsid w:val="007068DF"/>
    <w:rsid w:val="007A1BCB"/>
    <w:rsid w:val="008F0986"/>
    <w:rsid w:val="009B074A"/>
    <w:rsid w:val="009F6588"/>
    <w:rsid w:val="00A70D5D"/>
    <w:rsid w:val="00B63463"/>
    <w:rsid w:val="00B754A8"/>
    <w:rsid w:val="00BA64C6"/>
    <w:rsid w:val="00BD2C98"/>
    <w:rsid w:val="00C31FF5"/>
    <w:rsid w:val="00CF5C52"/>
    <w:rsid w:val="00D374FF"/>
    <w:rsid w:val="00DF1D7A"/>
    <w:rsid w:val="00E76897"/>
    <w:rsid w:val="00F00A6D"/>
    <w:rsid w:val="00FC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2021-11-24T12:34:00Z</dcterms:created>
  <dcterms:modified xsi:type="dcterms:W3CDTF">2021-11-25T11:40:00Z</dcterms:modified>
</cp:coreProperties>
</file>