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2D" w:rsidRDefault="00561C2D" w:rsidP="0056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_GoBack"/>
    </w:p>
    <w:p w:rsidR="00561C2D" w:rsidRPr="00561C2D" w:rsidRDefault="00561C2D" w:rsidP="00561C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</w:p>
    <w:p w:rsidR="00561C2D" w:rsidRPr="00561C2D" w:rsidRDefault="00561C2D" w:rsidP="0056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85800" cy="923925"/>
            <wp:effectExtent l="0" t="0" r="0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2D" w:rsidRPr="00561C2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Ї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</w:p>
    <w:p w:rsidR="00561C2D" w:rsidRPr="00E856D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І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Ь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 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Щ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</w:p>
    <w:p w:rsidR="00561C2D" w:rsidRPr="00E856D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Восьме демократичне скликання</w:t>
      </w:r>
    </w:p>
    <w:p w:rsidR="00561C2D" w:rsidRPr="00E856DD" w:rsidRDefault="00E856DD" w:rsidP="0056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Сімнадцята</w:t>
      </w:r>
      <w:r w:rsidR="00561C2D" w:rsidRPr="00E85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сесія</w:t>
      </w:r>
    </w:p>
    <w:p w:rsidR="00561C2D" w:rsidRPr="00E856D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І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proofErr w:type="spellEnd"/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</w:p>
    <w:bookmarkEnd w:id="0"/>
    <w:p w:rsidR="00561C2D" w:rsidRPr="00561C2D" w:rsidRDefault="00561C2D" w:rsidP="00561C2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C2D" w:rsidRPr="00561C2D" w:rsidRDefault="009E133E" w:rsidP="00561C2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 w:rsidR="00F7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C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561C2D"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  №__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C2D"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61C2D"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/2021</w:t>
      </w:r>
    </w:p>
    <w:p w:rsidR="00561C2D" w:rsidRPr="00561C2D" w:rsidRDefault="00561C2D" w:rsidP="00561C2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смт. </w:t>
      </w:r>
      <w:proofErr w:type="spellStart"/>
      <w:r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Перегінське</w:t>
      </w:r>
      <w:proofErr w:type="spellEnd"/>
    </w:p>
    <w:p w:rsidR="00561C2D" w:rsidRDefault="00561C2D" w:rsidP="0056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3E3ABC" w:rsidRDefault="009E133E" w:rsidP="00F7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намір передачі </w:t>
      </w:r>
      <w:r w:rsidR="003E3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частини </w:t>
      </w:r>
    </w:p>
    <w:p w:rsidR="003E3ABC" w:rsidRDefault="009E133E" w:rsidP="00F7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адміністративної будівлі у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в</w:t>
      </w:r>
      <w:r w:rsidR="00561C2D"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оренду </w:t>
      </w:r>
    </w:p>
    <w:p w:rsidR="00561C2D" w:rsidRDefault="00561C2D" w:rsidP="00F7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без проведення аукціону</w:t>
      </w:r>
      <w:r w:rsidR="005349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F731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для Калуського місцевого</w:t>
      </w:r>
    </w:p>
    <w:p w:rsidR="00F73128" w:rsidRDefault="00F73128" w:rsidP="00F7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центру надання безоплатної вторинної </w:t>
      </w:r>
    </w:p>
    <w:p w:rsidR="00F73128" w:rsidRPr="003E3ABC" w:rsidRDefault="00F73128" w:rsidP="00F7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правової допомоги</w:t>
      </w:r>
    </w:p>
    <w:p w:rsidR="00561C2D" w:rsidRDefault="00561C2D" w:rsidP="00BF6D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F73128" w:rsidRPr="00561C2D" w:rsidRDefault="00F73128" w:rsidP="00BF6D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61C2D" w:rsidRPr="00561C2D" w:rsidRDefault="00561C2D" w:rsidP="00BF6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 Керуючись  статтею 25, пунктом 5 статті 60 Закону України «Про місцеве самоврядування в Україні»,  відповідно до Закону України «Про оренду державного та комунального майна»,  Порядку передачі в оренду державного та комунального майна, затвердженого постановою Кабінету Міністрів України від 03.06.2020 року  № 483 «Деякі питання оренди державного та комунального майна», з метою врегулювання організаційних етапів, пов’язаних з передачею в оренду майна, враховуючи рекомендації постійної комісії</w:t>
      </w:r>
      <w:r w:rsidR="0000380B" w:rsidRPr="00BF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питань промисловості, підприємництва, інфраструктури, транспорту та житлово-комунального господарства</w:t>
      </w: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селищна рада</w:t>
      </w:r>
    </w:p>
    <w:p w:rsidR="00561C2D" w:rsidRPr="00561C2D" w:rsidRDefault="00561C2D" w:rsidP="00BF6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561C2D" w:rsidRPr="00561C2D" w:rsidRDefault="00561C2D" w:rsidP="00B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uk-UA"/>
        </w:rPr>
        <w:t>ВИРІШИЛА: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1. Передати в оренду без проведення аукціону </w:t>
      </w:r>
      <w:r w:rsidR="00BC5D8F" w:rsidRPr="00BF6D02">
        <w:rPr>
          <w:color w:val="000000" w:themeColor="text1"/>
        </w:rPr>
        <w:t>Калуському місцевому центру надання безоплатної вторинної правової допомоги</w:t>
      </w:r>
      <w:r w:rsidRPr="00BF6D02">
        <w:rPr>
          <w:color w:val="000000" w:themeColor="text1"/>
        </w:rPr>
        <w:t xml:space="preserve"> частину нежитлового</w:t>
      </w:r>
      <w:r w:rsidR="00BC5D8F" w:rsidRPr="00BF6D02">
        <w:rPr>
          <w:color w:val="000000" w:themeColor="text1"/>
        </w:rPr>
        <w:t xml:space="preserve"> приміщення на другому поверсі адміністративної будівлі, </w:t>
      </w:r>
      <w:r w:rsidRPr="00BF6D02">
        <w:rPr>
          <w:color w:val="000000" w:themeColor="text1"/>
        </w:rPr>
        <w:t>що знахо</w:t>
      </w:r>
      <w:r w:rsidR="00BC5D8F" w:rsidRPr="00BF6D02">
        <w:rPr>
          <w:color w:val="000000" w:themeColor="text1"/>
        </w:rPr>
        <w:t xml:space="preserve">диться за адресою: с. </w:t>
      </w:r>
      <w:proofErr w:type="spellStart"/>
      <w:r w:rsidR="00BC5D8F" w:rsidRPr="00BF6D02">
        <w:rPr>
          <w:color w:val="000000" w:themeColor="text1"/>
        </w:rPr>
        <w:t>Небилів</w:t>
      </w:r>
      <w:proofErr w:type="spellEnd"/>
      <w:r w:rsidR="00BC5D8F" w:rsidRPr="00BF6D02">
        <w:rPr>
          <w:color w:val="000000" w:themeColor="text1"/>
        </w:rPr>
        <w:t>, вул. Незалежності, будинок 32, площею – 16,</w:t>
      </w:r>
      <w:r w:rsidRPr="00BF6D02">
        <w:rPr>
          <w:color w:val="000000" w:themeColor="text1"/>
        </w:rPr>
        <w:t>7 м² та обліковується на бала</w:t>
      </w:r>
      <w:r w:rsidR="00BC5D8F" w:rsidRPr="00BF6D02">
        <w:rPr>
          <w:color w:val="000000" w:themeColor="text1"/>
        </w:rPr>
        <w:t xml:space="preserve">нсі Виконавчого комітету </w:t>
      </w:r>
      <w:proofErr w:type="spellStart"/>
      <w:r w:rsidR="00BC5D8F" w:rsidRPr="00BF6D02">
        <w:rPr>
          <w:color w:val="000000" w:themeColor="text1"/>
        </w:rPr>
        <w:t>Перегін</w:t>
      </w:r>
      <w:r w:rsidRPr="00BF6D02">
        <w:rPr>
          <w:color w:val="000000" w:themeColor="text1"/>
        </w:rPr>
        <w:t>ської</w:t>
      </w:r>
      <w:proofErr w:type="spellEnd"/>
      <w:r w:rsidRPr="00BF6D02">
        <w:rPr>
          <w:color w:val="000000" w:themeColor="text1"/>
        </w:rPr>
        <w:t xml:space="preserve"> селищної ради.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 Затвердити наступні істотні умови оренди вказаного об’єкта нерухомого майна комунальної власності територіальної громади: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2.1. Орендна плата за об’єкт оренди становить 1 (одну) гривню на рік відповідно до п.</w:t>
      </w:r>
      <w:r w:rsidR="00161FCB">
        <w:rPr>
          <w:color w:val="000000" w:themeColor="text1"/>
        </w:rPr>
        <w:t xml:space="preserve">13 </w:t>
      </w:r>
      <w:r w:rsidR="00161FCB" w:rsidRPr="00BF6D02">
        <w:t>Методики розраху</w:t>
      </w:r>
      <w:r w:rsidR="00161FCB">
        <w:t>нку орендної плати за державне м</w:t>
      </w:r>
      <w:r w:rsidR="00161FCB" w:rsidRPr="00BF6D02">
        <w:t xml:space="preserve">айно від </w:t>
      </w:r>
      <w:r w:rsidR="00161FCB">
        <w:t>28.04.2021р. № 630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2.2. Додатково відшкодуванню підлягають витрати на утримання орендованого нерухомого майна;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2.3. Строк оренди становить 5 років з моменту укладення договору оренди нерухомого майна;</w:t>
      </w:r>
    </w:p>
    <w:p w:rsidR="005B06DA" w:rsidRP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2.4. Цільове призначен</w:t>
      </w:r>
      <w:r w:rsidR="00BC5D8F" w:rsidRPr="00BF6D02">
        <w:rPr>
          <w:color w:val="000000" w:themeColor="text1"/>
        </w:rPr>
        <w:t>ня використання об’єктів – для надання безоплатної вторинної правової допомоги</w:t>
      </w:r>
    </w:p>
    <w:p w:rsidR="000F0743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lastRenderedPageBreak/>
        <w:t xml:space="preserve">3. Відділу </w:t>
      </w:r>
      <w:r w:rsidR="00BF6D02">
        <w:rPr>
          <w:color w:val="000000" w:themeColor="text1"/>
        </w:rPr>
        <w:t xml:space="preserve">юридичної та </w:t>
      </w:r>
      <w:r w:rsidRPr="00BF6D02">
        <w:rPr>
          <w:color w:val="000000" w:themeColor="text1"/>
        </w:rPr>
        <w:t>кадрової роб</w:t>
      </w:r>
      <w:r w:rsidR="00BF6D02">
        <w:rPr>
          <w:color w:val="000000" w:themeColor="text1"/>
        </w:rPr>
        <w:t xml:space="preserve">оти </w:t>
      </w:r>
      <w:proofErr w:type="spellStart"/>
      <w:r w:rsidR="00BF6D02">
        <w:rPr>
          <w:color w:val="000000" w:themeColor="text1"/>
        </w:rPr>
        <w:t>Перегінської</w:t>
      </w:r>
      <w:proofErr w:type="spellEnd"/>
      <w:r w:rsidR="00BF6D02">
        <w:rPr>
          <w:color w:val="000000" w:themeColor="text1"/>
        </w:rPr>
        <w:t xml:space="preserve"> селищної ради (Марко М.Я.</w:t>
      </w:r>
      <w:r w:rsidRPr="00BF6D02">
        <w:rPr>
          <w:color w:val="000000" w:themeColor="text1"/>
        </w:rPr>
        <w:t>) забезпечити підготовку договору оренди нерухомого майна, що зазначене у пункті 1 цього рішення, з урахуванням вимог чинного законодавства та пункту 2 цього рішення.</w:t>
      </w:r>
    </w:p>
    <w:p w:rsidR="000F0743" w:rsidRDefault="00BC5D8F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4. Доручити </w:t>
      </w:r>
      <w:r w:rsidR="005B06DA" w:rsidRPr="00BF6D02">
        <w:rPr>
          <w:color w:val="000000" w:themeColor="text1"/>
        </w:rPr>
        <w:t>селищному голові –</w:t>
      </w:r>
      <w:r w:rsidRPr="00BF6D02">
        <w:rPr>
          <w:color w:val="000000" w:themeColor="text1"/>
        </w:rPr>
        <w:t xml:space="preserve"> ЛЮКЛЯН Ірині </w:t>
      </w:r>
      <w:proofErr w:type="spellStart"/>
      <w:r w:rsidRPr="00BF6D02">
        <w:rPr>
          <w:color w:val="000000" w:themeColor="text1"/>
        </w:rPr>
        <w:t>Богдінівні</w:t>
      </w:r>
      <w:proofErr w:type="spellEnd"/>
      <w:r w:rsidRPr="00BF6D02">
        <w:rPr>
          <w:color w:val="000000" w:themeColor="text1"/>
        </w:rPr>
        <w:t xml:space="preserve"> </w:t>
      </w:r>
      <w:r w:rsidR="005B06DA" w:rsidRPr="00BF6D02">
        <w:rPr>
          <w:color w:val="000000" w:themeColor="text1"/>
        </w:rPr>
        <w:t>укласти договір оренди нерухомого майна, що зазначене у пункті 1 цього рішення, на виконання умов цього рішення та у відповідності до чинного законодавства.</w:t>
      </w:r>
    </w:p>
    <w:p w:rsidR="00756ACD" w:rsidRDefault="005B06DA" w:rsidP="000F07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5"/>
        </w:rPr>
      </w:pPr>
      <w:r w:rsidRPr="00BF6D02">
        <w:rPr>
          <w:color w:val="000000" w:themeColor="text1"/>
        </w:rPr>
        <w:t xml:space="preserve">5. </w:t>
      </w:r>
      <w:r w:rsidR="00BC5D8F" w:rsidRPr="00BF6D02">
        <w:rPr>
          <w:color w:val="000000" w:themeColor="text1"/>
        </w:rPr>
        <w:t xml:space="preserve">Головному спеціалісту відділу економічного розвитку, інвестицій, торгівлі, сільського господарства та туризму </w:t>
      </w:r>
      <w:proofErr w:type="spellStart"/>
      <w:r w:rsidR="00BC5D8F" w:rsidRPr="00BF6D02">
        <w:rPr>
          <w:color w:val="000000" w:themeColor="text1"/>
        </w:rPr>
        <w:t>Перегінської</w:t>
      </w:r>
      <w:proofErr w:type="spellEnd"/>
      <w:r w:rsidR="00BC5D8F" w:rsidRPr="00BF6D02">
        <w:rPr>
          <w:color w:val="000000" w:themeColor="text1"/>
        </w:rPr>
        <w:t xml:space="preserve"> селищної ради (</w:t>
      </w:r>
      <w:proofErr w:type="spellStart"/>
      <w:r w:rsidR="00BC5D8F" w:rsidRPr="00BF6D02">
        <w:rPr>
          <w:color w:val="000000" w:themeColor="text1"/>
        </w:rPr>
        <w:t>Свердан</w:t>
      </w:r>
      <w:proofErr w:type="spellEnd"/>
      <w:r w:rsidR="00BC5D8F" w:rsidRPr="00BF6D02">
        <w:rPr>
          <w:color w:val="000000" w:themeColor="text1"/>
        </w:rPr>
        <w:t xml:space="preserve"> І.В</w:t>
      </w:r>
      <w:r w:rsidRPr="00BF6D02">
        <w:rPr>
          <w:color w:val="000000" w:themeColor="text1"/>
        </w:rPr>
        <w:t xml:space="preserve">) оприлюднити дане рішення та договір оренди відповідно до чинного законодавства у електронній торгівельній системі </w:t>
      </w:r>
      <w:hyperlink r:id="rId6" w:history="1">
        <w:r w:rsidR="000F0743" w:rsidRPr="00923CAF">
          <w:rPr>
            <w:rStyle w:val="a5"/>
          </w:rPr>
          <w:t>https://www.dto.com.ua/</w:t>
        </w:r>
      </w:hyperlink>
    </w:p>
    <w:p w:rsidR="00756ACD" w:rsidRPr="00756ACD" w:rsidRDefault="00756ACD" w:rsidP="000F07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756ACD">
        <w:rPr>
          <w:rStyle w:val="a5"/>
          <w:color w:val="000000" w:themeColor="text1"/>
          <w:u w:val="none"/>
        </w:rPr>
        <w:t xml:space="preserve">6. Оприлюднити в електронній торговій системі оголошення про проведення аукціону </w:t>
      </w:r>
      <w:r>
        <w:rPr>
          <w:rStyle w:val="a5"/>
          <w:color w:val="000000" w:themeColor="text1"/>
          <w:u w:val="none"/>
        </w:rPr>
        <w:t>на</w:t>
      </w:r>
      <w:r w:rsidR="00F520ED">
        <w:rPr>
          <w:rStyle w:val="a5"/>
          <w:color w:val="000000" w:themeColor="text1"/>
          <w:u w:val="none"/>
        </w:rPr>
        <w:t xml:space="preserve"> оренду майна</w:t>
      </w:r>
      <w:r>
        <w:rPr>
          <w:rStyle w:val="a5"/>
          <w:color w:val="000000" w:themeColor="text1"/>
          <w:u w:val="none"/>
        </w:rPr>
        <w:t xml:space="preserve"> (Додаток 1)</w:t>
      </w:r>
      <w:r w:rsidR="00F520ED">
        <w:rPr>
          <w:rStyle w:val="a5"/>
          <w:color w:val="000000" w:themeColor="text1"/>
          <w:u w:val="none"/>
        </w:rPr>
        <w:t>.</w:t>
      </w:r>
    </w:p>
    <w:p w:rsidR="000F0743" w:rsidRDefault="00756ACD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5B06DA" w:rsidRPr="00BF6D02">
        <w:rPr>
          <w:color w:val="000000" w:themeColor="text1"/>
        </w:rPr>
        <w:t>. Це рішення набуває</w:t>
      </w:r>
      <w:r w:rsidR="005B06DA" w:rsidRPr="00BF6D02">
        <w:rPr>
          <w:rStyle w:val="a4"/>
          <w:color w:val="000000" w:themeColor="text1"/>
          <w:bdr w:val="none" w:sz="0" w:space="0" w:color="auto" w:frame="1"/>
        </w:rPr>
        <w:t> </w:t>
      </w:r>
      <w:r w:rsidR="005B06DA" w:rsidRPr="00BF6D02">
        <w:rPr>
          <w:color w:val="000000" w:themeColor="text1"/>
        </w:rPr>
        <w:t>чинності з моменту його офіційного оприлюднення.</w:t>
      </w:r>
    </w:p>
    <w:p w:rsidR="005B06DA" w:rsidRDefault="00756ACD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5B06DA" w:rsidRPr="00BF6D02">
        <w:rPr>
          <w:color w:val="000000" w:themeColor="text1"/>
        </w:rPr>
        <w:t xml:space="preserve">. Контроль за виконанням цього рішення покласти на постійну комісію селищної ради з питань </w:t>
      </w:r>
      <w:r w:rsidR="00BF6D02" w:rsidRPr="00BF6D02">
        <w:rPr>
          <w:color w:val="000000" w:themeColor="text1"/>
        </w:rPr>
        <w:t>промисловості, підприємництва, інфраструктури, транспорту та житлово-комунального господарства (М. Федірко).</w:t>
      </w:r>
    </w:p>
    <w:p w:rsidR="000F0743" w:rsidRDefault="003A777B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A777B" w:rsidRDefault="003A777B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</w:p>
    <w:p w:rsidR="003A777B" w:rsidRPr="00BF6D02" w:rsidRDefault="003A777B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</w:p>
    <w:p w:rsidR="005B06DA" w:rsidRDefault="005B06DA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  <w:r w:rsidRPr="00BF6D02">
        <w:rPr>
          <w:rFonts w:ascii="ProbaPro" w:hAnsi="ProbaPro"/>
          <w:b/>
          <w:color w:val="000000"/>
          <w:sz w:val="27"/>
          <w:szCs w:val="27"/>
        </w:rPr>
        <w:t xml:space="preserve">Селищний голова                                                                 </w:t>
      </w:r>
      <w:r w:rsidR="00BF6D02" w:rsidRPr="00BF6D02">
        <w:rPr>
          <w:rFonts w:ascii="ProbaPro" w:hAnsi="ProbaPro"/>
          <w:b/>
          <w:color w:val="000000"/>
          <w:sz w:val="27"/>
          <w:szCs w:val="27"/>
        </w:rPr>
        <w:t>Ірина ЛЮКЛЯН</w:t>
      </w: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756ACD" w:rsidRDefault="00756ACD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9E133E" w:rsidRDefault="009E133E" w:rsidP="003E3A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CD" w:rsidRPr="00756ACD" w:rsidRDefault="00756ACD" w:rsidP="00756AC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:rsidR="00756ACD" w:rsidRPr="00756ACD" w:rsidRDefault="00756ACD" w:rsidP="00756A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до </w:t>
      </w: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r w:rsidR="009E13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="009E13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сімнадцятої</w:t>
      </w: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сесії восьмого скликання</w:t>
      </w:r>
    </w:p>
    <w:p w:rsidR="00756ACD" w:rsidRPr="00756ACD" w:rsidRDefault="00756ACD" w:rsidP="00756A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Перегінської</w:t>
      </w:r>
      <w:proofErr w:type="spellEnd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селищної ради</w:t>
      </w:r>
    </w:p>
    <w:p w:rsidR="00756ACD" w:rsidRPr="00756ACD" w:rsidRDefault="009E133E" w:rsidP="00756AC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0</w:t>
      </w:r>
      <w:r w:rsidR="006C0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.17.</w:t>
      </w:r>
      <w:r w:rsidR="00756ACD"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2021</w:t>
      </w:r>
    </w:p>
    <w:p w:rsidR="00756ACD" w:rsidRPr="00756ACD" w:rsidRDefault="009E133E" w:rsidP="00756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  __-17</w:t>
      </w:r>
      <w:r w:rsidR="00756ACD"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/2021</w:t>
      </w: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Pr="00AF1B7C" w:rsidRDefault="00BF6D02" w:rsidP="000F07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 про передачу нерухомого майна в оренду без проведення аукціону</w:t>
      </w:r>
    </w:p>
    <w:tbl>
      <w:tblPr>
        <w:tblW w:w="10632" w:type="dxa"/>
        <w:tblInd w:w="-71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6311"/>
        <w:gridCol w:w="4321"/>
      </w:tblGrid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об’єкта 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Оренда частини нежитлового приміщення </w:t>
            </w:r>
            <w:r w:rsidR="00161FCB" w:rsidRPr="00BF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другому поверсі адміністративної будівлі, що знаходиться за адресою: с. </w:t>
            </w:r>
            <w:proofErr w:type="spellStart"/>
            <w:r w:rsidR="00161FCB" w:rsidRPr="00BF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Небилів</w:t>
            </w:r>
            <w:proofErr w:type="spellEnd"/>
            <w:r w:rsidR="00161FCB" w:rsidRPr="00BF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вул. Незалежності, будинок 32, площею – 16,7 м²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орендодавця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557E" w:rsidRPr="008D557E" w:rsidRDefault="008D557E" w:rsidP="008D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рада Калуського району Івано-Франківської області. </w:t>
            </w:r>
          </w:p>
          <w:p w:rsidR="008D557E" w:rsidRDefault="008D557E" w:rsidP="008D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ЄДРПОУ 04355119, Івано-Франківська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Калуський р-н,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Перегінське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Сагайдачного, 26,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8D557E" w:rsidRPr="008D557E" w:rsidRDefault="008D557E" w:rsidP="008D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+ 03474 98-163</w:t>
            </w:r>
          </w:p>
          <w:p w:rsidR="00BF6D02" w:rsidRDefault="008D557E" w:rsidP="008D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пошта: </w:t>
            </w:r>
            <w:hyperlink r:id="rId7" w:history="1">
              <w:r w:rsidR="00161FCB" w:rsidRPr="00923C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perehinsksr@ukr.net</w:t>
              </w:r>
            </w:hyperlink>
          </w:p>
          <w:p w:rsidR="00161FCB" w:rsidRPr="00BF6D02" w:rsidRDefault="00161FCB" w:rsidP="008D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балансоутримувача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об’єкт оренди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переліку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об'єкта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грн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Нерухоме майно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Пропонований 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Фотографічне зображення майна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об’єкта;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Небилів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Незалежності, будинок 32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площа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16,7 </w:t>
            </w:r>
            <w:r w:rsidR="00BF6D02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</w:t>
            </w:r>
            <w:r w:rsidR="00E925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F6D02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об’єкта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Default="008D557E" w:rsidP="008D55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 приміщення</w:t>
            </w:r>
            <w:r w:rsidR="00BF6D02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площею </w:t>
            </w:r>
            <w:r w:rsidRPr="00BF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 м²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розташоване </w:t>
            </w:r>
            <w:r w:rsidRPr="00BF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другому поверсі адміністративної будівлі, що знаходиться за адресою: с. </w:t>
            </w:r>
            <w:proofErr w:type="spellStart"/>
            <w:r w:rsidRPr="00BF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Небилів</w:t>
            </w:r>
            <w:proofErr w:type="spellEnd"/>
            <w:r w:rsidRPr="00BF6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вул. Незалеж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ності, будинок 32</w:t>
            </w:r>
          </w:p>
          <w:p w:rsidR="00161FCB" w:rsidRPr="00BF6D02" w:rsidRDefault="00161FCB" w:rsidP="008D5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Задовільний. Є електропостачання, водопостачання, центральне опалення.</w:t>
            </w:r>
          </w:p>
          <w:p w:rsidR="00161FCB" w:rsidRPr="00BF6D02" w:rsidRDefault="00161FCB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</w:t>
            </w:r>
            <w:r w:rsidR="00161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належить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договору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Pr="00BF6D02" w:rsidRDefault="00BF6D02" w:rsidP="00161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F6D02" w:rsidRPr="00BF6D02" w:rsidTr="00BF6D0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та додаткові умови оренди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54436B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Стартова орендна плата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Default="00BF6D02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Місячна орендна плата, визначена відповідно до Методики розраху</w:t>
            </w:r>
            <w:r w:rsid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нку орендної плати за державне м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айно від </w:t>
            </w:r>
            <w:r w:rsid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28.04.2021р. № 630 - </w:t>
            </w:r>
            <w:r w:rsidR="00161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гривня</w:t>
            </w:r>
          </w:p>
          <w:p w:rsidR="00161FCB" w:rsidRPr="00BF6D02" w:rsidRDefault="00161FCB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Обмеження щодо цільового призначення об’єкта оренди,</w:t>
            </w:r>
            <w:r w:rsid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встановлені відповідно до п. 13</w:t>
            </w:r>
            <w:r w:rsidR="002F50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Методики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Default="00537F3C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 розміщення органів державної влади та органів місцевого самоврядування, установ та організацій, діяльність яких фінансується за рахунок державного бюджету.</w:t>
            </w:r>
          </w:p>
          <w:p w:rsidR="00161FCB" w:rsidRPr="00BF6D02" w:rsidRDefault="00161FCB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орендаря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161FCB" w:rsidRPr="00BF6D02" w:rsidRDefault="00161FCB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Pr="00161FCB" w:rsidRDefault="00161FCB" w:rsidP="001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+ 03474 98-163</w:t>
            </w:r>
          </w:p>
          <w:p w:rsidR="00BF6D02" w:rsidRDefault="00161FCB" w:rsidP="001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пошта: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ekonomika.pereginske@gmail.com </w:t>
            </w:r>
          </w:p>
          <w:p w:rsidR="00161FCB" w:rsidRPr="00BF6D02" w:rsidRDefault="00161FCB" w:rsidP="001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аукціон (спосіб та дата)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строк подання заяви  на участь в аукціоні, що визначається з урахуванням вимог, установленим Порядком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проведення аукціону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умови, на яких проводиться аукціон: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реквізити оголошення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D2BF9" w:rsidRDefault="00BD2BF9"/>
    <w:sectPr w:rsidR="00BD2BF9" w:rsidSect="0060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F31"/>
    <w:multiLevelType w:val="multilevel"/>
    <w:tmpl w:val="69D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7D2"/>
    <w:rsid w:val="0000380B"/>
    <w:rsid w:val="0006180C"/>
    <w:rsid w:val="00066168"/>
    <w:rsid w:val="000F0743"/>
    <w:rsid w:val="00161FCB"/>
    <w:rsid w:val="00251DA6"/>
    <w:rsid w:val="002F500D"/>
    <w:rsid w:val="003A777B"/>
    <w:rsid w:val="003E3ABC"/>
    <w:rsid w:val="005349D9"/>
    <w:rsid w:val="00537F3C"/>
    <w:rsid w:val="0054436B"/>
    <w:rsid w:val="00561C2D"/>
    <w:rsid w:val="005B06DA"/>
    <w:rsid w:val="00606016"/>
    <w:rsid w:val="006C0D61"/>
    <w:rsid w:val="00756ACD"/>
    <w:rsid w:val="008D557E"/>
    <w:rsid w:val="009028D1"/>
    <w:rsid w:val="009A47D2"/>
    <w:rsid w:val="009E133E"/>
    <w:rsid w:val="00A36A0E"/>
    <w:rsid w:val="00AF1B7C"/>
    <w:rsid w:val="00BC5D8F"/>
    <w:rsid w:val="00BD2BF9"/>
    <w:rsid w:val="00BF6D02"/>
    <w:rsid w:val="00E856DD"/>
    <w:rsid w:val="00E9254D"/>
    <w:rsid w:val="00EC68B6"/>
    <w:rsid w:val="00F04AC9"/>
    <w:rsid w:val="00F520ED"/>
    <w:rsid w:val="00F7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B06DA"/>
    <w:rPr>
      <w:i/>
      <w:iCs/>
    </w:rPr>
  </w:style>
  <w:style w:type="character" w:styleId="a5">
    <w:name w:val="Hyperlink"/>
    <w:basedOn w:val="a0"/>
    <w:uiPriority w:val="99"/>
    <w:unhideWhenUsed/>
    <w:rsid w:val="00161F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hinsks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to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4161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2021-10-25T11:47:00Z</cp:lastPrinted>
  <dcterms:created xsi:type="dcterms:W3CDTF">2021-10-23T07:36:00Z</dcterms:created>
  <dcterms:modified xsi:type="dcterms:W3CDTF">2021-11-25T11:52:00Z</dcterms:modified>
</cp:coreProperties>
</file>