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068" w:rsidRPr="00065068" w:rsidRDefault="00065068" w:rsidP="0006506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bookmarkStart w:id="0" w:name="_GoBack"/>
      <w:bookmarkEnd w:id="0"/>
      <w:r w:rsidRPr="00065068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Результати соціологічного дослідження – основні висновки</w:t>
      </w:r>
    </w:p>
    <w:p w:rsidR="00065068" w:rsidRPr="00065068" w:rsidRDefault="00065068" w:rsidP="00065068">
      <w:pPr>
        <w:jc w:val="center"/>
        <w:rPr>
          <w:b/>
          <w:sz w:val="28"/>
          <w:szCs w:val="28"/>
        </w:rPr>
      </w:pPr>
    </w:p>
    <w:p w:rsidR="00065068" w:rsidRDefault="00065068" w:rsidP="00065068">
      <w:pPr>
        <w:jc w:val="both"/>
        <w:rPr>
          <w:rFonts w:ascii="Times New Roman" w:hAnsi="Times New Roman" w:cs="Times New Roman"/>
          <w:sz w:val="28"/>
          <w:szCs w:val="28"/>
        </w:rPr>
      </w:pPr>
      <w:r w:rsidRPr="00065068">
        <w:rPr>
          <w:rFonts w:ascii="Times New Roman" w:hAnsi="Times New Roman" w:cs="Times New Roman"/>
          <w:sz w:val="28"/>
          <w:szCs w:val="28"/>
        </w:rPr>
        <w:t>У серпні</w:t>
      </w:r>
      <w:r>
        <w:rPr>
          <w:rFonts w:ascii="Times New Roman" w:hAnsi="Times New Roman" w:cs="Times New Roman"/>
          <w:sz w:val="28"/>
          <w:szCs w:val="28"/>
        </w:rPr>
        <w:t>-вересні</w:t>
      </w:r>
      <w:r w:rsidRPr="00065068">
        <w:rPr>
          <w:rFonts w:ascii="Times New Roman" w:hAnsi="Times New Roman" w:cs="Times New Roman"/>
          <w:sz w:val="28"/>
          <w:szCs w:val="28"/>
        </w:rPr>
        <w:t xml:space="preserve"> 2021р. у громаді за допомогою </w:t>
      </w:r>
      <w:proofErr w:type="spellStart"/>
      <w:r w:rsidRPr="0006506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65068">
        <w:rPr>
          <w:rFonts w:ascii="Times New Roman" w:hAnsi="Times New Roman" w:cs="Times New Roman"/>
          <w:sz w:val="28"/>
          <w:szCs w:val="28"/>
        </w:rPr>
        <w:t xml:space="preserve">-форми було проведено опитування її мешканців на предмет визначення основних проблем, які, </w:t>
      </w:r>
      <w:r>
        <w:rPr>
          <w:rFonts w:ascii="Times New Roman" w:hAnsi="Times New Roman" w:cs="Times New Roman"/>
          <w:sz w:val="28"/>
          <w:szCs w:val="28"/>
        </w:rPr>
        <w:t xml:space="preserve">на їхню </w:t>
      </w:r>
      <w:r w:rsidRPr="00065068">
        <w:rPr>
          <w:rFonts w:ascii="Times New Roman" w:hAnsi="Times New Roman" w:cs="Times New Roman"/>
          <w:sz w:val="28"/>
          <w:szCs w:val="28"/>
        </w:rPr>
        <w:t xml:space="preserve">думку, існують в громаді та перспектив розвитку громади на майбутнє. Всього заповнили анкету </w:t>
      </w:r>
      <w:r>
        <w:rPr>
          <w:rFonts w:ascii="Times New Roman" w:hAnsi="Times New Roman" w:cs="Times New Roman"/>
          <w:sz w:val="28"/>
          <w:szCs w:val="28"/>
        </w:rPr>
        <w:t>63 респонденти</w:t>
      </w:r>
      <w:r w:rsidRPr="00065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також </w:t>
      </w:r>
      <w:r w:rsidRPr="00065068">
        <w:rPr>
          <w:rFonts w:ascii="Times New Roman" w:hAnsi="Times New Roman" w:cs="Times New Roman"/>
          <w:sz w:val="28"/>
          <w:szCs w:val="28"/>
        </w:rPr>
        <w:t>метою оцінки підприємницького клімату в громаді</w:t>
      </w:r>
      <w:r>
        <w:rPr>
          <w:rFonts w:ascii="Times New Roman" w:hAnsi="Times New Roman" w:cs="Times New Roman"/>
          <w:sz w:val="28"/>
          <w:szCs w:val="28"/>
        </w:rPr>
        <w:t xml:space="preserve"> було проведено бізнес-опитування.</w:t>
      </w:r>
    </w:p>
    <w:p w:rsidR="00065068" w:rsidRDefault="00065068" w:rsidP="000650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068" w:rsidRPr="00065068" w:rsidRDefault="00065068" w:rsidP="00065068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065068">
        <w:rPr>
          <w:rFonts w:ascii="Times New Roman" w:hAnsi="Times New Roman" w:cs="Times New Roman"/>
          <w:b/>
          <w:sz w:val="52"/>
          <w:szCs w:val="28"/>
        </w:rPr>
        <w:t>Результати громадського опитування</w:t>
      </w:r>
    </w:p>
    <w:p w:rsidR="00A50D25" w:rsidRDefault="00A50D25"/>
    <w:p w:rsidR="00704EC3" w:rsidRDefault="00065068">
      <w:r>
        <w:rPr>
          <w:noProof/>
          <w:lang w:eastAsia="uk-UA"/>
        </w:rPr>
        <w:drawing>
          <wp:inline distT="0" distB="0" distL="0" distR="0" wp14:anchorId="60623B66" wp14:editId="338DA7C6">
            <wp:extent cx="7524750" cy="3271630"/>
            <wp:effectExtent l="0" t="0" r="0" b="5080"/>
            <wp:docPr id="2" name="Рисунок 2" descr="C:\Users\user1\AppData\Local\Microsoft\Windows\INetCache\Content.MSO\960D32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MSO\960D32EE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82" cy="32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C3" w:rsidRDefault="00704EC3">
      <w:r>
        <w:rPr>
          <w:noProof/>
          <w:lang w:eastAsia="uk-UA"/>
        </w:rPr>
        <w:lastRenderedPageBreak/>
        <w:drawing>
          <wp:inline distT="0" distB="0" distL="0" distR="0" wp14:anchorId="6EE4A92F" wp14:editId="38A9E15A">
            <wp:extent cx="8761633" cy="3962400"/>
            <wp:effectExtent l="0" t="0" r="1905" b="0"/>
            <wp:docPr id="4" name="Рисунок 4" descr="C:\Users\user1\AppData\Local\Microsoft\Windows\INetCache\Content.MSO\439677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MSO\4396773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06" cy="39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  <w:sectPr w:rsidR="00704EC3" w:rsidSect="00704EC3">
          <w:pgSz w:w="16838" w:h="11906" w:orient="landscape"/>
          <w:pgMar w:top="850" w:right="850" w:bottom="1417" w:left="850" w:header="708" w:footer="708" w:gutter="0"/>
          <w:cols w:space="708"/>
          <w:docGrid w:linePitch="360"/>
        </w:sectPr>
      </w:pPr>
    </w:p>
    <w:p w:rsidR="00704EC3" w:rsidRDefault="00704EC3">
      <w:pPr>
        <w:rPr>
          <w:noProof/>
          <w:lang w:eastAsia="uk-UA"/>
        </w:rPr>
      </w:pPr>
    </w:p>
    <w:p w:rsidR="00704EC3" w:rsidRDefault="00704EC3" w:rsidP="00704EC3">
      <w:pPr>
        <w:ind w:left="-567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10EE0DE">
            <wp:extent cx="10348595" cy="282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701" cy="286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EC3" w:rsidRDefault="00704EC3">
      <w:pPr>
        <w:rPr>
          <w:noProof/>
          <w:lang w:eastAsia="uk-UA"/>
        </w:rPr>
      </w:pPr>
    </w:p>
    <w:p w:rsidR="00704EC3" w:rsidRPr="0072364F" w:rsidRDefault="00704EC3" w:rsidP="00704EC3">
      <w:pPr>
        <w:pStyle w:val="a3"/>
        <w:numPr>
          <w:ilvl w:val="0"/>
          <w:numId w:val="1"/>
        </w:numPr>
        <w:rPr>
          <w:noProof/>
          <w:color w:val="FF0000"/>
          <w:lang w:eastAsia="uk-UA"/>
        </w:rPr>
      </w:pPr>
      <w:r w:rsidRPr="0072364F">
        <w:rPr>
          <w:noProof/>
          <w:color w:val="FF0000"/>
          <w:lang w:eastAsia="uk-UA"/>
        </w:rPr>
        <w:t>Якість комунальних послуг</w:t>
      </w:r>
      <w:r w:rsidR="0072364F">
        <w:rPr>
          <w:noProof/>
          <w:color w:val="FF0000"/>
          <w:lang w:eastAsia="uk-UA"/>
        </w:rPr>
        <w:t xml:space="preserve"> ЗАДОВІЛЬНО 1</w:t>
      </w:r>
    </w:p>
    <w:p w:rsidR="00704EC3" w:rsidRPr="0072364F" w:rsidRDefault="00704EC3" w:rsidP="00704EC3">
      <w:pPr>
        <w:pStyle w:val="a3"/>
        <w:numPr>
          <w:ilvl w:val="0"/>
          <w:numId w:val="1"/>
        </w:numPr>
        <w:rPr>
          <w:noProof/>
          <w:color w:val="002060"/>
          <w:lang w:eastAsia="uk-UA"/>
        </w:rPr>
      </w:pPr>
      <w:r w:rsidRPr="0072364F">
        <w:rPr>
          <w:noProof/>
          <w:color w:val="002060"/>
          <w:lang w:eastAsia="uk-UA"/>
        </w:rPr>
        <w:t>Стан Доріг</w:t>
      </w:r>
      <w:r w:rsidR="0072364F">
        <w:rPr>
          <w:noProof/>
          <w:color w:val="002060"/>
          <w:lang w:eastAsia="uk-UA"/>
        </w:rPr>
        <w:t xml:space="preserve"> НЕЗАДОВІЛЬНО 1</w:t>
      </w:r>
    </w:p>
    <w:p w:rsidR="00704EC3" w:rsidRPr="0072364F" w:rsidRDefault="00704EC3" w:rsidP="00704EC3">
      <w:pPr>
        <w:pStyle w:val="a3"/>
        <w:numPr>
          <w:ilvl w:val="0"/>
          <w:numId w:val="1"/>
        </w:numPr>
        <w:rPr>
          <w:noProof/>
          <w:color w:val="002060"/>
          <w:lang w:eastAsia="uk-UA"/>
        </w:rPr>
      </w:pPr>
      <w:r w:rsidRPr="0072364F">
        <w:rPr>
          <w:noProof/>
          <w:color w:val="002060"/>
          <w:lang w:eastAsia="uk-UA"/>
        </w:rPr>
        <w:t>Стан тротуарів</w:t>
      </w:r>
      <w:r w:rsidR="0072364F">
        <w:rPr>
          <w:noProof/>
          <w:color w:val="002060"/>
          <w:lang w:eastAsia="uk-UA"/>
        </w:rPr>
        <w:t xml:space="preserve"> НЕЗАДОВІЛЬНО 2</w:t>
      </w:r>
    </w:p>
    <w:p w:rsidR="00704EC3" w:rsidRDefault="00704EC3" w:rsidP="00704EC3">
      <w:pPr>
        <w:pStyle w:val="a3"/>
        <w:numPr>
          <w:ilvl w:val="0"/>
          <w:numId w:val="1"/>
        </w:numPr>
        <w:rPr>
          <w:noProof/>
          <w:lang w:eastAsia="uk-UA"/>
        </w:rPr>
      </w:pPr>
      <w:r w:rsidRPr="00704EC3">
        <w:rPr>
          <w:noProof/>
          <w:lang w:eastAsia="uk-UA"/>
        </w:rPr>
        <w:t>Рівень задоволення культурних потреб</w:t>
      </w:r>
    </w:p>
    <w:p w:rsidR="00704EC3" w:rsidRPr="0072364F" w:rsidRDefault="00704EC3" w:rsidP="00704EC3">
      <w:pPr>
        <w:pStyle w:val="a3"/>
        <w:numPr>
          <w:ilvl w:val="0"/>
          <w:numId w:val="1"/>
        </w:numPr>
        <w:rPr>
          <w:noProof/>
          <w:color w:val="FF0000"/>
          <w:lang w:eastAsia="uk-UA"/>
        </w:rPr>
      </w:pPr>
      <w:r w:rsidRPr="0072364F">
        <w:rPr>
          <w:noProof/>
          <w:color w:val="FF0000"/>
          <w:lang w:eastAsia="uk-UA"/>
        </w:rPr>
        <w:t>Медичне забезпечення</w:t>
      </w:r>
      <w:r w:rsidR="0072364F">
        <w:rPr>
          <w:noProof/>
          <w:color w:val="FF0000"/>
          <w:lang w:eastAsia="uk-UA"/>
        </w:rPr>
        <w:t xml:space="preserve"> ЗАДОВІЛЬНО 3</w:t>
      </w:r>
    </w:p>
    <w:p w:rsidR="00704EC3" w:rsidRDefault="00704EC3" w:rsidP="00704EC3">
      <w:pPr>
        <w:pStyle w:val="a3"/>
        <w:numPr>
          <w:ilvl w:val="0"/>
          <w:numId w:val="1"/>
        </w:numPr>
        <w:rPr>
          <w:noProof/>
          <w:lang w:eastAsia="uk-UA"/>
        </w:rPr>
      </w:pPr>
      <w:r w:rsidRPr="00704EC3">
        <w:rPr>
          <w:noProof/>
          <w:lang w:eastAsia="uk-UA"/>
        </w:rPr>
        <w:t>Рівень надання освітніх послуг</w:t>
      </w:r>
    </w:p>
    <w:p w:rsidR="00704EC3" w:rsidRDefault="00704EC3" w:rsidP="00704EC3">
      <w:pPr>
        <w:pStyle w:val="a3"/>
        <w:numPr>
          <w:ilvl w:val="0"/>
          <w:numId w:val="1"/>
        </w:numPr>
        <w:rPr>
          <w:noProof/>
          <w:lang w:eastAsia="uk-UA"/>
        </w:rPr>
      </w:pPr>
      <w:r w:rsidRPr="00704EC3">
        <w:rPr>
          <w:noProof/>
          <w:lang w:eastAsia="uk-UA"/>
        </w:rPr>
        <w:t>Робота дошкільних установ</w:t>
      </w:r>
    </w:p>
    <w:p w:rsidR="00704EC3" w:rsidRDefault="00704EC3" w:rsidP="00704EC3">
      <w:pPr>
        <w:pStyle w:val="a3"/>
        <w:numPr>
          <w:ilvl w:val="0"/>
          <w:numId w:val="1"/>
        </w:numPr>
        <w:rPr>
          <w:noProof/>
          <w:lang w:eastAsia="uk-UA"/>
        </w:rPr>
      </w:pPr>
      <w:r w:rsidRPr="00704EC3">
        <w:rPr>
          <w:noProof/>
          <w:lang w:eastAsia="uk-UA"/>
        </w:rPr>
        <w:t>Екологічний стан</w:t>
      </w:r>
    </w:p>
    <w:p w:rsidR="00704EC3" w:rsidRPr="0072364F" w:rsidRDefault="00704EC3" w:rsidP="00704EC3">
      <w:pPr>
        <w:pStyle w:val="a3"/>
        <w:numPr>
          <w:ilvl w:val="0"/>
          <w:numId w:val="1"/>
        </w:numPr>
        <w:rPr>
          <w:noProof/>
          <w:color w:val="FF0000"/>
          <w:lang w:eastAsia="uk-UA"/>
        </w:rPr>
      </w:pPr>
      <w:r w:rsidRPr="0072364F">
        <w:rPr>
          <w:noProof/>
          <w:color w:val="FF0000"/>
          <w:lang w:eastAsia="uk-UA"/>
        </w:rPr>
        <w:t>Інфраструктура відпочинку та дозвілля</w:t>
      </w:r>
      <w:r w:rsidR="0072364F">
        <w:rPr>
          <w:noProof/>
          <w:color w:val="FF0000"/>
          <w:lang w:eastAsia="uk-UA"/>
        </w:rPr>
        <w:t xml:space="preserve"> ЗАДОВІЛЬНО 2</w:t>
      </w:r>
    </w:p>
    <w:p w:rsidR="00704EC3" w:rsidRDefault="00704EC3" w:rsidP="00704EC3">
      <w:pPr>
        <w:pStyle w:val="a3"/>
        <w:numPr>
          <w:ilvl w:val="0"/>
          <w:numId w:val="1"/>
        </w:numPr>
        <w:rPr>
          <w:noProof/>
          <w:lang w:eastAsia="uk-UA"/>
        </w:rPr>
      </w:pPr>
      <w:r w:rsidRPr="00704EC3">
        <w:rPr>
          <w:noProof/>
          <w:lang w:eastAsia="uk-UA"/>
        </w:rPr>
        <w:t>Безпека мешканців</w:t>
      </w:r>
    </w:p>
    <w:p w:rsidR="00704EC3" w:rsidRPr="0072364F" w:rsidRDefault="002F7BA3" w:rsidP="002F7BA3">
      <w:pPr>
        <w:pStyle w:val="a3"/>
        <w:numPr>
          <w:ilvl w:val="0"/>
          <w:numId w:val="1"/>
        </w:numPr>
        <w:rPr>
          <w:noProof/>
          <w:color w:val="FF0000"/>
          <w:lang w:eastAsia="uk-UA"/>
        </w:rPr>
      </w:pPr>
      <w:r w:rsidRPr="0072364F">
        <w:rPr>
          <w:noProof/>
          <w:color w:val="FF0000"/>
          <w:lang w:eastAsia="uk-UA"/>
        </w:rPr>
        <w:t>Умови для започаткування та ведення власного бізнесу</w:t>
      </w:r>
      <w:r w:rsidR="0072364F">
        <w:rPr>
          <w:noProof/>
          <w:color w:val="FF0000"/>
          <w:lang w:eastAsia="uk-UA"/>
        </w:rPr>
        <w:t xml:space="preserve"> ЗАДОВІЛЬНО 4</w:t>
      </w:r>
    </w:p>
    <w:p w:rsidR="002F7BA3" w:rsidRPr="0072364F" w:rsidRDefault="002F7BA3" w:rsidP="002F7BA3">
      <w:pPr>
        <w:pStyle w:val="a3"/>
        <w:numPr>
          <w:ilvl w:val="0"/>
          <w:numId w:val="1"/>
        </w:numPr>
        <w:rPr>
          <w:noProof/>
          <w:color w:val="002060"/>
          <w:lang w:eastAsia="uk-UA"/>
        </w:rPr>
      </w:pPr>
      <w:r w:rsidRPr="0072364F">
        <w:rPr>
          <w:noProof/>
          <w:color w:val="002060"/>
          <w:lang w:eastAsia="uk-UA"/>
        </w:rPr>
        <w:t>Можливості працевлаштування</w:t>
      </w:r>
      <w:r w:rsidR="0072364F">
        <w:rPr>
          <w:noProof/>
          <w:color w:val="002060"/>
          <w:lang w:eastAsia="uk-UA"/>
        </w:rPr>
        <w:t xml:space="preserve"> НЕЗАДОВІЛЬНО 3</w:t>
      </w:r>
    </w:p>
    <w:p w:rsidR="00704EC3" w:rsidRDefault="00704EC3">
      <w:pPr>
        <w:rPr>
          <w:noProof/>
          <w:lang w:eastAsia="uk-UA"/>
        </w:rPr>
      </w:pPr>
    </w:p>
    <w:p w:rsidR="00704EC3" w:rsidRDefault="00704EC3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7267575" cy="4086225"/>
            <wp:effectExtent l="0" t="0" r="9525" b="9525"/>
            <wp:wrapSquare wrapText="right"/>
            <wp:docPr id="3" name="Рисунок 3" descr="C:\Users\user1\AppData\Local\Microsoft\Windows\INetCache\Content.MSO\A2CFC3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MSO\A2CFC3C3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27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11693"/>
      </w:tblGrid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№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Категорія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Недостатня громадська ініціативність та активність мешканців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2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Безробіття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3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Відсутність можливості для самореалізації, забезпечення змістовного дозвілля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4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Несприятливі умови для розвитку підприємництва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5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Засміченість довкілля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lastRenderedPageBreak/>
              <w:t>6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Забрудненість питної води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7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Недостатня інформованість про громаду за її межами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8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Поширення злочинності, алкоголізму, наркоманії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9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Зношеність інженерних мереж (водопостачання, водовідведення)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10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Недостатня підприємливість мешканців громади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11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Відсутність зовнішніх інвестицій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12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Відсутність внутрішніх інвестицій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13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Низька якість (відсутність) дорожнього покриття між населеними пунктами в громаді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14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Значна частка населення старшого працездатного віку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15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Низька якість дошкільної освіти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16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Низька якість середньої освіти</w:t>
            </w:r>
          </w:p>
        </w:tc>
      </w:tr>
      <w:tr w:rsidR="002F7BA3" w:rsidRPr="002F7BA3" w:rsidTr="002F7BA3">
        <w:tc>
          <w:tcPr>
            <w:tcW w:w="81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17</w:t>
            </w:r>
          </w:p>
        </w:tc>
        <w:tc>
          <w:tcPr>
            <w:tcW w:w="9360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F7BA3" w:rsidRPr="002F7BA3" w:rsidRDefault="002F7BA3" w:rsidP="002F7BA3">
            <w:r w:rsidRPr="002F7BA3">
              <w:t>Інше – не більше однієї позиції</w:t>
            </w:r>
          </w:p>
        </w:tc>
      </w:tr>
    </w:tbl>
    <w:p w:rsidR="00704EC3" w:rsidRDefault="00704EC3">
      <w:pPr>
        <w:rPr>
          <w:noProof/>
          <w:lang w:eastAsia="uk-UA"/>
        </w:rPr>
      </w:pPr>
    </w:p>
    <w:p w:rsidR="00704EC3" w:rsidRDefault="00704EC3">
      <w:r>
        <w:rPr>
          <w:noProof/>
          <w:lang w:eastAsia="uk-UA"/>
        </w:rPr>
        <w:lastRenderedPageBreak/>
        <w:drawing>
          <wp:inline distT="0" distB="0" distL="0" distR="0" wp14:anchorId="4A77590E" wp14:editId="5EEE9EC3">
            <wp:extent cx="7334250" cy="3085996"/>
            <wp:effectExtent l="0" t="0" r="0" b="635"/>
            <wp:docPr id="5" name="Рисунок 5" descr="C:\Users\user1\AppData\Local\Microsoft\Windows\INetCache\Content.MSO\CFFE23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MSO\CFFE232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521" cy="31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C3" w:rsidRPr="00704EC3" w:rsidRDefault="00704EC3" w:rsidP="00704EC3"/>
    <w:p w:rsidR="00704EC3" w:rsidRPr="00704EC3" w:rsidRDefault="00704EC3" w:rsidP="00704EC3"/>
    <w:p w:rsidR="00704EC3" w:rsidRPr="00704EC3" w:rsidRDefault="00704EC3" w:rsidP="00704EC3"/>
    <w:p w:rsidR="00704EC3" w:rsidRDefault="00704EC3" w:rsidP="00704EC3">
      <w:r>
        <w:rPr>
          <w:noProof/>
          <w:lang w:eastAsia="uk-UA"/>
        </w:rPr>
        <w:lastRenderedPageBreak/>
        <w:drawing>
          <wp:inline distT="0" distB="0" distL="0" distR="0" wp14:anchorId="400544F0" wp14:editId="22E598C6">
            <wp:extent cx="6505575" cy="2887441"/>
            <wp:effectExtent l="0" t="0" r="0" b="8255"/>
            <wp:docPr id="7" name="Рисунок 7" descr="C:\Users\user1\AppData\Local\Microsoft\Windows\INetCache\Content.MSO\190431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MSO\1904311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33" cy="28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C3" w:rsidRDefault="00704EC3" w:rsidP="00704EC3">
      <w:pPr>
        <w:tabs>
          <w:tab w:val="left" w:pos="1905"/>
        </w:tabs>
      </w:pPr>
      <w:r>
        <w:tab/>
      </w:r>
    </w:p>
    <w:p w:rsidR="002F7BA3" w:rsidRDefault="002F7BA3" w:rsidP="00704EC3">
      <w:pPr>
        <w:tabs>
          <w:tab w:val="left" w:pos="1905"/>
        </w:tabs>
      </w:pPr>
    </w:p>
    <w:p w:rsidR="002F7BA3" w:rsidRDefault="00B075A9" w:rsidP="00704EC3">
      <w:pPr>
        <w:tabs>
          <w:tab w:val="left" w:pos="1905"/>
        </w:tabs>
      </w:pPr>
      <w:r>
        <w:t xml:space="preserve">1 </w:t>
      </w:r>
      <w:r w:rsidRPr="00B075A9">
        <w:t>Хороша доступність до основних міст та ринків</w:t>
      </w:r>
      <w:r>
        <w:rPr>
          <w:noProof/>
          <w:lang w:eastAsia="uk-UA"/>
        </w:rPr>
        <w:drawing>
          <wp:inline distT="0" distB="0" distL="0" distR="0" wp14:anchorId="3C57C3C1" wp14:editId="5608647F">
            <wp:extent cx="4665801" cy="2161540"/>
            <wp:effectExtent l="0" t="0" r="1905" b="0"/>
            <wp:docPr id="22" name="Рисунок 22" descr="C:\Users\user1\AppData\Local\Microsoft\Windows\INetCache\Content.MSO\16FAA5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MSO\16FAA57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0" cy="21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A9" w:rsidRDefault="00B075A9" w:rsidP="00704EC3">
      <w:pPr>
        <w:tabs>
          <w:tab w:val="left" w:pos="1905"/>
        </w:tabs>
      </w:pPr>
    </w:p>
    <w:p w:rsidR="002F7BA3" w:rsidRDefault="002F7BA3" w:rsidP="00704EC3">
      <w:pPr>
        <w:tabs>
          <w:tab w:val="left" w:pos="1905"/>
        </w:tabs>
      </w:pPr>
    </w:p>
    <w:p w:rsidR="002F7BA3" w:rsidRDefault="002F7BA3" w:rsidP="00704EC3">
      <w:pPr>
        <w:tabs>
          <w:tab w:val="left" w:pos="1905"/>
        </w:tabs>
      </w:pPr>
    </w:p>
    <w:p w:rsidR="002F7BA3" w:rsidRDefault="002F7BA3" w:rsidP="00704EC3">
      <w:pPr>
        <w:tabs>
          <w:tab w:val="left" w:pos="1905"/>
        </w:tabs>
      </w:pPr>
    </w:p>
    <w:p w:rsidR="002F7BA3" w:rsidRDefault="002F7BA3" w:rsidP="00704EC3">
      <w:pPr>
        <w:tabs>
          <w:tab w:val="left" w:pos="1905"/>
        </w:tabs>
      </w:pPr>
      <w:r>
        <w:rPr>
          <w:noProof/>
          <w:lang w:eastAsia="uk-UA"/>
        </w:rPr>
        <w:drawing>
          <wp:inline distT="0" distB="0" distL="0" distR="0" wp14:anchorId="59A13C36" wp14:editId="06A22AA3">
            <wp:extent cx="8157502" cy="3752850"/>
            <wp:effectExtent l="0" t="0" r="0" b="0"/>
            <wp:docPr id="9" name="Рисунок 9" descr="C:\Users\user1\AppData\Local\Microsoft\Windows\INetCache\Content.MSO\4A6965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\Content.MSO\4A69656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596" cy="37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A3" w:rsidRDefault="002F7BA3" w:rsidP="00704EC3">
      <w:pPr>
        <w:tabs>
          <w:tab w:val="left" w:pos="1905"/>
        </w:tabs>
      </w:pPr>
    </w:p>
    <w:p w:rsidR="002F7BA3" w:rsidRDefault="002F7BA3" w:rsidP="00704EC3">
      <w:pPr>
        <w:tabs>
          <w:tab w:val="left" w:pos="1905"/>
        </w:tabs>
      </w:pPr>
      <w:r>
        <w:rPr>
          <w:noProof/>
          <w:lang w:eastAsia="uk-UA"/>
        </w:rPr>
        <w:lastRenderedPageBreak/>
        <w:drawing>
          <wp:inline distT="0" distB="0" distL="0" distR="0" wp14:anchorId="50FEB1E8" wp14:editId="5142C47A">
            <wp:extent cx="9611360" cy="4044124"/>
            <wp:effectExtent l="0" t="0" r="0" b="0"/>
            <wp:docPr id="15" name="Рисунок 15" descr="C:\Users\user1\AppData\Local\Microsoft\Windows\INetCache\Content.MSO\72CC55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Microsoft\Windows\INetCache\Content.MSO\72CC550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A3" w:rsidRDefault="002F7BA3" w:rsidP="00704EC3">
      <w:pPr>
        <w:tabs>
          <w:tab w:val="left" w:pos="1905"/>
        </w:tabs>
      </w:pPr>
      <w:r>
        <w:rPr>
          <w:noProof/>
          <w:lang w:eastAsia="uk-UA"/>
        </w:rPr>
        <w:lastRenderedPageBreak/>
        <w:drawing>
          <wp:inline distT="0" distB="0" distL="0" distR="0" wp14:anchorId="00085168" wp14:editId="1CAE38FB">
            <wp:extent cx="9611360" cy="4044124"/>
            <wp:effectExtent l="0" t="0" r="0" b="0"/>
            <wp:docPr id="8" name="Рисунок 8" descr="C:\Users\user1\AppData\Local\Microsoft\Windows\INetCache\Content.MSO\956F8F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MSO\956F8FD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A3" w:rsidRDefault="002F7BA3" w:rsidP="00704EC3">
      <w:pPr>
        <w:tabs>
          <w:tab w:val="left" w:pos="1905"/>
        </w:tabs>
      </w:pPr>
      <w:r>
        <w:rPr>
          <w:noProof/>
          <w:lang w:eastAsia="uk-UA"/>
        </w:rPr>
        <w:lastRenderedPageBreak/>
        <w:drawing>
          <wp:inline distT="0" distB="0" distL="0" distR="0" wp14:anchorId="5EF9403F" wp14:editId="00DFE0F1">
            <wp:extent cx="9611360" cy="4044124"/>
            <wp:effectExtent l="0" t="0" r="0" b="0"/>
            <wp:docPr id="10" name="Рисунок 10" descr="C:\Users\user1\AppData\Local\Microsoft\Windows\INetCache\Content.MSO\D2F825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MSO\D2F8259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A3" w:rsidRPr="002F7BA3" w:rsidRDefault="002F7BA3" w:rsidP="002F7BA3">
      <w:pPr>
        <w:spacing w:line="405" w:lineRule="atLeast"/>
        <w:rPr>
          <w:rFonts w:ascii="Helvetica" w:eastAsia="Times New Roman" w:hAnsi="Helvetica" w:cs="Helvetica"/>
          <w:b/>
          <w:color w:val="000000"/>
          <w:sz w:val="30"/>
          <w:szCs w:val="30"/>
          <w:lang w:eastAsia="uk-UA"/>
        </w:rPr>
      </w:pPr>
      <w:r w:rsidRPr="002F7BA3">
        <w:rPr>
          <w:rFonts w:ascii="Arial" w:eastAsia="Times New Roman" w:hAnsi="Arial" w:cs="Arial"/>
          <w:b/>
          <w:color w:val="202124"/>
          <w:spacing w:val="2"/>
          <w:sz w:val="24"/>
          <w:szCs w:val="24"/>
          <w:lang w:eastAsia="uk-UA"/>
        </w:rPr>
        <w:t xml:space="preserve">Завершальні коментарі або пропозиції (необов'язково заповнювати)  </w:t>
      </w:r>
      <w:r w:rsidRPr="002F7BA3">
        <w:rPr>
          <w:rFonts w:ascii="Arial" w:eastAsia="Times New Roman" w:hAnsi="Arial" w:cs="Arial"/>
          <w:b/>
          <w:color w:val="202124"/>
          <w:spacing w:val="5"/>
          <w:sz w:val="18"/>
          <w:szCs w:val="18"/>
          <w:lang w:eastAsia="uk-UA"/>
        </w:rPr>
        <w:t>12 </w:t>
      </w:r>
      <w:proofErr w:type="spellStart"/>
      <w:r w:rsidRPr="002F7BA3">
        <w:rPr>
          <w:rFonts w:ascii="Arial" w:eastAsia="Times New Roman" w:hAnsi="Arial" w:cs="Arial"/>
          <w:b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Депутати ОТГ мають працювати постійно і отримувати зарплату , щоб мали змогу кожного дня бути в кожному куточку громади : контролювати , бачити проблеми і сприяти вирішенню , займатись тільки депутатською діяльність , тоді буде толк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Зробіть дорогу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Дороги- наші рани! А рани потрібно лікувати)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Потребує покращення автобусне сполучення, а також відсутність в Красному дитячого садка</w:t>
      </w: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lastRenderedPageBreak/>
        <w:t>Успіху!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Головною проблемою громади є бездоріжжя!!! Як тільки буде дорожнє покриття сюди потягніться туристи!!! На мою думку у нашої громади є високі перспективи розвитку, це і земельний ресурс, географічне розташування, і трудолюбиві люди.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Задоволена рухом змін. По троху, але приємно і дає надії.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Вирішення проблем безробіття для молодих людей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Бажаю нам успіху та кращого майбутнього для громади!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Потрібно щоб в садочках та школах були молоді колективи, які ідуть в ногу з часом, які розуміють молодь та дітей. Дуже б хотілось щоб таки зробили басейн для плавання, а не тільки казали що він буде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Дякую за перші кроки на шляху розвитку нашої громади! Як жителька свого села мрію про реконструкцію нашої школи та оснащення її кабінетів. А також побудови </w:t>
      </w:r>
      <w:proofErr w:type="spellStart"/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дитячка</w:t>
      </w:r>
      <w:proofErr w:type="spellEnd"/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садочка, оскільки багато молодих батьків з великим бажанням працювали б, та немає з ким залишати діточок</w:t>
      </w: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2F7BA3" w:rsidRPr="002F7BA3" w:rsidRDefault="002F7BA3" w:rsidP="002F7BA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Дуже хотілося б, щоб до пріоритетних завдань розвитку громади було віднесено впорядкування автобусної зупинки /з туалетом, звичайно/ . Відчувається пожвавлення в роботі. Але поведінка молоді в центрі </w:t>
      </w:r>
      <w:proofErr w:type="spellStart"/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Перегінська</w:t>
      </w:r>
      <w:proofErr w:type="spellEnd"/>
      <w:r w:rsidRPr="002F7BA3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, особливо у вечірній час, переважно є неморальна</w:t>
      </w:r>
      <w:r w:rsidRPr="002F7BA3">
        <w:rPr>
          <w:rFonts w:ascii="Segoe UI Symbol" w:eastAsia="Times New Roman" w:hAnsi="Segoe UI Symbol" w:cs="Segoe UI Symbol"/>
          <w:color w:val="202124"/>
          <w:spacing w:val="3"/>
          <w:sz w:val="21"/>
          <w:szCs w:val="21"/>
          <w:lang w:eastAsia="uk-UA"/>
        </w:rPr>
        <w:t>😯😕</w:t>
      </w:r>
    </w:p>
    <w:p w:rsidR="002F7BA3" w:rsidRDefault="002F7BA3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704EC3">
      <w:pPr>
        <w:tabs>
          <w:tab w:val="left" w:pos="1905"/>
        </w:tabs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 w:rsidRPr="00065068">
        <w:rPr>
          <w:rFonts w:ascii="Times New Roman" w:hAnsi="Times New Roman" w:cs="Times New Roman"/>
          <w:b/>
          <w:sz w:val="44"/>
          <w:szCs w:val="28"/>
        </w:rPr>
        <w:lastRenderedPageBreak/>
        <w:t>Результати бізнес-опитування</w:t>
      </w: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drawing>
          <wp:inline distT="0" distB="0" distL="0" distR="0" wp14:anchorId="24F94371" wp14:editId="2930639F">
            <wp:extent cx="9611360" cy="4044124"/>
            <wp:effectExtent l="0" t="0" r="0" b="0"/>
            <wp:docPr id="6" name="Рисунок 6" descr="C:\Users\user1\AppData\Local\Microsoft\Windows\INetCache\Content.MSO\65315E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MSO\65315E6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1F96D7FE" wp14:editId="4653BE70">
            <wp:extent cx="7920990" cy="4124325"/>
            <wp:effectExtent l="0" t="0" r="3810" b="9525"/>
            <wp:docPr id="12" name="Рисунок 12" descr="C:\Users\user1\AppData\Local\Microsoft\Windows\INetCache\Content.MSO\6D8481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MSO\6D8481E3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441" cy="41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drawing>
          <wp:inline distT="0" distB="0" distL="0" distR="0" wp14:anchorId="74EA1EDE" wp14:editId="5F13CFEB">
            <wp:extent cx="9611360" cy="4044124"/>
            <wp:effectExtent l="0" t="0" r="0" b="0"/>
            <wp:docPr id="11" name="Рисунок 11" descr="C:\Users\user1\AppData\Local\Microsoft\Windows\INetCache\Content.MSO\5E1EE1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MSO\5E1EE171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3705C4D9" wp14:editId="4E021B72">
            <wp:extent cx="9611360" cy="4359251"/>
            <wp:effectExtent l="0" t="0" r="0" b="3810"/>
            <wp:docPr id="13" name="Рисунок 13" descr="C:\Users\user1\AppData\Local\Microsoft\Windows\INetCache\Content.MSO\A966C8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MSO\A966C845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7F4F22EF" wp14:editId="544FF5CF">
            <wp:extent cx="9611360" cy="4044124"/>
            <wp:effectExtent l="0" t="0" r="0" b="0"/>
            <wp:docPr id="14" name="Рисунок 14" descr="C:\Users\user1\AppData\Local\Microsoft\Windows\INetCache\Content.MSO\FAA404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INetCache\Content.MSO\FAA404E0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3697D301" wp14:editId="4AEB2111">
            <wp:extent cx="9611360" cy="4359251"/>
            <wp:effectExtent l="0" t="0" r="0" b="3810"/>
            <wp:docPr id="17" name="Рисунок 17" descr="C:\Users\user1\AppData\Local\Microsoft\Windows\INetCache\Content.MSO\D03314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\Content.MSO\D03314D9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068">
        <w:rPr>
          <w:b/>
          <w:noProof/>
          <w:sz w:val="44"/>
          <w:szCs w:val="28"/>
          <w:lang w:eastAsia="uk-UA"/>
        </w:rPr>
        <w:t xml:space="preserve"> </w:t>
      </w: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3C41236B" wp14:editId="4579949E">
            <wp:extent cx="9611360" cy="4044124"/>
            <wp:effectExtent l="0" t="0" r="0" b="0"/>
            <wp:docPr id="18" name="Рисунок 18" descr="C:\Users\user1\AppData\Local\Microsoft\Windows\INetCache\Content.MSO\8CBE5F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Microsoft\Windows\INetCache\Content.MSO\8CBE5F04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0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4B429241" wp14:editId="1D7213FE">
            <wp:extent cx="9611360" cy="5015764"/>
            <wp:effectExtent l="0" t="0" r="0" b="0"/>
            <wp:docPr id="16" name="Рисунок 16" descr="C:\Users\user1\AppData\Local\Microsoft\Windows\INetCache\Content.MSO\E4D959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\Content.MSO\E4D95917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0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0212D1B3" wp14:editId="3696713F">
            <wp:extent cx="9611360" cy="4359251"/>
            <wp:effectExtent l="0" t="0" r="0" b="3810"/>
            <wp:docPr id="19" name="Рисунок 19" descr="C:\Users\user1\AppData\Local\Microsoft\Windows\INetCache\Content.MSO\45F938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\Content.MSO\45F9380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068">
        <w:rPr>
          <w:b/>
          <w:noProof/>
          <w:sz w:val="44"/>
          <w:szCs w:val="28"/>
          <w:lang w:eastAsia="uk-UA"/>
        </w:rPr>
        <w:t xml:space="preserve"> </w:t>
      </w: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0AF8B447" wp14:editId="044A55E4">
            <wp:extent cx="9611360" cy="4359251"/>
            <wp:effectExtent l="0" t="0" r="0" b="3810"/>
            <wp:docPr id="20" name="Рисунок 20" descr="C:\Users\user1\AppData\Local\Microsoft\Windows\INetCache\Content.MSO\547B35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Microsoft\Windows\INetCache\Content.MSO\547B35E8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068">
        <w:rPr>
          <w:b/>
          <w:noProof/>
          <w:sz w:val="44"/>
          <w:szCs w:val="28"/>
          <w:lang w:eastAsia="uk-UA"/>
        </w:rPr>
        <w:t xml:space="preserve"> </w:t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drawing>
          <wp:inline distT="0" distB="0" distL="0" distR="0" wp14:anchorId="44A98367" wp14:editId="23A3DDA6">
            <wp:extent cx="9611360" cy="4831941"/>
            <wp:effectExtent l="0" t="0" r="8890" b="6985"/>
            <wp:docPr id="21" name="Рисунок 21" descr="C:\Users\user1\AppData\Local\Microsoft\Windows\INetCache\Content.MSO\A4B32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MSO\A4B32BF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83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31BF79AC" wp14:editId="69F1ED3A">
            <wp:extent cx="9283619" cy="4048125"/>
            <wp:effectExtent l="0" t="0" r="0" b="0"/>
            <wp:docPr id="23" name="Рисунок 23" descr="C:\Users\user1\AppData\Local\Microsoft\Windows\INetCache\Content.MSO\AC8F0D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MSO\AC8F0D8C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325" cy="40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068">
        <w:rPr>
          <w:b/>
          <w:noProof/>
          <w:sz w:val="44"/>
          <w:szCs w:val="28"/>
          <w:lang w:eastAsia="uk-UA"/>
        </w:rPr>
        <w:t xml:space="preserve"> </w:t>
      </w: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639F2304" wp14:editId="18D6E3F6">
            <wp:extent cx="9611360" cy="4359251"/>
            <wp:effectExtent l="0" t="0" r="0" b="3810"/>
            <wp:docPr id="24" name="Рисунок 24" descr="C:\Users\user1\AppData\Local\Microsoft\Windows\INetCache\Content.MSO\E3B9BF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MSO\E3B9BF66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Default="00065068" w:rsidP="00065068">
      <w:pPr>
        <w:tabs>
          <w:tab w:val="left" w:pos="1905"/>
        </w:tabs>
        <w:jc w:val="center"/>
        <w:rPr>
          <w:b/>
          <w:noProof/>
          <w:sz w:val="44"/>
          <w:szCs w:val="28"/>
          <w:lang w:eastAsia="uk-UA"/>
        </w:rPr>
      </w:pPr>
    </w:p>
    <w:p w:rsid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b/>
          <w:noProof/>
          <w:sz w:val="44"/>
          <w:szCs w:val="28"/>
          <w:lang w:eastAsia="uk-UA"/>
        </w:rPr>
        <w:lastRenderedPageBreak/>
        <w:drawing>
          <wp:inline distT="0" distB="0" distL="0" distR="0" wp14:anchorId="30895CD1" wp14:editId="601E766D">
            <wp:extent cx="9610287" cy="3848100"/>
            <wp:effectExtent l="0" t="0" r="0" b="0"/>
            <wp:docPr id="25" name="Рисунок 25" descr="C:\Users\user1\AppData\Local\Microsoft\Windows\INetCache\Content.MSO\BAD29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MSO\BAD29F0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39" cy="38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8" w:rsidRPr="00065068" w:rsidRDefault="00065068" w:rsidP="00065068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uk-UA"/>
        </w:rPr>
      </w:pPr>
      <w:r w:rsidRPr="00065068">
        <w:rPr>
          <w:rFonts w:ascii="Arial" w:eastAsia="Times New Roman" w:hAnsi="Arial" w:cs="Arial"/>
          <w:color w:val="202124"/>
          <w:spacing w:val="2"/>
          <w:sz w:val="24"/>
          <w:szCs w:val="24"/>
          <w:lang w:eastAsia="uk-UA"/>
        </w:rPr>
        <w:t>Завершальні коментарі або пропозиції ( необов'язково заповнювати):</w:t>
      </w:r>
      <w:r w:rsidRPr="00065068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2 </w:t>
      </w:r>
      <w:proofErr w:type="spellStart"/>
      <w:r w:rsidRPr="00065068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ответа</w:t>
      </w:r>
      <w:proofErr w:type="spellEnd"/>
    </w:p>
    <w:p w:rsidR="00065068" w:rsidRDefault="00065068" w:rsidP="0006506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Сприяти розвитку підприємництва з помірним оподаткуванням, вивчати потреби </w:t>
      </w:r>
      <w:proofErr w:type="spellStart"/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Фопів</w:t>
      </w:r>
      <w:proofErr w:type="spellEnd"/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і сприяти їх розв‘язанні, </w:t>
      </w:r>
      <w:proofErr w:type="spellStart"/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провади</w:t>
      </w:r>
      <w:proofErr w:type="spellEnd"/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 податкову політику про сплату податків серед всього працюючого населення(стосується заробітчан) ,податки повинні сплачу вати всі а влада звітувати про використання цих коштів. Залучати інвесторів але щоб це не перешкоджало інтересам громадян .</w:t>
      </w:r>
    </w:p>
    <w:p w:rsidR="00065068" w:rsidRPr="00065068" w:rsidRDefault="00065068" w:rsidP="0006506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</w:p>
    <w:p w:rsidR="00065068" w:rsidRPr="00065068" w:rsidRDefault="00065068" w:rsidP="0006506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065068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Для того щоб громада процвітала і розвивалася всі жителі повинні брати в цьому активну участь і не залишатися осторонь проблеми які стосуються безпосередньо і їх також</w:t>
      </w:r>
    </w:p>
    <w:p w:rsidR="00065068" w:rsidRPr="00065068" w:rsidRDefault="00065068" w:rsidP="00065068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44"/>
          <w:szCs w:val="28"/>
        </w:rPr>
      </w:pPr>
    </w:p>
    <w:sectPr w:rsidR="00065068" w:rsidRPr="00065068" w:rsidSect="00704EC3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D2FDF"/>
    <w:multiLevelType w:val="hybridMultilevel"/>
    <w:tmpl w:val="FE34A0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6F4496"/>
    <w:multiLevelType w:val="hybridMultilevel"/>
    <w:tmpl w:val="53E281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19A"/>
    <w:rsid w:val="00065068"/>
    <w:rsid w:val="001A6949"/>
    <w:rsid w:val="002F7BA3"/>
    <w:rsid w:val="00397D3E"/>
    <w:rsid w:val="005575DF"/>
    <w:rsid w:val="00704EC3"/>
    <w:rsid w:val="0072364F"/>
    <w:rsid w:val="0072372D"/>
    <w:rsid w:val="00A31771"/>
    <w:rsid w:val="00A50D25"/>
    <w:rsid w:val="00B075A9"/>
    <w:rsid w:val="00C1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E7E33-5D39-4CA9-8E51-527776DCC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6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51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20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8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8886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558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02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57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24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732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94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57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93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140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4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6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28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32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3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D55B6-6138-4C72-ACEA-5D7A93DF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26</Pages>
  <Words>2584</Words>
  <Characters>1473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2021-10-11T07:18:00Z</dcterms:created>
  <dcterms:modified xsi:type="dcterms:W3CDTF">2021-10-12T07:03:00Z</dcterms:modified>
</cp:coreProperties>
</file>