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F25E" w14:textId="77777777" w:rsidR="00674F68" w:rsidRPr="00674F68" w:rsidRDefault="00674F68" w:rsidP="00674F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  <w:r w:rsidRPr="00674F68"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  <w:t xml:space="preserve">                                                                                     ПРОЄКТ</w:t>
      </w:r>
    </w:p>
    <w:p w14:paraId="7607D171" w14:textId="77777777" w:rsidR="00674F68" w:rsidRPr="00674F68" w:rsidRDefault="00674F68" w:rsidP="00674F6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  <w:r w:rsidRPr="00674F68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D7AA14F" wp14:editId="148B504F">
            <wp:extent cx="414655" cy="57404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ADF54" w14:textId="77777777" w:rsidR="00674F68" w:rsidRPr="00674F68" w:rsidRDefault="00674F68" w:rsidP="00674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>У К Р А Ї Н А</w:t>
      </w:r>
    </w:p>
    <w:p w14:paraId="475655FC" w14:textId="77777777" w:rsidR="00674F68" w:rsidRPr="00674F68" w:rsidRDefault="00674F68" w:rsidP="00674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 Е Р Е Г І Н С Ь К А</w:t>
      </w:r>
      <w:r w:rsidRPr="00674F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С Е Л И Щ</w:t>
      </w:r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Н А    Р А Д А</w:t>
      </w:r>
    </w:p>
    <w:p w14:paraId="562D6E6D" w14:textId="77777777" w:rsidR="00674F68" w:rsidRPr="00674F68" w:rsidRDefault="00674F68" w:rsidP="00674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4F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Восьме </w:t>
      </w:r>
      <w:proofErr w:type="spellStart"/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демократичне</w:t>
      </w:r>
      <w:proofErr w:type="spellEnd"/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скликання</w:t>
      </w:r>
      <w:proofErr w:type="spellEnd"/>
    </w:p>
    <w:p w14:paraId="27F2292F" w14:textId="77777777" w:rsidR="00674F68" w:rsidRPr="00674F68" w:rsidRDefault="00674F68" w:rsidP="00674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4F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Дванадцята сесія</w:t>
      </w:r>
    </w:p>
    <w:p w14:paraId="1022C4E5" w14:textId="77777777" w:rsidR="00674F68" w:rsidRPr="00674F68" w:rsidRDefault="00674F68" w:rsidP="00674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Р І Ш Е Н </w:t>
      </w:r>
      <w:proofErr w:type="spellStart"/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</w:t>
      </w:r>
      <w:proofErr w:type="spellEnd"/>
      <w:r w:rsidRPr="00674F6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Я</w:t>
      </w:r>
    </w:p>
    <w:p w14:paraId="20E85059" w14:textId="77777777" w:rsidR="00674F68" w:rsidRPr="00674F68" w:rsidRDefault="00674F68" w:rsidP="00674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Pr="00674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.09.</w:t>
      </w:r>
      <w:r w:rsidRPr="00674F68">
        <w:rPr>
          <w:rFonts w:ascii="Times New Roman" w:eastAsia="Times New Roman" w:hAnsi="Times New Roman" w:cs="Times New Roman"/>
          <w:sz w:val="24"/>
          <w:szCs w:val="24"/>
        </w:rPr>
        <w:t>2021. №    - 12/2021</w:t>
      </w:r>
    </w:p>
    <w:p w14:paraId="0B5F20EE" w14:textId="77777777" w:rsidR="00674F68" w:rsidRPr="00674F68" w:rsidRDefault="00674F68" w:rsidP="00674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>смт. Перегінське</w:t>
      </w:r>
    </w:p>
    <w:p w14:paraId="5B7EFF95" w14:textId="77777777" w:rsidR="00674F68" w:rsidRPr="00674F68" w:rsidRDefault="00674F68" w:rsidP="00674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FEF04" w14:textId="77777777" w:rsidR="00674F68" w:rsidRPr="00674F68" w:rsidRDefault="00674F68" w:rsidP="00674F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затвердження Положення  про </w:t>
      </w:r>
    </w:p>
    <w:p w14:paraId="0E2137E9" w14:textId="77777777" w:rsidR="00674F68" w:rsidRPr="00674F68" w:rsidRDefault="00674F68" w:rsidP="00674F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>платні послуги та затвердження  Переліку</w:t>
      </w:r>
    </w:p>
    <w:p w14:paraId="2B6A95C0" w14:textId="77777777" w:rsidR="00674F68" w:rsidRPr="00674F68" w:rsidRDefault="00674F68" w:rsidP="00674F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платних  послуг і   тарифів   які  можуть </w:t>
      </w:r>
    </w:p>
    <w:p w14:paraId="32FFB1C1" w14:textId="77777777" w:rsidR="00674F68" w:rsidRPr="00674F68" w:rsidRDefault="00674F68" w:rsidP="00674F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>надаватися</w:t>
      </w: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ab/>
        <w:t>КНП «</w:t>
      </w:r>
      <w:proofErr w:type="spellStart"/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>Перегінська</w:t>
      </w:r>
      <w:proofErr w:type="spellEnd"/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 xml:space="preserve"> лікарня»</w:t>
      </w:r>
    </w:p>
    <w:p w14:paraId="16530C23" w14:textId="77777777" w:rsidR="00674F68" w:rsidRPr="00674F68" w:rsidRDefault="00674F68" w:rsidP="00674F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55816" w14:textId="77777777" w:rsidR="00674F68" w:rsidRPr="00674F68" w:rsidRDefault="00674F68" w:rsidP="00674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ab/>
        <w:t>На підставі  Закону України  від 19.11.1992 р. № 2801-</w:t>
      </w:r>
      <w:r w:rsidRPr="00674F68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«Основи законодавства України про охорону здоров'я», Постанови Кабінету Міністрів України від 17.09.1996 р.№ 1138 «Про затвердження переліку платних послуг, які надаються в державних закладах охорони здоров'я та вищих навчальних закладах освіти» (зі змінами), Постанови Кабінету Міністрів України від 22.02.2000 р. № 1465 «Про затвердження Порядку проведення обов'язкових попередніх та періодичних оглядів  і переліку психіатричних показань щодо виконання окремих видів діяльності, робіт, професій, служби, що можуть становити безпосередньо для особи, яка проводить цю діяльність або оточуючих», наказів МОЗ від 30.07.2012 р. №578 та від 10.02.2017 р. № 116 (стосовно окремих медоглядів) та з метою удосконалення платного обслуговування населення і залучення додаткових коштів на КНП «</w:t>
      </w:r>
      <w:proofErr w:type="spellStart"/>
      <w:r w:rsidRPr="00674F68">
        <w:rPr>
          <w:rFonts w:ascii="Times New Roman" w:eastAsia="Times New Roman" w:hAnsi="Times New Roman" w:cs="Times New Roman"/>
          <w:sz w:val="24"/>
          <w:szCs w:val="24"/>
        </w:rPr>
        <w:t>Перегінська</w:t>
      </w:r>
      <w:proofErr w:type="spellEnd"/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лікарня» , керуючись ст. 26 Закону України «Про місцеве самоврядування в Україні»,  селищна рада </w:t>
      </w:r>
    </w:p>
    <w:p w14:paraId="6710EE66" w14:textId="77777777" w:rsidR="00674F68" w:rsidRPr="00674F68" w:rsidRDefault="00674F68" w:rsidP="00674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0F96B7EB" w14:textId="77777777" w:rsidR="00674F68" w:rsidRPr="00674F68" w:rsidRDefault="00674F68" w:rsidP="00674F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A6553" w14:textId="77777777" w:rsidR="00674F68" w:rsidRPr="00674F68" w:rsidRDefault="00674F68" w:rsidP="00674F6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>Затвердити Положення про платні послуги і одержання добровільної компенсації від хворих на медико-санітарні послуги та порядок використання фінансових надходжень від їх поступлення на рахунок КНП «</w:t>
      </w:r>
      <w:proofErr w:type="spellStart"/>
      <w:r w:rsidRPr="00674F68">
        <w:rPr>
          <w:rFonts w:ascii="Times New Roman" w:eastAsia="Times New Roman" w:hAnsi="Times New Roman" w:cs="Times New Roman"/>
          <w:sz w:val="24"/>
          <w:szCs w:val="24"/>
        </w:rPr>
        <w:t>Перегінська</w:t>
      </w:r>
      <w:proofErr w:type="spellEnd"/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лікарня» </w:t>
      </w:r>
      <w:proofErr w:type="spellStart"/>
      <w:r w:rsidRPr="00674F68">
        <w:rPr>
          <w:rFonts w:ascii="Times New Roman" w:eastAsia="Times New Roman" w:hAnsi="Times New Roman" w:cs="Times New Roman"/>
          <w:sz w:val="24"/>
          <w:szCs w:val="24"/>
        </w:rPr>
        <w:t>Перегінської</w:t>
      </w:r>
      <w:proofErr w:type="spellEnd"/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селищної ради. (Додаток 1).</w:t>
      </w:r>
    </w:p>
    <w:p w14:paraId="23ADE869" w14:textId="77777777" w:rsidR="00674F68" w:rsidRPr="00674F68" w:rsidRDefault="00674F68" w:rsidP="00674F6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>Затвердити Перелік платних послуг і тарифи на них, які можуть надаватися КНП «</w:t>
      </w:r>
      <w:proofErr w:type="spellStart"/>
      <w:r w:rsidRPr="00674F68">
        <w:rPr>
          <w:rFonts w:ascii="Times New Roman" w:eastAsia="Times New Roman" w:hAnsi="Times New Roman" w:cs="Times New Roman"/>
          <w:sz w:val="24"/>
          <w:szCs w:val="24"/>
        </w:rPr>
        <w:t>Перегінсьа</w:t>
      </w:r>
      <w:proofErr w:type="spellEnd"/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лікарня». (Додаток 2).</w:t>
      </w:r>
    </w:p>
    <w:p w14:paraId="61B9D404" w14:textId="77777777" w:rsidR="00674F68" w:rsidRPr="00674F68" w:rsidRDefault="00674F68" w:rsidP="00674F6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>КНП «</w:t>
      </w:r>
      <w:proofErr w:type="spellStart"/>
      <w:r w:rsidRPr="00674F68">
        <w:rPr>
          <w:rFonts w:ascii="Times New Roman" w:eastAsia="Times New Roman" w:hAnsi="Times New Roman" w:cs="Times New Roman"/>
          <w:sz w:val="24"/>
          <w:szCs w:val="24"/>
        </w:rPr>
        <w:t>Перегінська</w:t>
      </w:r>
      <w:proofErr w:type="spellEnd"/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лікарня» забезпечити надання платних послуг у відповідності до затвердженого Переліку та цільове використання отриманої добровільної фінансової компенсації від хворих для подальшого розвитку підприємства у відповідності до Порядку.</w:t>
      </w:r>
    </w:p>
    <w:p w14:paraId="31078F6C" w14:textId="77777777" w:rsidR="00674F68" w:rsidRPr="00674F68" w:rsidRDefault="00674F68" w:rsidP="00674F6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>У зв'язку зі зміною тарифів на комунальні послуги, зміною рівня заробітної плати, вартості виробів медичного призначення, реактивів тощо, регулювання тарифів на платні послуги здійснювати на підставі наказів директора КНП «</w:t>
      </w:r>
      <w:proofErr w:type="spellStart"/>
      <w:r w:rsidRPr="00674F68">
        <w:rPr>
          <w:rFonts w:ascii="Times New Roman" w:eastAsia="Times New Roman" w:hAnsi="Times New Roman" w:cs="Times New Roman"/>
          <w:sz w:val="24"/>
          <w:szCs w:val="24"/>
        </w:rPr>
        <w:t>Перегінська</w:t>
      </w:r>
      <w:proofErr w:type="spellEnd"/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лікарня».</w:t>
      </w:r>
    </w:p>
    <w:p w14:paraId="0A15E047" w14:textId="77777777" w:rsidR="00674F68" w:rsidRPr="00674F68" w:rsidRDefault="00674F68" w:rsidP="00674F6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комісію освіти, молоді та спорту, культури, охорони здоров'я та соціальної політики (</w:t>
      </w:r>
      <w:proofErr w:type="spellStart"/>
      <w:r w:rsidRPr="00674F68">
        <w:rPr>
          <w:rFonts w:ascii="Times New Roman" w:eastAsia="Times New Roman" w:hAnsi="Times New Roman" w:cs="Times New Roman"/>
          <w:sz w:val="24"/>
          <w:szCs w:val="24"/>
        </w:rPr>
        <w:t>Федорак</w:t>
      </w:r>
      <w:proofErr w:type="spellEnd"/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О.І.).</w:t>
      </w:r>
    </w:p>
    <w:p w14:paraId="0449C68F" w14:textId="77777777" w:rsidR="00674F68" w:rsidRPr="00674F68" w:rsidRDefault="00674F68" w:rsidP="00674F68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3095C" w14:textId="77777777" w:rsidR="00674F68" w:rsidRPr="00674F68" w:rsidRDefault="00674F68" w:rsidP="00674F68">
      <w:pPr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AC4BF" w14:textId="77777777" w:rsidR="00674F68" w:rsidRPr="00674F68" w:rsidRDefault="00674F68" w:rsidP="00674F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6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74F68">
        <w:rPr>
          <w:rFonts w:ascii="Times New Roman" w:eastAsia="Times New Roman" w:hAnsi="Times New Roman" w:cs="Times New Roman"/>
          <w:b/>
          <w:sz w:val="24"/>
          <w:szCs w:val="24"/>
        </w:rPr>
        <w:t>Селищний голова                                                             Ірина ЛЮКЛЯН</w:t>
      </w:r>
    </w:p>
    <w:p w14:paraId="76117EBB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9E1"/>
    <w:multiLevelType w:val="hybridMultilevel"/>
    <w:tmpl w:val="374A7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68"/>
    <w:rsid w:val="002D5A9A"/>
    <w:rsid w:val="006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3E0D"/>
  <w15:chartTrackingRefBased/>
  <w15:docId w15:val="{3A70817D-5674-4058-A7C5-9B29E491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2021-09-18T22:54:00Z</dcterms:created>
  <dcterms:modified xsi:type="dcterms:W3CDTF">2021-09-18T22:54:00Z</dcterms:modified>
</cp:coreProperties>
</file>