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82" w:rsidRPr="00EA4A80" w:rsidRDefault="00955582" w:rsidP="0095558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430530" cy="581025"/>
            <wp:effectExtent l="19050" t="0" r="7620" b="0"/>
            <wp:docPr id="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582" w:rsidRPr="00EA4A80" w:rsidRDefault="00955582" w:rsidP="009555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A4A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 К Р А Ї Н А</w:t>
      </w:r>
    </w:p>
    <w:p w:rsidR="00955582" w:rsidRPr="00EA4A80" w:rsidRDefault="00955582" w:rsidP="009555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A4A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 Е Р Е Г І Н С Ь К А   С Е Л И Щ Н А    Р А Д А</w:t>
      </w:r>
    </w:p>
    <w:p w:rsidR="00955582" w:rsidRPr="00EA4A80" w:rsidRDefault="00955582" w:rsidP="009555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A4A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Восьме демократичне скликання</w:t>
      </w:r>
    </w:p>
    <w:p w:rsidR="00955582" w:rsidRPr="00EA4A80" w:rsidRDefault="003411AF" w:rsidP="009555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A4A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Одинадцятої </w:t>
      </w:r>
      <w:r w:rsidR="00955582" w:rsidRPr="00EA4A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сесія</w:t>
      </w:r>
    </w:p>
    <w:p w:rsidR="00955582" w:rsidRPr="00EA4A80" w:rsidRDefault="00955582" w:rsidP="009555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A4A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 І Ш Е Н </w:t>
      </w:r>
      <w:proofErr w:type="spellStart"/>
      <w:r w:rsidRPr="00EA4A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</w:t>
      </w:r>
      <w:proofErr w:type="spellEnd"/>
      <w:r w:rsidRPr="00EA4A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Я</w:t>
      </w:r>
    </w:p>
    <w:p w:rsidR="00955582" w:rsidRPr="00EA4A80" w:rsidRDefault="00955582" w:rsidP="009555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0E53" w:rsidRPr="00EA4A80" w:rsidRDefault="00553F77" w:rsidP="00C30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C30E53" w:rsidRPr="00EA4A80">
        <w:rPr>
          <w:rFonts w:ascii="Times New Roman" w:hAnsi="Times New Roman" w:cs="Times New Roman"/>
          <w:sz w:val="24"/>
          <w:szCs w:val="24"/>
        </w:rPr>
        <w:t xml:space="preserve">.2021 №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30E53" w:rsidRPr="00EA4A80">
        <w:rPr>
          <w:rFonts w:ascii="Times New Roman" w:hAnsi="Times New Roman" w:cs="Times New Roman"/>
          <w:sz w:val="24"/>
          <w:szCs w:val="24"/>
        </w:rPr>
        <w:t>-11/2021</w:t>
      </w:r>
    </w:p>
    <w:p w:rsidR="00C30E53" w:rsidRPr="00EA4A80" w:rsidRDefault="00C30E53" w:rsidP="00C30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EA4A80">
        <w:rPr>
          <w:rFonts w:ascii="Times New Roman" w:hAnsi="Times New Roman" w:cs="Times New Roman"/>
          <w:sz w:val="24"/>
          <w:szCs w:val="24"/>
        </w:rPr>
        <w:t xml:space="preserve">смт. </w:t>
      </w:r>
      <w:proofErr w:type="spellStart"/>
      <w:r w:rsidRPr="00EA4A80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Pr="00EA4A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4753" w:rsidRPr="00EA4A80" w:rsidRDefault="00BD4753" w:rsidP="00BD47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2F4B" w:rsidRPr="00EA4A80" w:rsidRDefault="00BD4753" w:rsidP="00BD47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4A80">
        <w:rPr>
          <w:rFonts w:ascii="Times New Roman" w:hAnsi="Times New Roman" w:cs="Times New Roman"/>
          <w:sz w:val="24"/>
          <w:szCs w:val="24"/>
          <w:lang w:eastAsia="ru-RU"/>
        </w:rPr>
        <w:t xml:space="preserve">Про </w:t>
      </w:r>
      <w:r w:rsidR="00362F4B" w:rsidRPr="00EA4A80">
        <w:rPr>
          <w:rFonts w:ascii="Times New Roman" w:hAnsi="Times New Roman" w:cs="Times New Roman"/>
          <w:sz w:val="24"/>
          <w:szCs w:val="24"/>
          <w:lang w:eastAsia="ru-RU"/>
        </w:rPr>
        <w:t xml:space="preserve">надання дозволу на виготовлення </w:t>
      </w:r>
    </w:p>
    <w:p w:rsidR="00362F4B" w:rsidRPr="00EA4A80" w:rsidRDefault="00362F4B" w:rsidP="00BD47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4A80">
        <w:rPr>
          <w:rFonts w:ascii="Times New Roman" w:hAnsi="Times New Roman" w:cs="Times New Roman"/>
          <w:sz w:val="24"/>
          <w:szCs w:val="24"/>
          <w:lang w:eastAsia="ru-RU"/>
        </w:rPr>
        <w:t>технічної документації з н</w:t>
      </w:r>
      <w:r w:rsidR="00BD4753" w:rsidRPr="00EA4A80">
        <w:rPr>
          <w:rFonts w:ascii="Times New Roman" w:hAnsi="Times New Roman" w:cs="Times New Roman"/>
          <w:sz w:val="24"/>
          <w:szCs w:val="24"/>
          <w:lang w:eastAsia="ru-RU"/>
        </w:rPr>
        <w:t xml:space="preserve">ормативної </w:t>
      </w:r>
    </w:p>
    <w:p w:rsidR="00362F4B" w:rsidRPr="00EA4A80" w:rsidRDefault="00BD4753" w:rsidP="00BD47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4A80">
        <w:rPr>
          <w:rFonts w:ascii="Times New Roman" w:hAnsi="Times New Roman" w:cs="Times New Roman"/>
          <w:sz w:val="24"/>
          <w:szCs w:val="24"/>
          <w:lang w:eastAsia="ru-RU"/>
        </w:rPr>
        <w:t>грошової оцінки</w:t>
      </w:r>
      <w:r w:rsidR="00362F4B" w:rsidRPr="00EA4A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4A80">
        <w:rPr>
          <w:rFonts w:ascii="Times New Roman" w:hAnsi="Times New Roman" w:cs="Times New Roman"/>
          <w:sz w:val="24"/>
          <w:szCs w:val="24"/>
          <w:lang w:eastAsia="ru-RU"/>
        </w:rPr>
        <w:t xml:space="preserve">земельних ділянок </w:t>
      </w:r>
      <w:r w:rsidR="00362F4B" w:rsidRPr="00EA4A80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</w:p>
    <w:p w:rsidR="00955582" w:rsidRPr="00EA4A80" w:rsidRDefault="00362F4B" w:rsidP="00BD47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4A80">
        <w:rPr>
          <w:rFonts w:ascii="Times New Roman" w:hAnsi="Times New Roman" w:cs="Times New Roman"/>
          <w:sz w:val="24"/>
          <w:szCs w:val="24"/>
          <w:lang w:eastAsia="ru-RU"/>
        </w:rPr>
        <w:t xml:space="preserve">межами населеного пункту с. </w:t>
      </w:r>
      <w:proofErr w:type="spellStart"/>
      <w:r w:rsidRPr="00EA4A80">
        <w:rPr>
          <w:rFonts w:ascii="Times New Roman" w:hAnsi="Times New Roman" w:cs="Times New Roman"/>
          <w:sz w:val="24"/>
          <w:szCs w:val="24"/>
          <w:lang w:eastAsia="ru-RU"/>
        </w:rPr>
        <w:t>Небилів</w:t>
      </w:r>
      <w:proofErr w:type="spellEnd"/>
    </w:p>
    <w:p w:rsidR="00BC1849" w:rsidRPr="00EA4A80" w:rsidRDefault="00BC1849" w:rsidP="00BD47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4753" w:rsidRPr="00EA4A80" w:rsidRDefault="00BD4753" w:rsidP="00BD47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2F4B" w:rsidRPr="00362F4B" w:rsidRDefault="00362F4B" w:rsidP="00BC184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362F4B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В зв’язку з  необхідністю укладення договору оренди на зем</w:t>
      </w:r>
      <w:r w:rsidRPr="00EA4A8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ельні ділянки</w:t>
      </w:r>
      <w:r w:rsidRPr="00362F4B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r w:rsidR="00BC1849" w:rsidRPr="00EA4A8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з </w:t>
      </w:r>
      <w:r w:rsidRPr="00EA4A8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ПП «Надія», розташованих</w:t>
      </w:r>
      <w:r w:rsidRPr="00362F4B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за ме</w:t>
      </w:r>
      <w:r w:rsidRPr="00EA4A8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жами населеного пункту с. </w:t>
      </w:r>
      <w:proofErr w:type="spellStart"/>
      <w:r w:rsidRPr="00EA4A8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Небилів</w:t>
      </w:r>
      <w:proofErr w:type="spellEnd"/>
      <w:r w:rsidRPr="00362F4B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,</w:t>
      </w:r>
      <w:r w:rsidRPr="00EA4A8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 нормативну грошову оцінку яких</w:t>
      </w:r>
      <w:r w:rsidRPr="00362F4B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не проведено, керуючись статтею 271 Податкового кодексу України,  статей 5, 18 Закону України «Про оцінку земель», статті 26 Закону України «Про місцеве самоврядування в Україні»</w:t>
      </w:r>
      <w:r w:rsidRPr="00EA4A8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,</w:t>
      </w:r>
      <w:r w:rsidRPr="00EA4A80">
        <w:rPr>
          <w:rFonts w:ascii="Times New Roman" w:hAnsi="Times New Roman" w:cs="Times New Roman"/>
          <w:sz w:val="24"/>
          <w:szCs w:val="24"/>
        </w:rPr>
        <w:t xml:space="preserve"> враховуючи пропозиції </w:t>
      </w:r>
      <w:r w:rsidRPr="00EA4A80">
        <w:rPr>
          <w:rFonts w:ascii="Times New Roman" w:hAnsi="Times New Roman" w:cs="Times New Roman"/>
          <w:sz w:val="24"/>
          <w:szCs w:val="24"/>
          <w:lang w:eastAsia="ru-RU"/>
        </w:rPr>
        <w:t>комісії містобудування, будівництва, земельних відносин, екології та охорони навколишнього середовища, селищна рада</w:t>
      </w:r>
    </w:p>
    <w:p w:rsidR="00362F4B" w:rsidRPr="00362F4B" w:rsidRDefault="00BC1849" w:rsidP="00BC18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EA4A8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uk-UA"/>
        </w:rPr>
        <w:t>ВИРІШИЛА:</w:t>
      </w:r>
    </w:p>
    <w:p w:rsidR="00EF11CC" w:rsidRPr="00EA4A80" w:rsidRDefault="00362F4B" w:rsidP="00BC18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62F4B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r w:rsidR="00EF11CC" w:rsidRPr="00EA4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BC1849" w:rsidRPr="00EA4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Надати дозвіл на виготовлення</w:t>
      </w:r>
      <w:r w:rsidR="00EF11CC" w:rsidRPr="00EA4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1849" w:rsidRPr="00EA4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технічної документації з нормативної грошової оцінки</w:t>
      </w:r>
      <w:r w:rsidR="00EF11CC" w:rsidRPr="00EA4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земельних ділянок, а саме: земельну ділянку площею 0,2770га, кадастровий номер</w:t>
      </w:r>
      <w:r w:rsidR="00EF11CC" w:rsidRPr="00EA4A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2624883601:02:001:0050 та </w:t>
      </w:r>
      <w:r w:rsidR="00EF11CC" w:rsidRPr="00EA4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ділянку площею 0,1500га, кадастровий номер</w:t>
      </w:r>
      <w:r w:rsidR="00EF11CC" w:rsidRPr="00EA4A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2624883601:02:001:0060  ( КВЦПЗ 11.02 Для розміщення та експлуатації основних, підсобних і допоміжних будівель та споруд підприємств переробної, машинобудівної та іншої промисловості ) за межа</w:t>
      </w:r>
      <w:r w:rsidR="00553F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ми населеного пункту с. </w:t>
      </w:r>
      <w:proofErr w:type="spellStart"/>
      <w:r w:rsidR="00553F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Небилів</w:t>
      </w:r>
      <w:proofErr w:type="spellEnd"/>
      <w:r w:rsidR="00053352" w:rsidRPr="00EA4A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межах території </w:t>
      </w:r>
      <w:proofErr w:type="spellStart"/>
      <w:r w:rsidR="00053352" w:rsidRPr="00EA4A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Перегінської</w:t>
      </w:r>
      <w:proofErr w:type="spellEnd"/>
      <w:r w:rsidR="00053352" w:rsidRPr="00EA4A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селищної  ради</w:t>
      </w:r>
    </w:p>
    <w:p w:rsidR="00BC1849" w:rsidRPr="00EA4A80" w:rsidRDefault="00BC1849" w:rsidP="00BC18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EA4A8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2.</w:t>
      </w:r>
      <w:r w:rsidRPr="00362F4B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Технічну документацію з норма</w:t>
      </w:r>
      <w:r w:rsidRPr="00EA4A8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тивної грошової оцінки земельних ділянок</w:t>
      </w:r>
      <w:r w:rsidRPr="00362F4B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подати на затвердження сесії відповідно до вимог чинного законодавства.</w:t>
      </w:r>
    </w:p>
    <w:p w:rsidR="00274FA6" w:rsidRDefault="00274FA6" w:rsidP="00BC18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4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3.Фінансування робіт з проведення нормативної грошової оцінки провести за рахунок бюджету селищної ради.</w:t>
      </w:r>
    </w:p>
    <w:p w:rsidR="00406D0B" w:rsidRPr="00EA4A80" w:rsidRDefault="00655831" w:rsidP="00406D0B">
      <w:pPr>
        <w:rPr>
          <w:rFonts w:ascii="Times New Roman" w:hAnsi="Times New Roman" w:cs="Times New Roman"/>
          <w:sz w:val="24"/>
          <w:szCs w:val="24"/>
        </w:rPr>
      </w:pPr>
      <w:r w:rsidRPr="00EA4A80">
        <w:rPr>
          <w:rFonts w:ascii="Times New Roman" w:hAnsi="Times New Roman" w:cs="Times New Roman"/>
          <w:sz w:val="24"/>
          <w:szCs w:val="24"/>
        </w:rPr>
        <w:t xml:space="preserve">4. Контроль за </w:t>
      </w:r>
      <w:r w:rsidR="008E1192" w:rsidRPr="00EA4A80">
        <w:rPr>
          <w:rFonts w:ascii="Times New Roman" w:hAnsi="Times New Roman" w:cs="Times New Roman"/>
          <w:sz w:val="24"/>
          <w:szCs w:val="24"/>
        </w:rPr>
        <w:t xml:space="preserve"> виконанням даного рішення покласти на відділ земельних ресурсів та </w:t>
      </w:r>
      <w:r w:rsidR="00BC1849" w:rsidRPr="00EA4A80">
        <w:rPr>
          <w:rFonts w:ascii="Times New Roman" w:hAnsi="Times New Roman" w:cs="Times New Roman"/>
          <w:sz w:val="24"/>
          <w:szCs w:val="24"/>
        </w:rPr>
        <w:t>е</w:t>
      </w:r>
      <w:r w:rsidR="008E1192" w:rsidRPr="00EA4A80">
        <w:rPr>
          <w:rFonts w:ascii="Times New Roman" w:hAnsi="Times New Roman" w:cs="Times New Roman"/>
          <w:sz w:val="24"/>
          <w:szCs w:val="24"/>
        </w:rPr>
        <w:t xml:space="preserve">кології ( </w:t>
      </w:r>
      <w:proofErr w:type="spellStart"/>
      <w:r w:rsidR="008E1192" w:rsidRPr="00EA4A80">
        <w:rPr>
          <w:rFonts w:ascii="Times New Roman" w:hAnsi="Times New Roman" w:cs="Times New Roman"/>
          <w:sz w:val="24"/>
          <w:szCs w:val="24"/>
        </w:rPr>
        <w:t>Сенич</w:t>
      </w:r>
      <w:proofErr w:type="spellEnd"/>
      <w:r w:rsidR="008E1192" w:rsidRPr="00EA4A80">
        <w:rPr>
          <w:rFonts w:ascii="Times New Roman" w:hAnsi="Times New Roman" w:cs="Times New Roman"/>
          <w:sz w:val="24"/>
          <w:szCs w:val="24"/>
        </w:rPr>
        <w:t xml:space="preserve"> О.Б.)</w:t>
      </w:r>
    </w:p>
    <w:p w:rsidR="00D22175" w:rsidRPr="00EA4A80" w:rsidRDefault="00D22175" w:rsidP="00406D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2175" w:rsidRPr="00EA4A80" w:rsidRDefault="00D22175" w:rsidP="00406D0B">
      <w:pPr>
        <w:rPr>
          <w:rFonts w:ascii="Times New Roman" w:hAnsi="Times New Roman" w:cs="Times New Roman"/>
          <w:sz w:val="24"/>
          <w:szCs w:val="24"/>
        </w:rPr>
      </w:pPr>
    </w:p>
    <w:p w:rsidR="00D22175" w:rsidRPr="00EA4A80" w:rsidRDefault="00D22175" w:rsidP="00406D0B">
      <w:pPr>
        <w:rPr>
          <w:rFonts w:ascii="Times New Roman" w:hAnsi="Times New Roman" w:cs="Times New Roman"/>
          <w:b/>
          <w:sz w:val="24"/>
          <w:szCs w:val="24"/>
        </w:rPr>
      </w:pPr>
      <w:r w:rsidRPr="00EA4A80">
        <w:rPr>
          <w:rFonts w:ascii="Times New Roman" w:hAnsi="Times New Roman" w:cs="Times New Roman"/>
          <w:b/>
          <w:sz w:val="24"/>
          <w:szCs w:val="24"/>
        </w:rPr>
        <w:t xml:space="preserve">Селищний голова </w:t>
      </w:r>
      <w:r w:rsidRPr="00EA4A80">
        <w:rPr>
          <w:rFonts w:ascii="Times New Roman" w:hAnsi="Times New Roman" w:cs="Times New Roman"/>
          <w:b/>
          <w:sz w:val="24"/>
          <w:szCs w:val="24"/>
        </w:rPr>
        <w:tab/>
      </w:r>
      <w:r w:rsidRPr="00EA4A80">
        <w:rPr>
          <w:rFonts w:ascii="Times New Roman" w:hAnsi="Times New Roman" w:cs="Times New Roman"/>
          <w:b/>
          <w:sz w:val="24"/>
          <w:szCs w:val="24"/>
        </w:rPr>
        <w:tab/>
      </w:r>
      <w:r w:rsidRPr="00EA4A80">
        <w:rPr>
          <w:rFonts w:ascii="Times New Roman" w:hAnsi="Times New Roman" w:cs="Times New Roman"/>
          <w:b/>
          <w:sz w:val="24"/>
          <w:szCs w:val="24"/>
        </w:rPr>
        <w:tab/>
      </w:r>
      <w:r w:rsidRPr="00EA4A80">
        <w:rPr>
          <w:rFonts w:ascii="Times New Roman" w:hAnsi="Times New Roman" w:cs="Times New Roman"/>
          <w:b/>
          <w:sz w:val="24"/>
          <w:szCs w:val="24"/>
        </w:rPr>
        <w:tab/>
      </w:r>
      <w:r w:rsidRPr="00EA4A80">
        <w:rPr>
          <w:rFonts w:ascii="Times New Roman" w:hAnsi="Times New Roman" w:cs="Times New Roman"/>
          <w:b/>
          <w:sz w:val="24"/>
          <w:szCs w:val="24"/>
        </w:rPr>
        <w:tab/>
      </w:r>
      <w:r w:rsidRPr="00EA4A80">
        <w:rPr>
          <w:rFonts w:ascii="Times New Roman" w:hAnsi="Times New Roman" w:cs="Times New Roman"/>
          <w:b/>
          <w:sz w:val="24"/>
          <w:szCs w:val="24"/>
        </w:rPr>
        <w:tab/>
      </w:r>
      <w:r w:rsidRPr="00EA4A80">
        <w:rPr>
          <w:rFonts w:ascii="Times New Roman" w:hAnsi="Times New Roman" w:cs="Times New Roman"/>
          <w:b/>
          <w:sz w:val="24"/>
          <w:szCs w:val="24"/>
        </w:rPr>
        <w:tab/>
        <w:t>Ірина ЛЮКЛЯН</w:t>
      </w:r>
    </w:p>
    <w:sectPr w:rsidR="00D22175" w:rsidRPr="00EA4A80" w:rsidSect="00FC6F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45CE"/>
    <w:multiLevelType w:val="hybridMultilevel"/>
    <w:tmpl w:val="9B78BD12"/>
    <w:lvl w:ilvl="0" w:tplc="30520DCC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733327"/>
    <w:multiLevelType w:val="multilevel"/>
    <w:tmpl w:val="40845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C115B"/>
    <w:rsid w:val="000030F5"/>
    <w:rsid w:val="00053352"/>
    <w:rsid w:val="00274FA6"/>
    <w:rsid w:val="00275646"/>
    <w:rsid w:val="003411AF"/>
    <w:rsid w:val="00362F4B"/>
    <w:rsid w:val="00406D0B"/>
    <w:rsid w:val="00553F77"/>
    <w:rsid w:val="00655831"/>
    <w:rsid w:val="006A63BC"/>
    <w:rsid w:val="006C115B"/>
    <w:rsid w:val="00722569"/>
    <w:rsid w:val="007C301D"/>
    <w:rsid w:val="008945E0"/>
    <w:rsid w:val="008E1192"/>
    <w:rsid w:val="008E5DC3"/>
    <w:rsid w:val="00907195"/>
    <w:rsid w:val="00955582"/>
    <w:rsid w:val="00AF2064"/>
    <w:rsid w:val="00AF5E01"/>
    <w:rsid w:val="00BC1849"/>
    <w:rsid w:val="00BD4753"/>
    <w:rsid w:val="00C30E53"/>
    <w:rsid w:val="00D22175"/>
    <w:rsid w:val="00DD5614"/>
    <w:rsid w:val="00E67FB7"/>
    <w:rsid w:val="00EA4A80"/>
    <w:rsid w:val="00EF11CC"/>
    <w:rsid w:val="00FC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58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071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E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62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1097</Words>
  <Characters>626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user1</cp:lastModifiedBy>
  <cp:revision>20</cp:revision>
  <cp:lastPrinted>2021-07-13T10:20:00Z</cp:lastPrinted>
  <dcterms:created xsi:type="dcterms:W3CDTF">2021-07-11T13:05:00Z</dcterms:created>
  <dcterms:modified xsi:type="dcterms:W3CDTF">2021-07-29T10:35:00Z</dcterms:modified>
</cp:coreProperties>
</file>