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26" w:rsidRPr="001E2E26" w:rsidRDefault="001E2E26" w:rsidP="001E2E26">
      <w:pPr>
        <w:spacing w:after="0" w:line="240" w:lineRule="auto"/>
        <w:rPr>
          <w:rFonts w:ascii="Times New Roman" w:eastAsia="Times New Roman" w:hAnsi="Times New Roman" w:cs="Times New Roman"/>
          <w:b/>
          <w:sz w:val="28"/>
          <w:szCs w:val="28"/>
          <w:lang w:eastAsia="ru-RU"/>
        </w:rPr>
      </w:pPr>
      <w:r w:rsidRPr="001E2E26">
        <w:rPr>
          <w:rFonts w:ascii="Times New Roman" w:eastAsia="Times New Roman" w:hAnsi="Times New Roman" w:cs="Times New Roman"/>
          <w:sz w:val="28"/>
          <w:szCs w:val="28"/>
          <w:lang w:val="en-US" w:eastAsia="ru-RU"/>
        </w:rPr>
        <w:t xml:space="preserve">    </w:t>
      </w:r>
      <w:r w:rsidRPr="001E2E26">
        <w:rPr>
          <w:rFonts w:ascii="Times New Roman" w:eastAsia="Times New Roman" w:hAnsi="Times New Roman" w:cs="Times New Roman"/>
          <w:sz w:val="28"/>
          <w:szCs w:val="28"/>
          <w:lang w:eastAsia="ru-RU"/>
        </w:rPr>
        <w:t xml:space="preserve"> </w:t>
      </w:r>
      <w:r w:rsidRPr="001E2E26">
        <w:rPr>
          <w:rFonts w:ascii="Times New Roman" w:eastAsia="Times New Roman" w:hAnsi="Times New Roman" w:cs="Times New Roman"/>
          <w:b/>
          <w:sz w:val="28"/>
          <w:szCs w:val="28"/>
          <w:lang w:eastAsia="ru-RU"/>
        </w:rPr>
        <w:t xml:space="preserve">                                                                                                                   Про</w:t>
      </w:r>
      <w:proofErr w:type="spellStart"/>
      <w:r w:rsidRPr="001E2E26">
        <w:rPr>
          <w:rFonts w:ascii="Times New Roman" w:eastAsia="Times New Roman" w:hAnsi="Times New Roman" w:cs="Times New Roman"/>
          <w:b/>
          <w:sz w:val="28"/>
          <w:szCs w:val="28"/>
          <w:lang w:val="ru-RU" w:eastAsia="ru-RU"/>
        </w:rPr>
        <w:t>єк</w:t>
      </w:r>
      <w:proofErr w:type="spellEnd"/>
      <w:r w:rsidRPr="001E2E26">
        <w:rPr>
          <w:rFonts w:ascii="Times New Roman" w:eastAsia="Times New Roman" w:hAnsi="Times New Roman" w:cs="Times New Roman"/>
          <w:b/>
          <w:sz w:val="28"/>
          <w:szCs w:val="28"/>
          <w:lang w:eastAsia="ru-RU"/>
        </w:rPr>
        <w:t xml:space="preserve">т </w:t>
      </w:r>
    </w:p>
    <w:tbl>
      <w:tblPr>
        <w:tblW w:w="10031" w:type="dxa"/>
        <w:tblLook w:val="01E0" w:firstRow="1" w:lastRow="1" w:firstColumn="1" w:lastColumn="1" w:noHBand="0" w:noVBand="0"/>
      </w:tblPr>
      <w:tblGrid>
        <w:gridCol w:w="6345"/>
        <w:gridCol w:w="3686"/>
      </w:tblGrid>
      <w:tr w:rsidR="001E2E26" w:rsidRPr="001E2E26" w:rsidTr="00363248">
        <w:trPr>
          <w:trHeight w:val="983"/>
        </w:trPr>
        <w:tc>
          <w:tcPr>
            <w:tcW w:w="6345" w:type="dxa"/>
          </w:tcPr>
          <w:p w:rsidR="001E2E26" w:rsidRPr="001E2E26" w:rsidRDefault="001E2E26" w:rsidP="001E2E26">
            <w:pPr>
              <w:tabs>
                <w:tab w:val="left" w:pos="709"/>
                <w:tab w:val="left" w:pos="851"/>
              </w:tabs>
              <w:spacing w:after="0" w:line="240" w:lineRule="auto"/>
              <w:ind w:right="70"/>
              <w:jc w:val="center"/>
              <w:rPr>
                <w:rFonts w:ascii="Times New Roman" w:eastAsia="Times New Roman" w:hAnsi="Times New Roman" w:cs="Times New Roman"/>
                <w:spacing w:val="2"/>
                <w:sz w:val="28"/>
                <w:szCs w:val="24"/>
                <w:lang w:eastAsia="ru-RU"/>
              </w:rPr>
            </w:pPr>
            <w:r w:rsidRPr="001E2E26">
              <w:rPr>
                <w:rFonts w:ascii="Times New Roman" w:eastAsia="Times New Roman" w:hAnsi="Times New Roman" w:cs="Times New Roman"/>
                <w:sz w:val="28"/>
                <w:szCs w:val="28"/>
                <w:lang w:eastAsia="ru-RU"/>
              </w:rPr>
              <w:br w:type="page"/>
            </w:r>
            <w:r w:rsidRPr="001E2E26">
              <w:rPr>
                <w:rFonts w:ascii="Times New Roman" w:eastAsia="Times New Roman" w:hAnsi="Times New Roman" w:cs="Times New Roman"/>
                <w:sz w:val="28"/>
                <w:szCs w:val="28"/>
                <w:lang w:eastAsia="ru-RU"/>
              </w:rPr>
              <w:br w:type="page"/>
            </w:r>
            <w:r w:rsidRPr="001E2E26">
              <w:rPr>
                <w:rFonts w:ascii="Times New Roman" w:eastAsia="Times New Roman" w:hAnsi="Times New Roman" w:cs="Times New Roman"/>
                <w:sz w:val="28"/>
                <w:szCs w:val="28"/>
                <w:lang w:eastAsia="ru-RU"/>
              </w:rPr>
              <w:br w:type="page"/>
              <w:t xml:space="preserve">                                                 </w:t>
            </w:r>
            <w:r w:rsidRPr="001E2E26">
              <w:rPr>
                <w:rFonts w:ascii="Times New Roman" w:eastAsia="Times New Roman" w:hAnsi="Times New Roman" w:cs="Times New Roman"/>
                <w:noProof/>
                <w:sz w:val="28"/>
                <w:szCs w:val="28"/>
                <w:lang w:val="ru-RU" w:eastAsia="ru-RU"/>
              </w:rPr>
              <w:drawing>
                <wp:inline distT="0" distB="0" distL="0" distR="0" wp14:anchorId="59A849D3" wp14:editId="28250B81">
                  <wp:extent cx="414655" cy="57404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14655" cy="574040"/>
                          </a:xfrm>
                          <a:prstGeom prst="rect">
                            <a:avLst/>
                          </a:prstGeom>
                          <a:noFill/>
                          <a:ln w="9525">
                            <a:noFill/>
                            <a:miter lim="800000"/>
                            <a:headEnd/>
                            <a:tailEnd/>
                          </a:ln>
                        </pic:spPr>
                      </pic:pic>
                    </a:graphicData>
                  </a:graphic>
                </wp:inline>
              </w:drawing>
            </w:r>
          </w:p>
        </w:tc>
        <w:tc>
          <w:tcPr>
            <w:tcW w:w="3686" w:type="dxa"/>
          </w:tcPr>
          <w:p w:rsidR="001E2E26" w:rsidRPr="001E2E26" w:rsidRDefault="001E2E26" w:rsidP="001E2E26">
            <w:pPr>
              <w:shd w:val="clear" w:color="auto" w:fill="FFFFFF"/>
              <w:tabs>
                <w:tab w:val="left" w:pos="-6204"/>
              </w:tabs>
              <w:spacing w:after="0" w:line="240" w:lineRule="auto"/>
              <w:ind w:left="-250" w:right="70"/>
              <w:jc w:val="both"/>
              <w:rPr>
                <w:rFonts w:ascii="Times New Roman" w:eastAsia="Times New Roman" w:hAnsi="Times New Roman" w:cs="Times New Roman"/>
                <w:spacing w:val="2"/>
                <w:sz w:val="28"/>
                <w:szCs w:val="24"/>
                <w:lang w:eastAsia="ru-RU"/>
              </w:rPr>
            </w:pPr>
            <w:r w:rsidRPr="001E2E26">
              <w:rPr>
                <w:rFonts w:ascii="Times New Roman" w:eastAsia="Times New Roman" w:hAnsi="Times New Roman" w:cs="Times New Roman"/>
                <w:spacing w:val="7"/>
                <w:sz w:val="28"/>
                <w:szCs w:val="28"/>
                <w:lang w:eastAsia="ru-RU"/>
              </w:rPr>
              <w:t xml:space="preserve">  </w:t>
            </w:r>
          </w:p>
          <w:p w:rsidR="001E2E26" w:rsidRPr="001E2E26" w:rsidRDefault="001E2E26" w:rsidP="001E2E26">
            <w:pPr>
              <w:shd w:val="clear" w:color="auto" w:fill="FFFFFF"/>
              <w:tabs>
                <w:tab w:val="left" w:pos="-6204"/>
              </w:tabs>
              <w:spacing w:after="0" w:line="240" w:lineRule="auto"/>
              <w:ind w:left="317" w:right="70"/>
              <w:jc w:val="both"/>
              <w:rPr>
                <w:rFonts w:ascii="Times New Roman" w:eastAsia="Times New Roman" w:hAnsi="Times New Roman" w:cs="Times New Roman"/>
                <w:sz w:val="28"/>
                <w:szCs w:val="24"/>
                <w:lang w:eastAsia="ru-RU"/>
              </w:rPr>
            </w:pPr>
          </w:p>
        </w:tc>
      </w:tr>
    </w:tbl>
    <w:p w:rsidR="001E2E26" w:rsidRPr="001E2E26" w:rsidRDefault="001E2E26" w:rsidP="001E2E26">
      <w:pPr>
        <w:spacing w:after="0" w:line="240" w:lineRule="atLeast"/>
        <w:ind w:left="3552" w:right="68"/>
        <w:rPr>
          <w:rFonts w:ascii="Times New Roman" w:eastAsia="Calibri" w:hAnsi="Times New Roman" w:cs="Times New Roman"/>
          <w:b/>
          <w:sz w:val="28"/>
          <w:szCs w:val="28"/>
          <w:lang w:eastAsia="ru-RU"/>
        </w:rPr>
      </w:pPr>
      <w:r w:rsidRPr="001E2E26">
        <w:rPr>
          <w:rFonts w:ascii="Times New Roman" w:eastAsia="Calibri" w:hAnsi="Times New Roman" w:cs="Times New Roman"/>
          <w:b/>
          <w:sz w:val="28"/>
          <w:szCs w:val="28"/>
          <w:lang w:eastAsia="ru-RU"/>
        </w:rPr>
        <w:t xml:space="preserve">       УКРАЇНА</w:t>
      </w:r>
    </w:p>
    <w:p w:rsidR="001E2E26" w:rsidRPr="001E2E26" w:rsidRDefault="001E2E26" w:rsidP="001E2E26">
      <w:pPr>
        <w:spacing w:after="0" w:line="240" w:lineRule="atLeast"/>
        <w:ind w:left="720" w:right="68" w:hanging="720"/>
        <w:jc w:val="center"/>
        <w:rPr>
          <w:rFonts w:ascii="Times New Roman" w:eastAsia="Times New Roman" w:hAnsi="Times New Roman" w:cs="Times New Roman"/>
          <w:b/>
          <w:sz w:val="28"/>
          <w:szCs w:val="28"/>
          <w:lang w:eastAsia="ru-RU"/>
        </w:rPr>
      </w:pPr>
      <w:r w:rsidRPr="001E2E26">
        <w:rPr>
          <w:rFonts w:ascii="Times New Roman" w:eastAsia="Times New Roman" w:hAnsi="Times New Roman" w:cs="Times New Roman"/>
          <w:b/>
          <w:sz w:val="28"/>
          <w:szCs w:val="28"/>
          <w:lang w:eastAsia="ru-RU"/>
        </w:rPr>
        <w:t>ПЕРЕГІНСЬКА СЕЛИЩНА РАДА</w:t>
      </w:r>
    </w:p>
    <w:p w:rsidR="001E2E26" w:rsidRPr="001E2E26" w:rsidRDefault="001E2E26" w:rsidP="001E2E26">
      <w:pPr>
        <w:spacing w:after="0" w:line="240" w:lineRule="atLeast"/>
        <w:ind w:left="720" w:right="68" w:hanging="720"/>
        <w:jc w:val="center"/>
        <w:rPr>
          <w:rFonts w:ascii="Times New Roman" w:eastAsia="Times New Roman" w:hAnsi="Times New Roman" w:cs="Times New Roman"/>
          <w:b/>
          <w:sz w:val="28"/>
          <w:szCs w:val="28"/>
          <w:lang w:eastAsia="ru-RU"/>
        </w:rPr>
      </w:pPr>
      <w:r w:rsidRPr="001E2E26">
        <w:rPr>
          <w:rFonts w:ascii="Times New Roman" w:eastAsia="Times New Roman" w:hAnsi="Times New Roman" w:cs="Times New Roman"/>
          <w:b/>
          <w:sz w:val="28"/>
          <w:szCs w:val="28"/>
          <w:lang w:eastAsia="ru-RU"/>
        </w:rPr>
        <w:t>Восьме демократичне скликання</w:t>
      </w:r>
    </w:p>
    <w:p w:rsidR="001E2E26" w:rsidRPr="001E2E26" w:rsidRDefault="001E2E26" w:rsidP="001E2E26">
      <w:pPr>
        <w:spacing w:after="60" w:line="240" w:lineRule="auto"/>
        <w:ind w:left="720" w:right="70" w:hanging="720"/>
        <w:jc w:val="center"/>
        <w:rPr>
          <w:rFonts w:ascii="Times New Roman" w:eastAsia="Times New Roman" w:hAnsi="Times New Roman" w:cs="Times New Roman"/>
          <w:b/>
          <w:sz w:val="28"/>
          <w:szCs w:val="28"/>
          <w:lang w:eastAsia="ru-RU"/>
        </w:rPr>
      </w:pPr>
      <w:r w:rsidRPr="001E2E26">
        <w:rPr>
          <w:rFonts w:ascii="Times New Roman" w:eastAsia="Times New Roman" w:hAnsi="Times New Roman" w:cs="Times New Roman"/>
          <w:b/>
          <w:sz w:val="28"/>
          <w:szCs w:val="28"/>
          <w:lang w:eastAsia="ru-RU"/>
        </w:rPr>
        <w:t>дев’ята сесія</w:t>
      </w:r>
    </w:p>
    <w:p w:rsidR="001E2E26" w:rsidRPr="001E2E26" w:rsidRDefault="001E2E26" w:rsidP="001E2E26">
      <w:pPr>
        <w:spacing w:after="60" w:line="240" w:lineRule="auto"/>
        <w:ind w:left="720" w:right="70" w:hanging="720"/>
        <w:jc w:val="center"/>
        <w:rPr>
          <w:rFonts w:ascii="Times New Roman" w:eastAsia="Times New Roman" w:hAnsi="Times New Roman" w:cs="Times New Roman"/>
          <w:b/>
          <w:sz w:val="28"/>
          <w:szCs w:val="28"/>
          <w:lang w:eastAsia="ru-RU"/>
        </w:rPr>
      </w:pPr>
    </w:p>
    <w:p w:rsidR="001E2E26" w:rsidRPr="001E2E26" w:rsidRDefault="001E2E26" w:rsidP="001E2E26">
      <w:pPr>
        <w:spacing w:after="60" w:line="240" w:lineRule="auto"/>
        <w:ind w:left="720" w:right="70" w:hanging="720"/>
        <w:jc w:val="center"/>
        <w:rPr>
          <w:rFonts w:ascii="Times New Roman" w:eastAsia="Times New Roman" w:hAnsi="Times New Roman" w:cs="Times New Roman"/>
          <w:b/>
          <w:sz w:val="28"/>
          <w:szCs w:val="28"/>
          <w:lang w:eastAsia="ru-RU"/>
        </w:rPr>
      </w:pPr>
      <w:r w:rsidRPr="001E2E26">
        <w:rPr>
          <w:rFonts w:ascii="Times New Roman" w:eastAsia="Times New Roman" w:hAnsi="Times New Roman" w:cs="Times New Roman"/>
          <w:b/>
          <w:sz w:val="28"/>
          <w:szCs w:val="28"/>
          <w:lang w:eastAsia="ru-RU"/>
        </w:rPr>
        <w:t>РІШЕННЯ</w:t>
      </w:r>
    </w:p>
    <w:p w:rsidR="001E2E26" w:rsidRPr="001E2E26" w:rsidRDefault="001E2E26" w:rsidP="001E2E26">
      <w:pPr>
        <w:spacing w:after="60" w:line="240" w:lineRule="auto"/>
        <w:ind w:left="720" w:right="70" w:hanging="720"/>
        <w:rPr>
          <w:rFonts w:ascii="Times New Roman" w:eastAsia="Times New Roman" w:hAnsi="Times New Roman" w:cs="Times New Roman"/>
          <w:b/>
          <w:sz w:val="28"/>
          <w:szCs w:val="28"/>
          <w:lang w:eastAsia="ru-RU"/>
        </w:rPr>
      </w:pPr>
      <w:r w:rsidRPr="001E2E26">
        <w:rPr>
          <w:rFonts w:ascii="Times New Roman" w:eastAsia="Times New Roman" w:hAnsi="Times New Roman" w:cs="Times New Roman"/>
          <w:b/>
          <w:sz w:val="28"/>
          <w:szCs w:val="28"/>
          <w:lang w:eastAsia="ru-RU"/>
        </w:rPr>
        <w:t xml:space="preserve"> </w:t>
      </w:r>
    </w:p>
    <w:p w:rsidR="001E2E26" w:rsidRPr="001E2E26" w:rsidRDefault="001E2E26" w:rsidP="001E2E26">
      <w:pPr>
        <w:tabs>
          <w:tab w:val="left" w:pos="2552"/>
          <w:tab w:val="left" w:pos="3119"/>
          <w:tab w:val="left" w:pos="4536"/>
        </w:tabs>
        <w:spacing w:after="0" w:line="240" w:lineRule="auto"/>
        <w:rPr>
          <w:rFonts w:ascii="Times New Roman" w:eastAsia="Times New Roman" w:hAnsi="Times New Roman" w:cs="Times New Roman"/>
          <w:sz w:val="24"/>
          <w:szCs w:val="24"/>
          <w:lang w:eastAsia="ru-RU"/>
        </w:rPr>
      </w:pPr>
      <w:r w:rsidRPr="001E2E26">
        <w:rPr>
          <w:rFonts w:ascii="Times New Roman" w:eastAsia="Times New Roman" w:hAnsi="Times New Roman" w:cs="Times New Roman"/>
          <w:color w:val="000000"/>
          <w:spacing w:val="-3"/>
          <w:sz w:val="24"/>
          <w:szCs w:val="24"/>
          <w:lang w:eastAsia="ru-RU"/>
        </w:rPr>
        <w:t>від ____________ 2021. № ______-9/2021</w:t>
      </w:r>
      <w:r w:rsidRPr="001E2E26">
        <w:rPr>
          <w:rFonts w:ascii="Times New Roman" w:eastAsia="Times New Roman" w:hAnsi="Times New Roman" w:cs="Times New Roman"/>
          <w:sz w:val="24"/>
          <w:szCs w:val="24"/>
          <w:lang w:eastAsia="ru-RU"/>
        </w:rPr>
        <w:t xml:space="preserve">                                                      </w:t>
      </w:r>
    </w:p>
    <w:p w:rsidR="001E2E26" w:rsidRPr="001E2E26" w:rsidRDefault="001E2E26" w:rsidP="001E2E26">
      <w:pPr>
        <w:tabs>
          <w:tab w:val="left" w:pos="2552"/>
          <w:tab w:val="left" w:pos="3119"/>
          <w:tab w:val="left" w:pos="4536"/>
        </w:tabs>
        <w:spacing w:after="0" w:line="240" w:lineRule="auto"/>
        <w:rPr>
          <w:rFonts w:ascii="Times New Roman" w:eastAsia="Times New Roman" w:hAnsi="Times New Roman" w:cs="Times New Roman"/>
          <w:color w:val="000000"/>
          <w:spacing w:val="-3"/>
          <w:sz w:val="24"/>
          <w:szCs w:val="24"/>
          <w:lang w:eastAsia="ru-RU"/>
        </w:rPr>
      </w:pPr>
      <w:r w:rsidRPr="001E2E26">
        <w:rPr>
          <w:rFonts w:ascii="Times New Roman" w:eastAsia="Times New Roman" w:hAnsi="Times New Roman" w:cs="Times New Roman"/>
          <w:sz w:val="24"/>
          <w:szCs w:val="24"/>
          <w:lang w:eastAsia="ru-RU"/>
        </w:rPr>
        <w:t xml:space="preserve">смт. </w:t>
      </w:r>
      <w:proofErr w:type="spellStart"/>
      <w:r w:rsidRPr="001E2E26">
        <w:rPr>
          <w:rFonts w:ascii="Times New Roman" w:eastAsia="Times New Roman" w:hAnsi="Times New Roman" w:cs="Times New Roman"/>
          <w:sz w:val="24"/>
          <w:szCs w:val="24"/>
          <w:lang w:eastAsia="ru-RU"/>
        </w:rPr>
        <w:t>Перегінське</w:t>
      </w:r>
      <w:proofErr w:type="spellEnd"/>
    </w:p>
    <w:p w:rsidR="001E2E26" w:rsidRPr="001E2E26" w:rsidRDefault="001E2E26" w:rsidP="001E2E26">
      <w:pPr>
        <w:spacing w:after="0" w:line="240" w:lineRule="auto"/>
        <w:rPr>
          <w:rFonts w:ascii="Times New Roman" w:eastAsia="Times New Roman" w:hAnsi="Times New Roman" w:cs="Times New Roman"/>
          <w:b/>
          <w:sz w:val="24"/>
          <w:szCs w:val="24"/>
          <w:lang w:eastAsia="ru-RU"/>
        </w:rPr>
      </w:pPr>
    </w:p>
    <w:p w:rsidR="001E2E26" w:rsidRPr="001E2E26" w:rsidRDefault="001E2E26" w:rsidP="001E2E26">
      <w:pPr>
        <w:spacing w:after="0" w:line="240" w:lineRule="auto"/>
        <w:rPr>
          <w:rFonts w:ascii="Times New Roman" w:eastAsia="Times New Roman" w:hAnsi="Times New Roman" w:cs="Times New Roman"/>
          <w:b/>
          <w:sz w:val="24"/>
          <w:szCs w:val="24"/>
          <w:lang w:eastAsia="ru-RU"/>
        </w:rPr>
      </w:pPr>
    </w:p>
    <w:p w:rsidR="003D1F65" w:rsidRPr="001E2E26" w:rsidRDefault="003D1F65" w:rsidP="003D1F65">
      <w:pPr>
        <w:tabs>
          <w:tab w:val="left" w:pos="3544"/>
          <w:tab w:val="left" w:pos="4111"/>
          <w:tab w:val="left" w:pos="4820"/>
          <w:tab w:val="left" w:pos="5245"/>
          <w:tab w:val="left" w:pos="5670"/>
        </w:tabs>
        <w:ind w:right="5528"/>
        <w:rPr>
          <w:rFonts w:ascii="Times New Roman" w:hAnsi="Times New Roman" w:cs="Times New Roman"/>
          <w:b/>
          <w:sz w:val="24"/>
          <w:szCs w:val="24"/>
        </w:rPr>
      </w:pPr>
      <w:r w:rsidRPr="001E2E26">
        <w:rPr>
          <w:rFonts w:ascii="Times New Roman" w:hAnsi="Times New Roman" w:cs="Times New Roman"/>
          <w:b/>
          <w:sz w:val="24"/>
          <w:szCs w:val="24"/>
          <w:lang w:eastAsia="uk-UA"/>
        </w:rPr>
        <w:t>Про затвердження</w:t>
      </w:r>
      <w:r w:rsidR="00AD3C3E" w:rsidRPr="001E2E26">
        <w:rPr>
          <w:rStyle w:val="rvts8"/>
          <w:rFonts w:ascii="Times New Roman" w:hAnsi="Times New Roman" w:cs="Times New Roman"/>
          <w:b/>
          <w:bCs/>
          <w:color w:val="000000"/>
          <w:sz w:val="24"/>
          <w:szCs w:val="24"/>
        </w:rPr>
        <w:t xml:space="preserve"> Положення</w:t>
      </w:r>
      <w:r w:rsidR="00AD3C3E" w:rsidRPr="001E2E26">
        <w:rPr>
          <w:rFonts w:ascii="Times New Roman" w:hAnsi="Times New Roman" w:cs="Times New Roman"/>
          <w:b/>
          <w:color w:val="000000"/>
          <w:sz w:val="24"/>
          <w:szCs w:val="24"/>
        </w:rPr>
        <w:t xml:space="preserve"> </w:t>
      </w:r>
      <w:r w:rsidR="00AD3C3E" w:rsidRPr="001E2E26">
        <w:rPr>
          <w:rStyle w:val="rvts8"/>
          <w:rFonts w:ascii="Times New Roman" w:hAnsi="Times New Roman" w:cs="Times New Roman"/>
          <w:b/>
          <w:bCs/>
          <w:color w:val="000000"/>
          <w:sz w:val="24"/>
          <w:szCs w:val="24"/>
        </w:rPr>
        <w:t>про тимчасове користування окремими елементами благоустрою</w:t>
      </w:r>
      <w:r w:rsidR="00AD3C3E" w:rsidRPr="001E2E26">
        <w:rPr>
          <w:rFonts w:ascii="Times New Roman" w:hAnsi="Times New Roman" w:cs="Times New Roman"/>
          <w:b/>
          <w:color w:val="000000"/>
          <w:sz w:val="24"/>
          <w:szCs w:val="24"/>
        </w:rPr>
        <w:t xml:space="preserve"> </w:t>
      </w:r>
      <w:r w:rsidR="00AD3C3E" w:rsidRPr="001E2E26">
        <w:rPr>
          <w:rStyle w:val="rvts8"/>
          <w:rFonts w:ascii="Times New Roman" w:hAnsi="Times New Roman" w:cs="Times New Roman"/>
          <w:b/>
          <w:bCs/>
          <w:color w:val="000000"/>
          <w:sz w:val="24"/>
          <w:szCs w:val="24"/>
        </w:rPr>
        <w:t>комунальної власності для розміщення малих архітектурних форм, зовнішньої реклами та</w:t>
      </w:r>
      <w:r w:rsidR="00AD3C3E" w:rsidRPr="001E2E26">
        <w:rPr>
          <w:rFonts w:ascii="Times New Roman" w:hAnsi="Times New Roman" w:cs="Times New Roman"/>
          <w:b/>
          <w:color w:val="000000"/>
          <w:sz w:val="24"/>
          <w:szCs w:val="24"/>
        </w:rPr>
        <w:t xml:space="preserve"> </w:t>
      </w:r>
      <w:r w:rsidR="00AD3C3E" w:rsidRPr="001E2E26">
        <w:rPr>
          <w:rStyle w:val="rvts8"/>
          <w:rFonts w:ascii="Times New Roman" w:hAnsi="Times New Roman" w:cs="Times New Roman"/>
          <w:b/>
          <w:bCs/>
          <w:color w:val="000000"/>
          <w:sz w:val="24"/>
          <w:szCs w:val="24"/>
        </w:rPr>
        <w:t>тимчасових споруд торговельного, побутового, соціально-культурного</w:t>
      </w:r>
      <w:r w:rsidR="00AD3C3E" w:rsidRPr="001E2E26">
        <w:rPr>
          <w:rFonts w:ascii="Times New Roman" w:hAnsi="Times New Roman" w:cs="Times New Roman"/>
          <w:b/>
          <w:color w:val="000000"/>
          <w:sz w:val="24"/>
          <w:szCs w:val="24"/>
        </w:rPr>
        <w:t xml:space="preserve"> </w:t>
      </w:r>
      <w:r w:rsidR="00AD3C3E" w:rsidRPr="001E2E26">
        <w:rPr>
          <w:rStyle w:val="rvts8"/>
          <w:rFonts w:ascii="Times New Roman" w:hAnsi="Times New Roman" w:cs="Times New Roman"/>
          <w:b/>
          <w:bCs/>
          <w:color w:val="000000"/>
          <w:sz w:val="24"/>
          <w:szCs w:val="24"/>
        </w:rPr>
        <w:t xml:space="preserve">та іншого призначення на території  на </w:t>
      </w:r>
      <w:proofErr w:type="spellStart"/>
      <w:r w:rsidR="00AD3C3E" w:rsidRPr="001E2E26">
        <w:rPr>
          <w:rStyle w:val="rvts8"/>
          <w:rFonts w:ascii="Times New Roman" w:hAnsi="Times New Roman" w:cs="Times New Roman"/>
          <w:b/>
          <w:bCs/>
          <w:color w:val="000000"/>
          <w:sz w:val="24"/>
          <w:szCs w:val="24"/>
        </w:rPr>
        <w:t>Перегінської</w:t>
      </w:r>
      <w:proofErr w:type="spellEnd"/>
      <w:r w:rsidR="00AD3C3E" w:rsidRPr="001E2E26">
        <w:rPr>
          <w:rStyle w:val="rvts8"/>
          <w:rFonts w:ascii="Times New Roman" w:hAnsi="Times New Roman" w:cs="Times New Roman"/>
          <w:b/>
          <w:bCs/>
          <w:color w:val="000000"/>
          <w:sz w:val="24"/>
          <w:szCs w:val="24"/>
        </w:rPr>
        <w:t xml:space="preserve"> селищної ради</w:t>
      </w:r>
    </w:p>
    <w:p w:rsidR="003D1F65" w:rsidRPr="00AD3C3E" w:rsidRDefault="003D1F65" w:rsidP="003D1F65">
      <w:pPr>
        <w:shd w:val="clear" w:color="auto" w:fill="FFFFFF"/>
        <w:jc w:val="both"/>
        <w:rPr>
          <w:rFonts w:ascii="Times New Roman" w:hAnsi="Times New Roman" w:cs="Times New Roman"/>
          <w:sz w:val="24"/>
          <w:szCs w:val="24"/>
        </w:rPr>
      </w:pPr>
    </w:p>
    <w:p w:rsidR="003D1F65" w:rsidRPr="00AD3C3E" w:rsidRDefault="003D1F65" w:rsidP="00AD3C3E">
      <w:pPr>
        <w:pStyle w:val="a5"/>
        <w:jc w:val="both"/>
        <w:rPr>
          <w:rFonts w:ascii="Times New Roman" w:hAnsi="Times New Roman" w:cs="Times New Roman"/>
          <w:sz w:val="24"/>
          <w:szCs w:val="24"/>
        </w:rPr>
      </w:pPr>
      <w:r w:rsidRPr="00AD3C3E">
        <w:rPr>
          <w:rFonts w:ascii="Times New Roman" w:hAnsi="Times New Roman" w:cs="Times New Roman"/>
          <w:sz w:val="24"/>
          <w:szCs w:val="24"/>
        </w:rPr>
        <w:t>Керуючись ст. 26 Закону України «Про місцеве самоврядування в Україні», враховуючи вимоги Закону України «Про регулювання містобудівної діяльності», Закону України «Про благоустрій населених пунктів»,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21.10.2011р. №244,</w:t>
      </w:r>
      <w:r w:rsidR="00AD3C3E" w:rsidRPr="00AD3C3E">
        <w:rPr>
          <w:rStyle w:val="rvts23"/>
          <w:rFonts w:ascii="Times New Roman" w:hAnsi="Times New Roman" w:cs="Times New Roman"/>
          <w:bCs/>
          <w:sz w:val="24"/>
          <w:szCs w:val="24"/>
        </w:rPr>
        <w:t xml:space="preserve"> Постанова</w:t>
      </w:r>
      <w:r w:rsidR="00AD3C3E" w:rsidRPr="00AD3C3E">
        <w:rPr>
          <w:rStyle w:val="rvts64"/>
          <w:rFonts w:ascii="Times New Roman" w:hAnsi="Times New Roman" w:cs="Times New Roman"/>
          <w:bCs/>
          <w:sz w:val="24"/>
          <w:szCs w:val="24"/>
        </w:rPr>
        <w:t xml:space="preserve"> </w:t>
      </w:r>
      <w:r w:rsidR="00AD3C3E" w:rsidRPr="00AD3C3E">
        <w:rPr>
          <w:rStyle w:val="rvts9"/>
          <w:rFonts w:ascii="Times New Roman" w:hAnsi="Times New Roman" w:cs="Times New Roman"/>
          <w:sz w:val="24"/>
          <w:szCs w:val="24"/>
        </w:rPr>
        <w:t xml:space="preserve"> </w:t>
      </w:r>
      <w:r w:rsidR="00AD3C3E" w:rsidRPr="00AD3C3E">
        <w:rPr>
          <w:rStyle w:val="rvts9"/>
          <w:rFonts w:ascii="Times New Roman" w:hAnsi="Times New Roman" w:cs="Times New Roman"/>
          <w:bCs/>
          <w:sz w:val="24"/>
          <w:szCs w:val="24"/>
        </w:rPr>
        <w:t>від 29 грудня 2003 р. № 2067</w:t>
      </w:r>
      <w:r w:rsidR="00AD3C3E" w:rsidRPr="00AD3C3E">
        <w:rPr>
          <w:rStyle w:val="rvts6"/>
          <w:rFonts w:ascii="Times New Roman" w:hAnsi="Times New Roman" w:cs="Times New Roman"/>
          <w:sz w:val="24"/>
          <w:szCs w:val="24"/>
        </w:rPr>
        <w:t xml:space="preserve"> </w:t>
      </w:r>
      <w:r w:rsidR="00AD3C3E" w:rsidRPr="00AD3C3E">
        <w:rPr>
          <w:rStyle w:val="rvts23"/>
          <w:rFonts w:ascii="Times New Roman" w:hAnsi="Times New Roman" w:cs="Times New Roman"/>
          <w:bCs/>
          <w:sz w:val="24"/>
          <w:szCs w:val="24"/>
        </w:rPr>
        <w:t>Кабінету Міністрів України</w:t>
      </w:r>
      <w:r w:rsidR="00AD3C3E" w:rsidRPr="00AD3C3E">
        <w:rPr>
          <w:rFonts w:ascii="Times New Roman" w:hAnsi="Times New Roman" w:cs="Times New Roman"/>
          <w:sz w:val="24"/>
          <w:szCs w:val="24"/>
        </w:rPr>
        <w:br/>
      </w:r>
    </w:p>
    <w:p w:rsidR="003D1F65" w:rsidRPr="00AD3C3E" w:rsidRDefault="00AD3C3E" w:rsidP="003D1F65">
      <w:pPr>
        <w:ind w:firstLine="567"/>
        <w:jc w:val="center"/>
        <w:rPr>
          <w:rFonts w:ascii="Times New Roman" w:hAnsi="Times New Roman" w:cs="Times New Roman"/>
          <w:b/>
          <w:sz w:val="24"/>
          <w:szCs w:val="24"/>
        </w:rPr>
      </w:pPr>
      <w:r>
        <w:rPr>
          <w:rFonts w:ascii="Times New Roman" w:hAnsi="Times New Roman" w:cs="Times New Roman"/>
          <w:b/>
          <w:sz w:val="24"/>
          <w:szCs w:val="24"/>
        </w:rPr>
        <w:t>В</w:t>
      </w:r>
      <w:r w:rsidR="003D1F65" w:rsidRPr="00AD3C3E">
        <w:rPr>
          <w:rFonts w:ascii="Times New Roman" w:hAnsi="Times New Roman" w:cs="Times New Roman"/>
          <w:b/>
          <w:sz w:val="24"/>
          <w:szCs w:val="24"/>
        </w:rPr>
        <w:t>ирішила:</w:t>
      </w:r>
    </w:p>
    <w:p w:rsidR="003D1F65" w:rsidRPr="00AD3C3E" w:rsidRDefault="003D1F65" w:rsidP="00AD3C3E">
      <w:pPr>
        <w:pStyle w:val="rvps2"/>
        <w:shd w:val="clear" w:color="auto" w:fill="FFFFFF"/>
        <w:spacing w:before="0" w:beforeAutospacing="0" w:after="0" w:afterAutospacing="0"/>
        <w:jc w:val="both"/>
        <w:rPr>
          <w:color w:val="000000"/>
        </w:rPr>
      </w:pPr>
      <w:r w:rsidRPr="00AD3C3E">
        <w:t>1.</w:t>
      </w:r>
      <w:r w:rsidRPr="00AD3C3E">
        <w:rPr>
          <w:color w:val="000000"/>
        </w:rPr>
        <w:t xml:space="preserve">Затвердити </w:t>
      </w:r>
      <w:r w:rsidR="00AD3C3E" w:rsidRPr="00AD3C3E">
        <w:rPr>
          <w:rStyle w:val="rvts8"/>
          <w:bCs/>
          <w:color w:val="000000"/>
        </w:rPr>
        <w:t>Положення</w:t>
      </w:r>
      <w:r w:rsidR="00AD3C3E" w:rsidRPr="00AD3C3E">
        <w:rPr>
          <w:color w:val="000000"/>
        </w:rPr>
        <w:t xml:space="preserve"> </w:t>
      </w:r>
      <w:r w:rsidR="00AD3C3E" w:rsidRPr="00AD3C3E">
        <w:rPr>
          <w:rStyle w:val="rvts8"/>
          <w:bCs/>
          <w:color w:val="000000"/>
        </w:rPr>
        <w:t>про тимчасове користування окремими елементами благоустрою</w:t>
      </w:r>
      <w:r w:rsidR="00AD3C3E" w:rsidRPr="00AD3C3E">
        <w:rPr>
          <w:color w:val="000000"/>
        </w:rPr>
        <w:t xml:space="preserve"> </w:t>
      </w:r>
      <w:r w:rsidR="00AD3C3E" w:rsidRPr="00AD3C3E">
        <w:rPr>
          <w:rStyle w:val="rvts8"/>
          <w:bCs/>
          <w:color w:val="000000"/>
        </w:rPr>
        <w:t>комунальної власності для розміщення малих архітектурних форм, зовнішньої реклами та</w:t>
      </w:r>
      <w:r w:rsidR="00AD3C3E" w:rsidRPr="00AD3C3E">
        <w:rPr>
          <w:color w:val="000000"/>
        </w:rPr>
        <w:t xml:space="preserve"> </w:t>
      </w:r>
      <w:r w:rsidR="00AD3C3E" w:rsidRPr="00AD3C3E">
        <w:rPr>
          <w:rStyle w:val="rvts8"/>
          <w:bCs/>
          <w:color w:val="000000"/>
        </w:rPr>
        <w:t>тимчасових споруд торговельного, побутового, соціально-культурного</w:t>
      </w:r>
      <w:r w:rsidR="00AD3C3E" w:rsidRPr="00AD3C3E">
        <w:rPr>
          <w:color w:val="000000"/>
        </w:rPr>
        <w:t xml:space="preserve"> </w:t>
      </w:r>
      <w:r w:rsidR="00AD3C3E" w:rsidRPr="00AD3C3E">
        <w:rPr>
          <w:rStyle w:val="rvts8"/>
          <w:bCs/>
          <w:color w:val="000000"/>
        </w:rPr>
        <w:t xml:space="preserve">та іншого призначення на території </w:t>
      </w:r>
      <w:proofErr w:type="spellStart"/>
      <w:r w:rsidR="00AD3C3E" w:rsidRPr="00AD3C3E">
        <w:rPr>
          <w:rStyle w:val="rvts8"/>
          <w:bCs/>
          <w:color w:val="000000"/>
        </w:rPr>
        <w:t>Перегінської</w:t>
      </w:r>
      <w:proofErr w:type="spellEnd"/>
      <w:r w:rsidR="00AD3C3E" w:rsidRPr="00AD3C3E">
        <w:rPr>
          <w:rStyle w:val="rvts8"/>
          <w:bCs/>
          <w:color w:val="000000"/>
        </w:rPr>
        <w:t xml:space="preserve"> селищної ради</w:t>
      </w:r>
      <w:r w:rsidR="00AD3C3E" w:rsidRPr="00AD3C3E">
        <w:t xml:space="preserve"> </w:t>
      </w:r>
      <w:r w:rsidRPr="00AD3C3E">
        <w:rPr>
          <w:color w:val="000000"/>
        </w:rPr>
        <w:t>(додається).</w:t>
      </w:r>
    </w:p>
    <w:p w:rsidR="00AD3C3E" w:rsidRPr="00AD3C3E" w:rsidRDefault="00AD3C3E" w:rsidP="00AD3C3E">
      <w:pPr>
        <w:pStyle w:val="rvps2"/>
        <w:shd w:val="clear" w:color="auto" w:fill="FFFFFF"/>
        <w:spacing w:before="0" w:beforeAutospacing="0" w:after="0" w:afterAutospacing="0"/>
        <w:jc w:val="both"/>
        <w:rPr>
          <w:color w:val="000000"/>
        </w:rPr>
      </w:pPr>
    </w:p>
    <w:p w:rsidR="003D1F65" w:rsidRPr="00AD3C3E" w:rsidRDefault="00AD3C3E" w:rsidP="00AD3C3E">
      <w:pPr>
        <w:jc w:val="both"/>
        <w:rPr>
          <w:rFonts w:ascii="Times New Roman" w:hAnsi="Times New Roman" w:cs="Times New Roman"/>
          <w:sz w:val="24"/>
          <w:szCs w:val="24"/>
        </w:rPr>
      </w:pPr>
      <w:r>
        <w:rPr>
          <w:rFonts w:ascii="Times New Roman" w:hAnsi="Times New Roman" w:cs="Times New Roman"/>
          <w:sz w:val="24"/>
          <w:szCs w:val="24"/>
        </w:rPr>
        <w:t>2</w:t>
      </w:r>
      <w:r w:rsidR="003D1F65" w:rsidRPr="00AD3C3E">
        <w:rPr>
          <w:rFonts w:ascii="Times New Roman" w:hAnsi="Times New Roman" w:cs="Times New Roman"/>
          <w:sz w:val="24"/>
          <w:szCs w:val="24"/>
        </w:rPr>
        <w:t>. Контроль за виконанням рішення покласти на заступника голови Вагилевича В.М.</w:t>
      </w:r>
    </w:p>
    <w:p w:rsidR="003D1F65" w:rsidRDefault="003D1F65" w:rsidP="003D1F65">
      <w:pPr>
        <w:rPr>
          <w:sz w:val="28"/>
          <w:szCs w:val="28"/>
        </w:rPr>
      </w:pPr>
    </w:p>
    <w:p w:rsidR="00AD3C3E" w:rsidRPr="001E2E26" w:rsidRDefault="001E2E26" w:rsidP="003D1F65">
      <w:pPr>
        <w:rPr>
          <w:rFonts w:ascii="Times New Roman" w:hAnsi="Times New Roman" w:cs="Times New Roman"/>
          <w:b/>
          <w:sz w:val="24"/>
          <w:szCs w:val="24"/>
        </w:rPr>
      </w:pPr>
      <w:r w:rsidRPr="001E2E26">
        <w:rPr>
          <w:rFonts w:ascii="Times New Roman" w:hAnsi="Times New Roman" w:cs="Times New Roman"/>
          <w:b/>
          <w:sz w:val="24"/>
          <w:szCs w:val="24"/>
        </w:rPr>
        <w:t xml:space="preserve">Селищний голова                         </w:t>
      </w:r>
      <w:r>
        <w:rPr>
          <w:rFonts w:ascii="Times New Roman" w:hAnsi="Times New Roman" w:cs="Times New Roman"/>
          <w:b/>
          <w:sz w:val="24"/>
          <w:szCs w:val="24"/>
        </w:rPr>
        <w:t xml:space="preserve">                 </w:t>
      </w:r>
      <w:r w:rsidRPr="001E2E26">
        <w:rPr>
          <w:rFonts w:ascii="Times New Roman" w:hAnsi="Times New Roman" w:cs="Times New Roman"/>
          <w:b/>
          <w:sz w:val="24"/>
          <w:szCs w:val="24"/>
        </w:rPr>
        <w:t xml:space="preserve">                     Ірина ЛЮКЛЯН</w:t>
      </w:r>
    </w:p>
    <w:p w:rsidR="00AD3C3E" w:rsidRDefault="00AD3C3E" w:rsidP="003D1F65">
      <w:pPr>
        <w:rPr>
          <w:sz w:val="28"/>
          <w:szCs w:val="28"/>
        </w:rPr>
      </w:pPr>
    </w:p>
    <w:p w:rsidR="006C20BA" w:rsidRDefault="006C20BA" w:rsidP="009D1101">
      <w:pPr>
        <w:pStyle w:val="a5"/>
        <w:rPr>
          <w:rFonts w:ascii="Times New Roman" w:hAnsi="Times New Roman" w:cs="Times New Roman"/>
          <w:sz w:val="24"/>
          <w:szCs w:val="24"/>
          <w:lang w:eastAsia="uk-UA"/>
        </w:rPr>
      </w:pPr>
      <w:bookmarkStart w:id="0" w:name="_GoBack"/>
      <w:bookmarkEnd w:id="0"/>
    </w:p>
    <w:p w:rsidR="009D1101" w:rsidRPr="0047425E" w:rsidRDefault="009D1101" w:rsidP="009D1101">
      <w:pPr>
        <w:pStyle w:val="rvps2"/>
        <w:shd w:val="clear" w:color="auto" w:fill="FFFFFF"/>
        <w:spacing w:before="0" w:beforeAutospacing="0" w:after="0" w:afterAutospacing="0"/>
        <w:jc w:val="center"/>
        <w:rPr>
          <w:color w:val="000000"/>
        </w:rPr>
      </w:pPr>
      <w:r w:rsidRPr="0047425E">
        <w:rPr>
          <w:rStyle w:val="rvts8"/>
          <w:b/>
          <w:bCs/>
          <w:color w:val="000000"/>
        </w:rPr>
        <w:t>Положення</w:t>
      </w:r>
    </w:p>
    <w:p w:rsidR="009D1101" w:rsidRPr="0047425E" w:rsidRDefault="009D1101" w:rsidP="009D1101">
      <w:pPr>
        <w:pStyle w:val="rvps2"/>
        <w:shd w:val="clear" w:color="auto" w:fill="FFFFFF"/>
        <w:spacing w:before="0" w:beforeAutospacing="0" w:after="0" w:afterAutospacing="0"/>
        <w:jc w:val="center"/>
        <w:rPr>
          <w:color w:val="000000"/>
        </w:rPr>
      </w:pPr>
      <w:r w:rsidRPr="0047425E">
        <w:rPr>
          <w:rStyle w:val="rvts8"/>
          <w:b/>
          <w:bCs/>
          <w:color w:val="000000"/>
        </w:rPr>
        <w:t>про тимчасове користування окремими елементами благоустрою</w:t>
      </w:r>
    </w:p>
    <w:p w:rsidR="009D1101" w:rsidRPr="0047425E" w:rsidRDefault="009D1101" w:rsidP="002643F8">
      <w:pPr>
        <w:pStyle w:val="rvps2"/>
        <w:shd w:val="clear" w:color="auto" w:fill="FFFFFF"/>
        <w:spacing w:before="0" w:beforeAutospacing="0" w:after="0" w:afterAutospacing="0"/>
        <w:jc w:val="center"/>
        <w:rPr>
          <w:color w:val="000000"/>
        </w:rPr>
      </w:pPr>
      <w:r w:rsidRPr="0047425E">
        <w:rPr>
          <w:rStyle w:val="rvts8"/>
          <w:b/>
          <w:bCs/>
          <w:color w:val="000000"/>
        </w:rPr>
        <w:t>комунальної власності для розміщення малих архітектурних форм</w:t>
      </w:r>
      <w:r w:rsidR="002643F8">
        <w:rPr>
          <w:rStyle w:val="rvts8"/>
          <w:b/>
          <w:bCs/>
          <w:color w:val="000000"/>
        </w:rPr>
        <w:t xml:space="preserve">, зовнішньої реклами </w:t>
      </w:r>
      <w:r w:rsidRPr="0047425E">
        <w:rPr>
          <w:rStyle w:val="rvts8"/>
          <w:b/>
          <w:bCs/>
          <w:color w:val="000000"/>
        </w:rPr>
        <w:t>та</w:t>
      </w:r>
      <w:r w:rsidR="002643F8">
        <w:rPr>
          <w:color w:val="000000"/>
        </w:rPr>
        <w:t xml:space="preserve"> </w:t>
      </w:r>
      <w:r w:rsidRPr="0047425E">
        <w:rPr>
          <w:rStyle w:val="rvts8"/>
          <w:b/>
          <w:bCs/>
          <w:color w:val="000000"/>
        </w:rPr>
        <w:t>тимчасових споруд торговельного, побутового, соціально-культурного</w:t>
      </w:r>
    </w:p>
    <w:p w:rsidR="009D1101" w:rsidRPr="0047425E" w:rsidRDefault="009D1101" w:rsidP="009D1101">
      <w:pPr>
        <w:pStyle w:val="rvps2"/>
        <w:shd w:val="clear" w:color="auto" w:fill="FFFFFF"/>
        <w:spacing w:before="0" w:beforeAutospacing="0" w:after="0" w:afterAutospacing="0"/>
        <w:jc w:val="center"/>
        <w:rPr>
          <w:color w:val="000000"/>
        </w:rPr>
      </w:pPr>
      <w:r w:rsidRPr="0047425E">
        <w:rPr>
          <w:rStyle w:val="rvts8"/>
          <w:b/>
          <w:bCs/>
          <w:color w:val="000000"/>
        </w:rPr>
        <w:t xml:space="preserve">та іншого призначення на території </w:t>
      </w:r>
      <w:proofErr w:type="spellStart"/>
      <w:r w:rsidR="001B5231" w:rsidRPr="0047425E">
        <w:rPr>
          <w:rStyle w:val="rvts8"/>
          <w:b/>
          <w:bCs/>
          <w:color w:val="000000"/>
        </w:rPr>
        <w:t>Перегінської</w:t>
      </w:r>
      <w:proofErr w:type="spellEnd"/>
      <w:r w:rsidR="001B5231" w:rsidRPr="0047425E">
        <w:rPr>
          <w:rStyle w:val="rvts8"/>
          <w:b/>
          <w:bCs/>
          <w:color w:val="000000"/>
        </w:rPr>
        <w:t xml:space="preserve"> селищної ради</w:t>
      </w:r>
    </w:p>
    <w:p w:rsidR="009D1101" w:rsidRPr="0047425E" w:rsidRDefault="009D1101" w:rsidP="009D1101">
      <w:pPr>
        <w:pStyle w:val="rvps2"/>
        <w:shd w:val="clear" w:color="auto" w:fill="FFFFFF"/>
        <w:spacing w:before="0" w:beforeAutospacing="0" w:after="0" w:afterAutospacing="0"/>
        <w:jc w:val="center"/>
        <w:rPr>
          <w:color w:val="000000"/>
        </w:rPr>
      </w:pPr>
      <w:r w:rsidRPr="0047425E">
        <w:rPr>
          <w:b/>
          <w:bCs/>
          <w:color w:val="000000"/>
        </w:rPr>
        <w:br/>
      </w:r>
    </w:p>
    <w:p w:rsidR="009D1101" w:rsidRPr="0047425E" w:rsidRDefault="009D1101" w:rsidP="009D1101">
      <w:pPr>
        <w:pStyle w:val="rvps10"/>
        <w:shd w:val="clear" w:color="auto" w:fill="FFFFFF"/>
        <w:spacing w:before="104" w:beforeAutospacing="0" w:after="104" w:afterAutospacing="0"/>
        <w:jc w:val="center"/>
        <w:rPr>
          <w:color w:val="000000"/>
        </w:rPr>
      </w:pPr>
      <w:r w:rsidRPr="0047425E">
        <w:rPr>
          <w:rStyle w:val="rvts8"/>
          <w:b/>
          <w:bCs/>
          <w:color w:val="000000"/>
        </w:rPr>
        <w:t>1. Загальні положення</w:t>
      </w:r>
    </w:p>
    <w:p w:rsidR="00E81A6B" w:rsidRPr="00A876F5" w:rsidRDefault="009D1101" w:rsidP="00A876F5">
      <w:pPr>
        <w:pStyle w:val="a5"/>
        <w:jc w:val="both"/>
        <w:rPr>
          <w:rFonts w:ascii="Times New Roman" w:eastAsia="Times New Roman" w:hAnsi="Times New Roman" w:cs="Times New Roman"/>
          <w:b/>
          <w:color w:val="212529"/>
          <w:sz w:val="24"/>
          <w:szCs w:val="24"/>
          <w:lang w:eastAsia="uk-UA"/>
        </w:rPr>
      </w:pPr>
      <w:r w:rsidRPr="00A876F5">
        <w:rPr>
          <w:rStyle w:val="rvts6"/>
          <w:rFonts w:ascii="Times New Roman" w:hAnsi="Times New Roman" w:cs="Times New Roman"/>
          <w:color w:val="000000"/>
          <w:sz w:val="24"/>
          <w:szCs w:val="24"/>
        </w:rPr>
        <w:t>1.1. Положення про тимчасове користування окремими елементами благоустрою комунальної власності для розміщення малих архітектурних форм</w:t>
      </w:r>
      <w:r w:rsidR="00A32064" w:rsidRPr="00A876F5">
        <w:rPr>
          <w:rStyle w:val="rvts6"/>
          <w:rFonts w:ascii="Times New Roman" w:hAnsi="Times New Roman" w:cs="Times New Roman"/>
          <w:color w:val="000000"/>
          <w:sz w:val="24"/>
          <w:szCs w:val="24"/>
        </w:rPr>
        <w:t>,</w:t>
      </w:r>
      <w:r w:rsidR="00A32064" w:rsidRPr="00A876F5">
        <w:rPr>
          <w:rStyle w:val="rvts8"/>
          <w:rFonts w:ascii="Times New Roman" w:hAnsi="Times New Roman" w:cs="Times New Roman"/>
          <w:b/>
          <w:bCs/>
          <w:color w:val="000000"/>
          <w:sz w:val="24"/>
          <w:szCs w:val="24"/>
        </w:rPr>
        <w:t xml:space="preserve"> </w:t>
      </w:r>
      <w:r w:rsidR="00A32064" w:rsidRPr="00A876F5">
        <w:rPr>
          <w:rStyle w:val="rvts8"/>
          <w:rFonts w:ascii="Times New Roman" w:hAnsi="Times New Roman" w:cs="Times New Roman"/>
          <w:bCs/>
          <w:color w:val="000000"/>
          <w:sz w:val="24"/>
          <w:szCs w:val="24"/>
        </w:rPr>
        <w:t>зовнішньої реклами</w:t>
      </w:r>
      <w:r w:rsidRPr="00A876F5">
        <w:rPr>
          <w:rStyle w:val="rvts6"/>
          <w:rFonts w:ascii="Times New Roman" w:hAnsi="Times New Roman" w:cs="Times New Roman"/>
          <w:color w:val="000000"/>
          <w:sz w:val="24"/>
          <w:szCs w:val="24"/>
        </w:rPr>
        <w:t xml:space="preserve"> та тимчасових споруд торговельного, побутового, соціально-культурного та іншого призначення на території </w:t>
      </w:r>
      <w:proofErr w:type="spellStart"/>
      <w:r w:rsidR="001B5231" w:rsidRPr="00A876F5">
        <w:rPr>
          <w:rStyle w:val="rvts6"/>
          <w:rFonts w:ascii="Times New Roman" w:hAnsi="Times New Roman" w:cs="Times New Roman"/>
          <w:color w:val="000000"/>
          <w:sz w:val="24"/>
          <w:szCs w:val="24"/>
        </w:rPr>
        <w:t>Перегінської</w:t>
      </w:r>
      <w:proofErr w:type="spellEnd"/>
      <w:r w:rsidR="001B5231" w:rsidRPr="00A876F5">
        <w:rPr>
          <w:rStyle w:val="rvts6"/>
          <w:rFonts w:ascii="Times New Roman" w:hAnsi="Times New Roman" w:cs="Times New Roman"/>
          <w:color w:val="000000"/>
          <w:sz w:val="24"/>
          <w:szCs w:val="24"/>
        </w:rPr>
        <w:t xml:space="preserve"> селищної ради</w:t>
      </w:r>
      <w:r w:rsidRPr="00A876F5">
        <w:rPr>
          <w:rStyle w:val="rvts6"/>
          <w:rFonts w:ascii="Times New Roman" w:hAnsi="Times New Roman" w:cs="Times New Roman"/>
          <w:color w:val="000000"/>
          <w:sz w:val="24"/>
          <w:szCs w:val="24"/>
        </w:rPr>
        <w:t xml:space="preserve"> (далі - Положення) розроблено відповідно до законів України </w:t>
      </w:r>
      <w:hyperlink r:id="rId10" w:history="1">
        <w:r w:rsidRPr="00A876F5">
          <w:rPr>
            <w:rStyle w:val="a3"/>
            <w:rFonts w:ascii="Times New Roman" w:hAnsi="Times New Roman" w:cs="Times New Roman"/>
            <w:b/>
            <w:bCs/>
            <w:color w:val="000080"/>
            <w:sz w:val="24"/>
            <w:szCs w:val="24"/>
          </w:rPr>
          <w:t>«Про місцеве самоврядування в Україні»</w:t>
        </w:r>
      </w:hyperlink>
      <w:r w:rsidRPr="00A876F5">
        <w:rPr>
          <w:rStyle w:val="rvts6"/>
          <w:rFonts w:ascii="Times New Roman" w:hAnsi="Times New Roman" w:cs="Times New Roman"/>
          <w:color w:val="000000"/>
          <w:sz w:val="24"/>
          <w:szCs w:val="24"/>
        </w:rPr>
        <w:t>, «Про регулюва</w:t>
      </w:r>
      <w:r w:rsidR="00E81A6B" w:rsidRPr="00A876F5">
        <w:rPr>
          <w:rStyle w:val="rvts6"/>
          <w:rFonts w:ascii="Times New Roman" w:hAnsi="Times New Roman" w:cs="Times New Roman"/>
          <w:color w:val="000000"/>
          <w:sz w:val="24"/>
          <w:szCs w:val="24"/>
        </w:rPr>
        <w:t>ння містобудівної діяльності», «Про благоустрій території»,</w:t>
      </w:r>
      <w:r w:rsidRPr="00A876F5">
        <w:rPr>
          <w:rStyle w:val="rvts6"/>
          <w:rFonts w:ascii="Times New Roman" w:hAnsi="Times New Roman" w:cs="Times New Roman"/>
          <w:color w:val="000000"/>
          <w:sz w:val="24"/>
          <w:szCs w:val="24"/>
        </w:rPr>
        <w:t xml:space="preserve"> «Про благоустрій населених пунктів», наказу Міністерства регіонального розвитку, будівництва та житлово-комунального господарства від 21.10.2011 № 244 «Про затвердження Порядку розміщення тимчасових споруд для провадження підприємницької діяльності» (далі - Порядок № 244)</w:t>
      </w:r>
      <w:r w:rsidR="0074377F" w:rsidRPr="00A876F5">
        <w:rPr>
          <w:rStyle w:val="rvts6"/>
          <w:rFonts w:ascii="Times New Roman" w:hAnsi="Times New Roman" w:cs="Times New Roman"/>
          <w:color w:val="000000"/>
          <w:sz w:val="24"/>
          <w:szCs w:val="24"/>
        </w:rPr>
        <w:t>,</w:t>
      </w:r>
      <w:r w:rsidR="0074377F" w:rsidRPr="00A876F5">
        <w:rPr>
          <w:rStyle w:val="rvts23"/>
          <w:rFonts w:ascii="Times New Roman" w:hAnsi="Times New Roman" w:cs="Times New Roman"/>
          <w:bCs/>
          <w:sz w:val="24"/>
          <w:szCs w:val="24"/>
        </w:rPr>
        <w:t>КАБІНЕТ МІНІСТРІВ УКРАЇНИ</w:t>
      </w:r>
      <w:r w:rsidR="00A876F5">
        <w:rPr>
          <w:rFonts w:ascii="Times New Roman" w:hAnsi="Times New Roman" w:cs="Times New Roman"/>
          <w:sz w:val="24"/>
          <w:szCs w:val="24"/>
        </w:rPr>
        <w:t xml:space="preserve"> </w:t>
      </w:r>
      <w:r w:rsidR="0074377F" w:rsidRPr="00A876F5">
        <w:rPr>
          <w:rStyle w:val="rvts64"/>
          <w:rFonts w:ascii="Times New Roman" w:hAnsi="Times New Roman" w:cs="Times New Roman"/>
          <w:bCs/>
          <w:sz w:val="24"/>
          <w:szCs w:val="24"/>
        </w:rPr>
        <w:t>ПОСТАНОВА</w:t>
      </w:r>
      <w:r w:rsidR="0074377F" w:rsidRPr="00A876F5">
        <w:rPr>
          <w:rStyle w:val="rvts9"/>
          <w:rFonts w:ascii="Times New Roman" w:hAnsi="Times New Roman" w:cs="Times New Roman"/>
          <w:sz w:val="24"/>
          <w:szCs w:val="24"/>
        </w:rPr>
        <w:t xml:space="preserve"> </w:t>
      </w:r>
      <w:r w:rsidR="0074377F" w:rsidRPr="00A876F5">
        <w:rPr>
          <w:rStyle w:val="rvts9"/>
          <w:rFonts w:ascii="Times New Roman" w:hAnsi="Times New Roman" w:cs="Times New Roman"/>
          <w:bCs/>
          <w:sz w:val="24"/>
          <w:szCs w:val="24"/>
        </w:rPr>
        <w:t>від 29 грудня 2003 р. № 2067</w:t>
      </w:r>
      <w:r w:rsidR="0074377F" w:rsidRPr="00A876F5">
        <w:rPr>
          <w:rStyle w:val="rvts6"/>
          <w:rFonts w:ascii="Times New Roman" w:hAnsi="Times New Roman" w:cs="Times New Roman"/>
          <w:sz w:val="24"/>
          <w:szCs w:val="24"/>
        </w:rPr>
        <w:t xml:space="preserve"> «</w:t>
      </w:r>
      <w:r w:rsidR="0074377F" w:rsidRPr="00A876F5">
        <w:rPr>
          <w:rFonts w:ascii="Times New Roman" w:hAnsi="Times New Roman" w:cs="Times New Roman"/>
          <w:sz w:val="24"/>
          <w:szCs w:val="24"/>
          <w:shd w:val="clear" w:color="auto" w:fill="FFFFFF"/>
        </w:rPr>
        <w:t>Про затвердження Типових правил розміщення зовнішньої реклами»</w:t>
      </w:r>
      <w:r w:rsidR="00E81A6B" w:rsidRPr="00A876F5">
        <w:rPr>
          <w:rFonts w:ascii="Times New Roman" w:hAnsi="Times New Roman" w:cs="Times New Roman"/>
          <w:sz w:val="24"/>
          <w:szCs w:val="24"/>
          <w:shd w:val="clear" w:color="auto" w:fill="FFFFFF"/>
        </w:rPr>
        <w:t xml:space="preserve"> </w:t>
      </w:r>
      <w:r w:rsidR="00E81A6B" w:rsidRPr="00A876F5">
        <w:rPr>
          <w:rFonts w:ascii="Times New Roman" w:eastAsia="Times New Roman" w:hAnsi="Times New Roman" w:cs="Times New Roman"/>
          <w:sz w:val="24"/>
          <w:szCs w:val="24"/>
          <w:lang w:eastAsia="uk-UA"/>
        </w:rPr>
        <w:t>Правила розміщення малих архітектурних форм та зовнішньої реклами,</w:t>
      </w:r>
      <w:r w:rsidR="00E81A6B" w:rsidRPr="00A876F5">
        <w:rPr>
          <w:rFonts w:ascii="Times New Roman" w:hAnsi="Times New Roman" w:cs="Times New Roman"/>
          <w:sz w:val="24"/>
          <w:szCs w:val="24"/>
        </w:rPr>
        <w:t xml:space="preserve"> “Про рекламу”, “Про охорону культурної спадщини”</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1.2. Положення розроблено з метою регулювання правовідносин, пов'язаних із виникненням та реалізацією права тимчасового користування окремими елементами благоустрою комунальної власності для розміщення відкритих літніх майданчиків, елементів вуличної торгівлі, малих архітектурних форм</w:t>
      </w:r>
      <w:r w:rsidR="00A32064">
        <w:rPr>
          <w:rStyle w:val="rvts6"/>
          <w:color w:val="000000"/>
        </w:rPr>
        <w:t>,</w:t>
      </w:r>
      <w:r w:rsidR="00A32064" w:rsidRPr="00A32064">
        <w:rPr>
          <w:rStyle w:val="rvts8"/>
          <w:bCs/>
          <w:color w:val="000000"/>
        </w:rPr>
        <w:t xml:space="preserve"> зовнішньої реклами</w:t>
      </w:r>
      <w:r w:rsidRPr="0047425E">
        <w:rPr>
          <w:rStyle w:val="rvts6"/>
          <w:color w:val="000000"/>
        </w:rPr>
        <w:t xml:space="preserve"> та тимчасових споруд торговельного, побутового, соціально-культурного та іншого призначення для провадження підприємницької діяльності на території </w:t>
      </w:r>
      <w:proofErr w:type="spellStart"/>
      <w:r w:rsidR="001B5231" w:rsidRPr="0047425E">
        <w:rPr>
          <w:rStyle w:val="rvts6"/>
          <w:color w:val="000000"/>
        </w:rPr>
        <w:t>Перегінської</w:t>
      </w:r>
      <w:proofErr w:type="spellEnd"/>
      <w:r w:rsidR="001B5231" w:rsidRPr="0047425E">
        <w:rPr>
          <w:rStyle w:val="rvts6"/>
          <w:color w:val="000000"/>
        </w:rPr>
        <w:t xml:space="preserve"> селищної ради </w:t>
      </w:r>
      <w:r w:rsidRPr="0047425E">
        <w:rPr>
          <w:rStyle w:val="rvts6"/>
          <w:color w:val="000000"/>
        </w:rPr>
        <w:t>(далі - тимчасові об'єкти підприємницької та іншої діяльності).</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xml:space="preserve">1.3. Положення встановлює правовий механізм та підстави надання в тимчасове користування окремих елементів благоустрою комунальної власності для розміщення тимчасових об'єктів підприємницької та іншої діяльності на території </w:t>
      </w:r>
      <w:proofErr w:type="spellStart"/>
      <w:r w:rsidR="001B5231" w:rsidRPr="0047425E">
        <w:rPr>
          <w:rStyle w:val="rvts6"/>
          <w:color w:val="000000"/>
        </w:rPr>
        <w:t>Перегінської</w:t>
      </w:r>
      <w:proofErr w:type="spellEnd"/>
      <w:r w:rsidR="001B5231" w:rsidRPr="0047425E">
        <w:rPr>
          <w:rStyle w:val="rvts6"/>
          <w:color w:val="000000"/>
        </w:rPr>
        <w:t xml:space="preserve"> селищної ради</w:t>
      </w:r>
      <w:r w:rsidRPr="0047425E">
        <w:rPr>
          <w:rStyle w:val="rvts6"/>
          <w:color w:val="000000"/>
        </w:rPr>
        <w:t>, визначає організаційно-правові відносини, пов'язані з оформленням договорів на право розміщення таких об'єктів.</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1.4. Метою та завданнями цього Положення є:</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xml:space="preserve">- запровадження процедури надання в тимчасове користування окремих елементів благоустрою комунальної власності для розміщення тимчасових об'єктів підприємницької та іншої діяльності на території </w:t>
      </w:r>
      <w:proofErr w:type="spellStart"/>
      <w:r w:rsidR="001B5231" w:rsidRPr="0047425E">
        <w:rPr>
          <w:rStyle w:val="rvts6"/>
          <w:color w:val="000000"/>
        </w:rPr>
        <w:t>Перегінської</w:t>
      </w:r>
      <w:proofErr w:type="spellEnd"/>
      <w:r w:rsidR="001B5231" w:rsidRPr="0047425E">
        <w:rPr>
          <w:rStyle w:val="rvts6"/>
          <w:color w:val="000000"/>
        </w:rPr>
        <w:t xml:space="preserve"> селищної ради</w:t>
      </w:r>
      <w:r w:rsidRPr="0047425E">
        <w:rPr>
          <w:rStyle w:val="rvts6"/>
          <w:color w:val="000000"/>
        </w:rPr>
        <w:t>;</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створення сприятливих умов для здійснення господарської діяльності суб'єктами господарювання;</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підвищення рівня довіри у відносинах між суб'єктами господарської діяльності та органами влади;</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xml:space="preserve">- упорядкування елементів </w:t>
      </w:r>
      <w:r w:rsidR="00820F5C">
        <w:rPr>
          <w:rStyle w:val="rvts6"/>
          <w:color w:val="000000"/>
        </w:rPr>
        <w:t>територіальної громади</w:t>
      </w:r>
      <w:r w:rsidRPr="0047425E">
        <w:rPr>
          <w:rStyle w:val="rvts6"/>
          <w:color w:val="000000"/>
        </w:rPr>
        <w:t xml:space="preserve"> середовища задля подолання проблем безсистемного, хаотичного розміщення та перенасиченості простору тимчасовими об'єктами підприємницької та іншої діяльності;</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xml:space="preserve">- створення передумов для можливості скерованого, прогнозованого розвитку </w:t>
      </w:r>
      <w:proofErr w:type="spellStart"/>
      <w:r w:rsidR="001B5231" w:rsidRPr="0047425E">
        <w:rPr>
          <w:rStyle w:val="rvts6"/>
          <w:color w:val="000000"/>
        </w:rPr>
        <w:t>Перегінської</w:t>
      </w:r>
      <w:proofErr w:type="spellEnd"/>
      <w:r w:rsidR="001B5231" w:rsidRPr="0047425E">
        <w:rPr>
          <w:rStyle w:val="rvts6"/>
          <w:color w:val="000000"/>
        </w:rPr>
        <w:t xml:space="preserve"> селищної ради</w:t>
      </w:r>
      <w:r w:rsidRPr="0047425E">
        <w:rPr>
          <w:rStyle w:val="rvts6"/>
          <w:color w:val="000000"/>
        </w:rPr>
        <w:t xml:space="preserve"> за допомогою єдиної електронної бази даних тимчасових об'єктів підприємницької та іншої діяльності;</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lastRenderedPageBreak/>
        <w:t xml:space="preserve">- забезпечення сприятливих умов для жителів </w:t>
      </w:r>
      <w:proofErr w:type="spellStart"/>
      <w:r w:rsidR="001B5231" w:rsidRPr="0047425E">
        <w:rPr>
          <w:rStyle w:val="rvts6"/>
          <w:color w:val="000000"/>
        </w:rPr>
        <w:t>Перегінської</w:t>
      </w:r>
      <w:proofErr w:type="spellEnd"/>
      <w:r w:rsidR="001B5231" w:rsidRPr="0047425E">
        <w:rPr>
          <w:rStyle w:val="rvts6"/>
          <w:color w:val="000000"/>
        </w:rPr>
        <w:t xml:space="preserve"> селищної ради</w:t>
      </w:r>
      <w:r w:rsidRPr="0047425E">
        <w:rPr>
          <w:rStyle w:val="rvts6"/>
          <w:color w:val="000000"/>
        </w:rPr>
        <w:t xml:space="preserve"> з метою задоволення дрібних соціально-побутових потреб шляхом користування послугами, які надаються власниками (користувачами) тимчасових об'єктів підприємницької та іншої діяльності, що спрямовано на підвищення якості проживання, відпочинку та оздоровлення населення;</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xml:space="preserve">- планування потреб </w:t>
      </w:r>
      <w:r w:rsidR="00820F5C">
        <w:rPr>
          <w:rStyle w:val="rvts6"/>
          <w:color w:val="000000"/>
        </w:rPr>
        <w:t>територіальної громади</w:t>
      </w:r>
      <w:r w:rsidRPr="0047425E">
        <w:rPr>
          <w:rStyle w:val="rvts6"/>
          <w:color w:val="000000"/>
        </w:rPr>
        <w:t>;</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xml:space="preserve">- застосування механізмів впливу на розвиток об'єктів інфраструктури </w:t>
      </w:r>
      <w:r w:rsidR="00820F5C">
        <w:rPr>
          <w:rStyle w:val="rvts6"/>
          <w:color w:val="000000"/>
        </w:rPr>
        <w:t>територіальної громади</w:t>
      </w:r>
      <w:r w:rsidRPr="0047425E">
        <w:rPr>
          <w:rStyle w:val="rvts6"/>
          <w:color w:val="000000"/>
        </w:rPr>
        <w:t>;</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реалізація принципу організаційної єдності задля спрощення процедури отримання паспортів прив'язки.</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1.5. У цьому Положенні нижче</w:t>
      </w:r>
      <w:r w:rsidR="002643F8">
        <w:rPr>
          <w:rStyle w:val="rvts6"/>
          <w:color w:val="000000"/>
        </w:rPr>
        <w:t xml:space="preserve"> </w:t>
      </w:r>
      <w:r w:rsidRPr="0047425E">
        <w:rPr>
          <w:rStyle w:val="rvts6"/>
          <w:color w:val="000000"/>
        </w:rPr>
        <w:t>наведені терміни вживаються у такому значенні</w:t>
      </w:r>
      <w:r w:rsidR="002643F8">
        <w:rPr>
          <w:rStyle w:val="rvts6"/>
          <w:color w:val="000000"/>
        </w:rPr>
        <w:t xml:space="preserve"> щодо тимчасових споруд та елементами благоустрою.</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8"/>
          <w:b/>
          <w:bCs/>
          <w:color w:val="000000"/>
        </w:rPr>
        <w:t>Виконавець</w:t>
      </w:r>
      <w:r w:rsidRPr="0047425E">
        <w:rPr>
          <w:rStyle w:val="rvts6"/>
          <w:color w:val="000000"/>
        </w:rPr>
        <w:t xml:space="preserve"> - </w:t>
      </w:r>
      <w:proofErr w:type="spellStart"/>
      <w:r w:rsidR="0034190D" w:rsidRPr="0047425E">
        <w:rPr>
          <w:rStyle w:val="rvts6"/>
          <w:color w:val="000000"/>
        </w:rPr>
        <w:t>Перегінська</w:t>
      </w:r>
      <w:proofErr w:type="spellEnd"/>
      <w:r w:rsidR="0034190D" w:rsidRPr="0047425E">
        <w:rPr>
          <w:rStyle w:val="rvts6"/>
          <w:color w:val="000000"/>
        </w:rPr>
        <w:t xml:space="preserve"> селищна рада, яка</w:t>
      </w:r>
      <w:r w:rsidRPr="0047425E">
        <w:rPr>
          <w:rStyle w:val="rvts6"/>
          <w:color w:val="000000"/>
        </w:rPr>
        <w:t xml:space="preserve"> надає право тимчасового користування окремими елементами благоустрою комунальної власності </w:t>
      </w:r>
      <w:proofErr w:type="spellStart"/>
      <w:r w:rsidR="001B5231" w:rsidRPr="0047425E">
        <w:rPr>
          <w:rStyle w:val="rvts6"/>
          <w:color w:val="000000"/>
        </w:rPr>
        <w:t>Перегінської</w:t>
      </w:r>
      <w:proofErr w:type="spellEnd"/>
      <w:r w:rsidR="001B5231" w:rsidRPr="0047425E">
        <w:rPr>
          <w:rStyle w:val="rvts6"/>
          <w:color w:val="000000"/>
        </w:rPr>
        <w:t xml:space="preserve"> селищної ради</w:t>
      </w:r>
      <w:r w:rsidRPr="0047425E">
        <w:rPr>
          <w:rStyle w:val="rvts6"/>
          <w:color w:val="000000"/>
        </w:rPr>
        <w:t xml:space="preserve">, що знаходяться на його балансі, для розміщення тимчасових об'єктів підприємницької та іншої діяльності </w:t>
      </w:r>
      <w:r w:rsidR="001B5231" w:rsidRPr="0047425E">
        <w:rPr>
          <w:rStyle w:val="rvts6"/>
          <w:color w:val="000000"/>
        </w:rPr>
        <w:t>.</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8"/>
          <w:b/>
          <w:bCs/>
          <w:color w:val="000000"/>
        </w:rPr>
        <w:t>Відкритий літній майданчик (ЛМ)</w:t>
      </w:r>
      <w:r w:rsidRPr="0047425E">
        <w:rPr>
          <w:rStyle w:val="rvts6"/>
          <w:color w:val="000000"/>
        </w:rPr>
        <w:t> - об'єкт із полегшених конструкцій, що може бути стаціонарним або тимчасовим (щоденного демонтажу), встановлений з урахуванням основних вимог до споруд, визначених технічним регламентом виробів, будівель і споруд, тимчасово без влаштування фундаменту, який не має закритого приміщення для перебування людей, функціонування якого здійснюється у теплий період року для надання послуг з харчування біля стаціонарного закладу ресторанного господарства на відкритому повітрі та відповідає вимогам до відкритих літніх майданчиків, навед</w:t>
      </w:r>
      <w:r w:rsidR="008541D9">
        <w:rPr>
          <w:rStyle w:val="rvts6"/>
          <w:color w:val="000000"/>
        </w:rPr>
        <w:t>ених у Додатку 3</w:t>
      </w:r>
      <w:r w:rsidRPr="0047425E">
        <w:rPr>
          <w:rStyle w:val="rvts6"/>
          <w:color w:val="000000"/>
        </w:rPr>
        <w:t xml:space="preserve"> до цього Положення.</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8"/>
          <w:b/>
          <w:bCs/>
          <w:color w:val="000000"/>
        </w:rPr>
        <w:t>Договір тимчасового користування окремим елементом благоустрою комунальної власності для розміщення тимчасових об'єктів підприємницької та іншої діяльності</w:t>
      </w:r>
      <w:r w:rsidRPr="0047425E">
        <w:rPr>
          <w:rStyle w:val="rvts6"/>
          <w:color w:val="000000"/>
        </w:rPr>
        <w:t xml:space="preserve"> (далі - Договір) - двосторонній договір, укладений між Замовником та Виконавцем, за яким Замовнику надається право експлуатації окремого елементу благоустрою комунальної власності </w:t>
      </w:r>
      <w:proofErr w:type="spellStart"/>
      <w:r w:rsidR="001B5231" w:rsidRPr="0047425E">
        <w:rPr>
          <w:rStyle w:val="rvts6"/>
          <w:color w:val="000000"/>
        </w:rPr>
        <w:t>Перегінської</w:t>
      </w:r>
      <w:proofErr w:type="spellEnd"/>
      <w:r w:rsidR="001B5231" w:rsidRPr="0047425E">
        <w:rPr>
          <w:rStyle w:val="rvts6"/>
          <w:color w:val="000000"/>
        </w:rPr>
        <w:t xml:space="preserve"> селищної ради </w:t>
      </w:r>
      <w:r w:rsidRPr="0047425E">
        <w:rPr>
          <w:rStyle w:val="rvts6"/>
          <w:color w:val="000000"/>
        </w:rPr>
        <w:t>шляхом розміщення тимчасового об'єкта підприємницької та іншої діяльності.</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8"/>
          <w:b/>
          <w:bCs/>
          <w:color w:val="000000"/>
        </w:rPr>
        <w:t>Елементи вуличної торгівлі</w:t>
      </w:r>
      <w:r w:rsidRPr="0047425E">
        <w:rPr>
          <w:rStyle w:val="rvts6"/>
          <w:color w:val="000000"/>
        </w:rPr>
        <w:t xml:space="preserve"> - окремо розташовані торговельні автомати, лотки, ємності, торговельне обладнання, низькотемпературні прилавки, інші пристрої для роздрібної торгівлі та іншої підприємницької діяльності, платіжні термінали, </w:t>
      </w:r>
      <w:proofErr w:type="spellStart"/>
      <w:r w:rsidRPr="0047425E">
        <w:rPr>
          <w:rStyle w:val="rvts6"/>
          <w:color w:val="000000"/>
        </w:rPr>
        <w:t>паркомати</w:t>
      </w:r>
      <w:proofErr w:type="spellEnd"/>
      <w:r w:rsidRPr="0047425E">
        <w:rPr>
          <w:rStyle w:val="rvts6"/>
          <w:color w:val="000000"/>
        </w:rPr>
        <w:t xml:space="preserve">, споруди іншого призначення, що не відносяться до тимчасових споруд для провадження підприємницької діяльності, засоби пересувної дрібно-роздрібної торговельної мережі (автомагазини, </w:t>
      </w:r>
      <w:proofErr w:type="spellStart"/>
      <w:r w:rsidRPr="0047425E">
        <w:rPr>
          <w:rStyle w:val="rvts6"/>
          <w:color w:val="000000"/>
        </w:rPr>
        <w:t>автокафе</w:t>
      </w:r>
      <w:proofErr w:type="spellEnd"/>
      <w:r w:rsidRPr="0047425E">
        <w:rPr>
          <w:rStyle w:val="rvts6"/>
          <w:color w:val="000000"/>
        </w:rPr>
        <w:t xml:space="preserve">, </w:t>
      </w:r>
      <w:proofErr w:type="spellStart"/>
      <w:r w:rsidRPr="0047425E">
        <w:rPr>
          <w:rStyle w:val="rvts6"/>
          <w:color w:val="000000"/>
        </w:rPr>
        <w:t>автокав'ярні</w:t>
      </w:r>
      <w:proofErr w:type="spellEnd"/>
      <w:r w:rsidRPr="0047425E">
        <w:rPr>
          <w:rStyle w:val="rvts6"/>
          <w:color w:val="000000"/>
        </w:rPr>
        <w:t xml:space="preserve">, </w:t>
      </w:r>
      <w:proofErr w:type="spellStart"/>
      <w:r w:rsidRPr="0047425E">
        <w:rPr>
          <w:rStyle w:val="rvts6"/>
          <w:color w:val="000000"/>
        </w:rPr>
        <w:t>авторозвозки</w:t>
      </w:r>
      <w:proofErr w:type="spellEnd"/>
      <w:r w:rsidRPr="0047425E">
        <w:rPr>
          <w:rStyle w:val="rvts6"/>
          <w:color w:val="000000"/>
        </w:rPr>
        <w:t>, лавки-автопричепи), спеціальне технологічне обладнання (низькотемпературні лотки-прилавки, холодильне обладнання, лотки тощо), об'єкти сезонної дрібно-роздрібної торговельної мережі.</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8"/>
          <w:b/>
          <w:bCs/>
          <w:color w:val="000000"/>
        </w:rPr>
        <w:t>Ескізна пропозиція вигляду фасаду</w:t>
      </w:r>
      <w:r w:rsidRPr="0047425E">
        <w:rPr>
          <w:rStyle w:val="rvts6"/>
          <w:color w:val="000000"/>
        </w:rPr>
        <w:t> - виконана у кольорі, у масштабі М 1:50 у графічній формі образна характеристика споруди з візуалізацією, її розпланування, конструктивне вирішення, технічне обладнання або композиція ансамблю, його зв'язок з навколишнім середовищем тощо.</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8"/>
          <w:b/>
          <w:bCs/>
          <w:color w:val="000000"/>
        </w:rPr>
        <w:t>Замовник</w:t>
      </w:r>
      <w:r w:rsidR="00C360B3">
        <w:rPr>
          <w:rStyle w:val="rvts6"/>
          <w:color w:val="000000"/>
        </w:rPr>
        <w:t> - суб'єкт господарювання</w:t>
      </w:r>
      <w:r w:rsidRPr="0047425E">
        <w:rPr>
          <w:rStyle w:val="rvts6"/>
          <w:color w:val="000000"/>
        </w:rPr>
        <w:t xml:space="preserve"> який має намір укласти договір тимчасового користування окремим елементом благоустрою комунальної власності для розміщення тимчасових об'єктів підприємницької та іншої діяльності.</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8"/>
          <w:b/>
          <w:bCs/>
          <w:color w:val="000000"/>
        </w:rPr>
        <w:t>Комплексна схема розміщення тимчасових споруд торговельного, побутового, соціально-культурного чи іншого призначення для здійснення підприємницької діяльності</w:t>
      </w:r>
      <w:r w:rsidRPr="0047425E">
        <w:rPr>
          <w:rStyle w:val="rvts6"/>
          <w:color w:val="000000"/>
        </w:rPr>
        <w:t xml:space="preserve"> - текстові та графічні матеріали, якими визначаються місця розташування ТС, розроблені з урахуванням вимог будівельних, санітарно-гігієнічних норм, а також існуючих </w:t>
      </w:r>
      <w:r w:rsidRPr="0047425E">
        <w:rPr>
          <w:rStyle w:val="rvts6"/>
          <w:color w:val="000000"/>
        </w:rPr>
        <w:lastRenderedPageBreak/>
        <w:t>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8"/>
          <w:b/>
          <w:bCs/>
          <w:color w:val="000000"/>
        </w:rPr>
        <w:t>Тимчасова споруда побутового, соціально-культурного та іншого призначення для провадження підприємницької діяльності</w:t>
      </w:r>
      <w:r w:rsidRPr="0047425E">
        <w:rPr>
          <w:rStyle w:val="rvts6"/>
          <w:color w:val="000000"/>
        </w:rPr>
        <w:t>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(далі - ТС).</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8"/>
          <w:b/>
          <w:bCs/>
          <w:color w:val="000000"/>
        </w:rPr>
        <w:t>Мала архітектурна форма</w:t>
      </w:r>
      <w:r w:rsidRPr="0047425E">
        <w:rPr>
          <w:rStyle w:val="rvts6"/>
          <w:color w:val="000000"/>
        </w:rPr>
        <w:t> - це елемент декоративного чи іншого оснащення об'єкта благоустрою. До малих архітектурних форм належать альтанки, павільйони, навіси; паркові арки (аркади) і колони (колонади); вуличні вази, вазони й амфори; декоративна та ігрова скульптура; вуличні меблі (лавки, лави, столи); сходи, балюстради; паркові містки; огорожі, ворота, ґрати, паркани, інші елементи благоустрою, визначені законодавством (далі - МАФ).</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8"/>
          <w:b/>
          <w:bCs/>
          <w:color w:val="000000"/>
        </w:rPr>
        <w:t>Незалежна оцінка</w:t>
      </w:r>
      <w:r w:rsidRPr="0047425E">
        <w:rPr>
          <w:rStyle w:val="rvts6"/>
          <w:color w:val="000000"/>
        </w:rPr>
        <w:t> - оцінка, проведена суб'єктом оціночної діяльності за процедурою відповідно до нормативно-правових актів з оцінки майна на замовлення та за рахунок балансоутримувача окремого елементу благоустрою.</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8"/>
          <w:b/>
          <w:bCs/>
          <w:color w:val="000000"/>
        </w:rPr>
        <w:t>Окремий елемент благоустрою для розміщення тимчасових об'єктів підприємницької та іншої діяльності</w:t>
      </w:r>
      <w:r w:rsidRPr="0047425E">
        <w:rPr>
          <w:rStyle w:val="rvts6"/>
          <w:color w:val="000000"/>
        </w:rPr>
        <w:t> - частина покриття площ (майданів), вулиць, доріг, проїздів, алей, бульварів, тротуарів, пішохідних зон і доріжок відповідно до чинних норм і стандартів та інші елементи благоустрою, визначені нормативно-правовими актами, що зн</w:t>
      </w:r>
      <w:r w:rsidR="001B5231" w:rsidRPr="0047425E">
        <w:rPr>
          <w:rStyle w:val="rvts6"/>
          <w:color w:val="000000"/>
        </w:rPr>
        <w:t xml:space="preserve">аходиться на балансі виконавця </w:t>
      </w:r>
      <w:proofErr w:type="spellStart"/>
      <w:r w:rsidR="001B5231" w:rsidRPr="0047425E">
        <w:rPr>
          <w:rStyle w:val="rvts6"/>
          <w:color w:val="000000"/>
        </w:rPr>
        <w:t>Перегінської</w:t>
      </w:r>
      <w:proofErr w:type="spellEnd"/>
      <w:r w:rsidR="001B5231" w:rsidRPr="0047425E">
        <w:rPr>
          <w:rStyle w:val="rvts6"/>
          <w:color w:val="000000"/>
        </w:rPr>
        <w:t xml:space="preserve"> селищної ради </w:t>
      </w:r>
      <w:r w:rsidRPr="0047425E">
        <w:rPr>
          <w:rStyle w:val="rvts6"/>
          <w:color w:val="000000"/>
        </w:rPr>
        <w:t>та може бути переданий у тимчасове користування для розміщення тимчасових об'єктів підприємницької та іншої діяльності.</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8"/>
          <w:b/>
          <w:bCs/>
          <w:color w:val="000000"/>
        </w:rPr>
        <w:t>Прилегла територія тимчасової споруди</w:t>
      </w:r>
      <w:r w:rsidRPr="0047425E">
        <w:rPr>
          <w:rStyle w:val="rvts6"/>
          <w:color w:val="000000"/>
        </w:rPr>
        <w:t> - територія, визначена схемою благоустрою тимчасової споруди для утримання в належному санітарному стані, як правило, встановлюється на відстані 3 метрів по її периметру.</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8"/>
          <w:b/>
          <w:bCs/>
          <w:color w:val="000000"/>
        </w:rPr>
        <w:t>Схема благоустрою</w:t>
      </w:r>
      <w:r w:rsidRPr="0047425E">
        <w:rPr>
          <w:rStyle w:val="rvts6"/>
          <w:color w:val="000000"/>
        </w:rPr>
        <w:t> - схема, виконана замовником у довільній формі із зазначенням заходів щодо благоустрою та озеленення території, прилеглої до тимчасових об'єктів підприємницької та іншої діяльності (розташування квітників, під'їздів, урн, влаштування дорожнього покриття або облаштування фігурними елементами мощення тощо).</w:t>
      </w:r>
    </w:p>
    <w:p w:rsidR="009D1101" w:rsidRDefault="009D1101" w:rsidP="009D1101">
      <w:pPr>
        <w:pStyle w:val="rvps6"/>
        <w:shd w:val="clear" w:color="auto" w:fill="FFFFFF"/>
        <w:spacing w:before="104" w:beforeAutospacing="0" w:after="104" w:afterAutospacing="0"/>
        <w:ind w:firstLine="610"/>
        <w:jc w:val="both"/>
        <w:rPr>
          <w:rStyle w:val="rvts6"/>
          <w:color w:val="000000"/>
        </w:rPr>
      </w:pPr>
      <w:r w:rsidRPr="0047425E">
        <w:rPr>
          <w:rStyle w:val="rvts8"/>
          <w:b/>
          <w:bCs/>
          <w:color w:val="000000"/>
        </w:rPr>
        <w:t>Схема розташування окремого елементу благоустрою</w:t>
      </w:r>
      <w:r w:rsidRPr="0047425E">
        <w:rPr>
          <w:rStyle w:val="rvts6"/>
          <w:color w:val="000000"/>
        </w:rPr>
        <w:t> - актуальний топографо-геодезичний знімок місцевості у масштабі М 1:500, що відображає місце розташування елементу благоустрою з прив'язкою до місцевості із зазначенням розмірів та контурів такого елементу, виконаний сертифікованим інженером-геодезистом.</w:t>
      </w:r>
    </w:p>
    <w:p w:rsidR="002643F8" w:rsidRPr="009133B2" w:rsidRDefault="00917A10" w:rsidP="009D1101">
      <w:pPr>
        <w:pStyle w:val="rvps6"/>
        <w:shd w:val="clear" w:color="auto" w:fill="FFFFFF"/>
        <w:spacing w:before="104" w:beforeAutospacing="0" w:after="104" w:afterAutospacing="0"/>
        <w:ind w:firstLine="610"/>
        <w:jc w:val="both"/>
        <w:rPr>
          <w:shd w:val="clear" w:color="auto" w:fill="FFFFFF"/>
        </w:rPr>
      </w:pPr>
      <w:r>
        <w:rPr>
          <w:rStyle w:val="rvts6"/>
          <w:color w:val="000000"/>
        </w:rPr>
        <w:t>1.6</w:t>
      </w:r>
      <w:r w:rsidRPr="0047425E">
        <w:rPr>
          <w:rStyle w:val="rvts6"/>
          <w:color w:val="000000"/>
        </w:rPr>
        <w:t>. У цьому Положенні нижче</w:t>
      </w:r>
      <w:r>
        <w:rPr>
          <w:rStyle w:val="rvts6"/>
          <w:color w:val="000000"/>
        </w:rPr>
        <w:t xml:space="preserve"> </w:t>
      </w:r>
      <w:r w:rsidRPr="0047425E">
        <w:rPr>
          <w:rStyle w:val="rvts6"/>
          <w:color w:val="000000"/>
        </w:rPr>
        <w:t>наведені терміни</w:t>
      </w:r>
      <w:r w:rsidR="003E1CF3">
        <w:rPr>
          <w:rStyle w:val="rvts6"/>
          <w:color w:val="000000"/>
        </w:rPr>
        <w:t xml:space="preserve"> які</w:t>
      </w:r>
      <w:r w:rsidRPr="0047425E">
        <w:rPr>
          <w:rStyle w:val="rvts6"/>
          <w:color w:val="000000"/>
        </w:rPr>
        <w:t xml:space="preserve"> вживаються у такому значенні</w:t>
      </w:r>
      <w:r>
        <w:rPr>
          <w:rStyle w:val="rvts6"/>
          <w:color w:val="000000"/>
        </w:rPr>
        <w:t xml:space="preserve"> </w:t>
      </w:r>
      <w:r w:rsidRPr="009133B2">
        <w:rPr>
          <w:rStyle w:val="rvts6"/>
          <w:color w:val="000000"/>
        </w:rPr>
        <w:t>що</w:t>
      </w:r>
      <w:r w:rsidRPr="009133B2">
        <w:rPr>
          <w:rStyle w:val="rvts6"/>
        </w:rPr>
        <w:t>до</w:t>
      </w:r>
      <w:r w:rsidR="002643F8" w:rsidRPr="009133B2">
        <w:rPr>
          <w:shd w:val="clear" w:color="auto" w:fill="FFFFFF"/>
        </w:rPr>
        <w:t> розміщенням зовнішньої реклами у населених пунктах</w:t>
      </w:r>
      <w:r w:rsidRPr="009133B2">
        <w:rPr>
          <w:shd w:val="clear" w:color="auto" w:fill="FFFFFF"/>
        </w:rPr>
        <w:t>.</w:t>
      </w:r>
    </w:p>
    <w:p w:rsidR="00FE2112" w:rsidRPr="009133B2" w:rsidRDefault="00FE2112" w:rsidP="00FE2112">
      <w:pPr>
        <w:pStyle w:val="a4"/>
        <w:spacing w:before="0" w:beforeAutospacing="0" w:after="0" w:afterAutospacing="0"/>
        <w:ind w:firstLine="567"/>
        <w:jc w:val="both"/>
      </w:pPr>
      <w:r w:rsidRPr="009133B2">
        <w:t xml:space="preserve">- </w:t>
      </w:r>
      <w:r w:rsidRPr="009133B2">
        <w:rPr>
          <w:b/>
        </w:rPr>
        <w:t>виконавчий орган ради</w:t>
      </w:r>
      <w:r w:rsidRPr="009133B2">
        <w:t xml:space="preserve"> – виконавчий комітет </w:t>
      </w:r>
      <w:proofErr w:type="spellStart"/>
      <w:r w:rsidRPr="009133B2">
        <w:t>Перегінської</w:t>
      </w:r>
      <w:proofErr w:type="spellEnd"/>
      <w:r w:rsidRPr="009133B2">
        <w:t xml:space="preserve"> селищної ради;</w:t>
      </w:r>
    </w:p>
    <w:p w:rsidR="00FE2112" w:rsidRPr="009133B2" w:rsidRDefault="00FE2112" w:rsidP="00FE2112">
      <w:pPr>
        <w:pStyle w:val="a4"/>
        <w:spacing w:before="0" w:beforeAutospacing="0" w:after="0" w:afterAutospacing="0"/>
        <w:ind w:firstLine="567"/>
        <w:jc w:val="both"/>
      </w:pPr>
      <w:r w:rsidRPr="009133B2">
        <w:t xml:space="preserve">- </w:t>
      </w:r>
      <w:r w:rsidRPr="009133B2">
        <w:rPr>
          <w:b/>
        </w:rPr>
        <w:t>робочий орган</w:t>
      </w:r>
      <w:r w:rsidRPr="009133B2">
        <w:t xml:space="preserve"> – відділ будівництва, </w:t>
      </w:r>
      <w:proofErr w:type="spellStart"/>
      <w:r w:rsidRPr="009133B2">
        <w:t>жотлово</w:t>
      </w:r>
      <w:proofErr w:type="spellEnd"/>
      <w:r w:rsidRPr="009133B2">
        <w:t>-комунального господарства, містобудування та архітектури на який покладено відповідні функції;</w:t>
      </w:r>
    </w:p>
    <w:p w:rsidR="002643F8" w:rsidRPr="00917A10" w:rsidRDefault="002643F8" w:rsidP="002643F8">
      <w:pPr>
        <w:pStyle w:val="rvps2"/>
        <w:shd w:val="clear" w:color="auto" w:fill="FFFFFF"/>
        <w:spacing w:before="0" w:beforeAutospacing="0" w:after="150" w:afterAutospacing="0"/>
        <w:ind w:firstLine="450"/>
        <w:jc w:val="both"/>
      </w:pPr>
      <w:r w:rsidRPr="00917A10">
        <w:rPr>
          <w:b/>
        </w:rPr>
        <w:t>дозвіл</w:t>
      </w:r>
      <w:r w:rsidRPr="00917A10">
        <w:t xml:space="preserve"> - документ установленої форми, виданий розповсюджувачу зовнішньої реклами на підставі рішення виконавчого органу </w:t>
      </w:r>
      <w:r w:rsidR="003E1CF3">
        <w:t>селищної</w:t>
      </w:r>
      <w:r w:rsidRPr="00917A10">
        <w:t xml:space="preserve"> ради, який дає право на розміщення зовнішньої реклами на певний строк та у певному місці;</w:t>
      </w:r>
    </w:p>
    <w:p w:rsidR="002643F8" w:rsidRPr="00917A10" w:rsidRDefault="002643F8" w:rsidP="002643F8">
      <w:pPr>
        <w:pStyle w:val="rvps2"/>
        <w:shd w:val="clear" w:color="auto" w:fill="FFFFFF"/>
        <w:spacing w:before="0" w:beforeAutospacing="0" w:after="150" w:afterAutospacing="0"/>
        <w:ind w:firstLine="450"/>
        <w:jc w:val="both"/>
      </w:pPr>
      <w:bookmarkStart w:id="1" w:name="n23"/>
      <w:bookmarkEnd w:id="1"/>
      <w:r w:rsidRPr="00917A10">
        <w:rPr>
          <w:b/>
        </w:rPr>
        <w:t>місце розташування рекламного засобу</w:t>
      </w:r>
      <w:r w:rsidRPr="00917A10">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2643F8" w:rsidRPr="00917A10" w:rsidRDefault="002643F8" w:rsidP="002643F8">
      <w:pPr>
        <w:pStyle w:val="rvps2"/>
        <w:shd w:val="clear" w:color="auto" w:fill="FFFFFF"/>
        <w:spacing w:before="0" w:beforeAutospacing="0" w:after="150" w:afterAutospacing="0"/>
        <w:ind w:firstLine="450"/>
        <w:jc w:val="both"/>
      </w:pPr>
      <w:bookmarkStart w:id="2" w:name="n24"/>
      <w:bookmarkEnd w:id="2"/>
      <w:r w:rsidRPr="00917A10">
        <w:rPr>
          <w:b/>
        </w:rPr>
        <w:t>пішохідна доріжка</w:t>
      </w:r>
      <w:r w:rsidRPr="00917A10">
        <w:t xml:space="preserve"> - елемент дороги, призначений для руху пішоходів, облаштований у її межах чи поза нею і позначений дорожнім знаком;</w:t>
      </w:r>
    </w:p>
    <w:p w:rsidR="002643F8" w:rsidRPr="00917A10" w:rsidRDefault="002643F8" w:rsidP="002643F8">
      <w:pPr>
        <w:pStyle w:val="rvps2"/>
        <w:shd w:val="clear" w:color="auto" w:fill="FFFFFF"/>
        <w:spacing w:before="0" w:beforeAutospacing="0" w:after="150" w:afterAutospacing="0"/>
        <w:ind w:firstLine="450"/>
        <w:jc w:val="both"/>
      </w:pPr>
      <w:bookmarkStart w:id="3" w:name="n25"/>
      <w:bookmarkEnd w:id="3"/>
      <w:r w:rsidRPr="00917A10">
        <w:rPr>
          <w:b/>
        </w:rPr>
        <w:lastRenderedPageBreak/>
        <w:t>спеціальні конструкції</w:t>
      </w:r>
      <w:r w:rsidRPr="00917A10">
        <w:t xml:space="preserve"> - тимчасові та стаціонарні рекламні засоби (світлові та несвітлові, наземні та не</w:t>
      </w:r>
      <w:r w:rsidR="00917A10">
        <w:t xml:space="preserve"> </w:t>
      </w:r>
      <w:r w:rsidRPr="00917A10">
        <w:t xml:space="preserve">наземні (повітряні), плоскі та об'ємні стенди, щити, панно, транспаранти, </w:t>
      </w:r>
      <w:proofErr w:type="spellStart"/>
      <w:r w:rsidRPr="00917A10">
        <w:t>троли</w:t>
      </w:r>
      <w:proofErr w:type="spellEnd"/>
      <w:r w:rsidRPr="00917A10">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2643F8" w:rsidRPr="00917A10" w:rsidRDefault="002643F8" w:rsidP="002643F8">
      <w:pPr>
        <w:pStyle w:val="rvps2"/>
        <w:shd w:val="clear" w:color="auto" w:fill="FFFFFF"/>
        <w:spacing w:before="0" w:beforeAutospacing="0" w:after="150" w:afterAutospacing="0"/>
        <w:ind w:firstLine="450"/>
        <w:jc w:val="both"/>
      </w:pPr>
      <w:bookmarkStart w:id="4" w:name="n167"/>
      <w:bookmarkEnd w:id="4"/>
      <w:r w:rsidRPr="00917A10">
        <w:rPr>
          <w:b/>
        </w:rPr>
        <w:t>вивіска чи табличка</w:t>
      </w:r>
      <w:r w:rsidRPr="00917A10">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9D1101" w:rsidRDefault="009D1101" w:rsidP="009D1101">
      <w:pPr>
        <w:pStyle w:val="rvps6"/>
        <w:shd w:val="clear" w:color="auto" w:fill="FFFFFF"/>
        <w:spacing w:before="104" w:beforeAutospacing="0" w:after="104" w:afterAutospacing="0"/>
        <w:ind w:firstLine="610"/>
        <w:jc w:val="both"/>
        <w:rPr>
          <w:rStyle w:val="rvts6"/>
          <w:color w:val="000000"/>
        </w:rPr>
      </w:pPr>
      <w:r w:rsidRPr="0047425E">
        <w:rPr>
          <w:rStyle w:val="rvts6"/>
          <w:color w:val="000000"/>
        </w:rPr>
        <w:t>Інші поняття та терміни визначаються чинними нормативно-правовими актами.</w:t>
      </w:r>
    </w:p>
    <w:p w:rsidR="00F8490B" w:rsidRPr="00432A15" w:rsidRDefault="00F8490B" w:rsidP="0047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432A15">
        <w:rPr>
          <w:rFonts w:ascii="Times New Roman" w:hAnsi="Times New Roman" w:cs="Times New Roman"/>
          <w:b/>
          <w:sz w:val="24"/>
          <w:szCs w:val="24"/>
        </w:rPr>
        <w:t xml:space="preserve">2. Порядок </w:t>
      </w:r>
      <w:r w:rsidR="009133B2">
        <w:rPr>
          <w:rFonts w:ascii="Times New Roman" w:hAnsi="Times New Roman" w:cs="Times New Roman"/>
          <w:b/>
          <w:sz w:val="24"/>
          <w:szCs w:val="24"/>
        </w:rPr>
        <w:t>розміщення Тимчасової споруди</w:t>
      </w:r>
      <w:r w:rsidR="00A876F5">
        <w:rPr>
          <w:rFonts w:ascii="Times New Roman" w:hAnsi="Times New Roman" w:cs="Times New Roman"/>
          <w:b/>
          <w:sz w:val="24"/>
          <w:szCs w:val="24"/>
        </w:rPr>
        <w:t xml:space="preserve"> для провадження підприємницької діяльності </w:t>
      </w:r>
      <w:r w:rsidRPr="00432A15">
        <w:rPr>
          <w:rFonts w:ascii="Times New Roman" w:hAnsi="Times New Roman" w:cs="Times New Roman"/>
          <w:b/>
          <w:sz w:val="24"/>
          <w:szCs w:val="24"/>
        </w:rPr>
        <w:t>.</w:t>
      </w:r>
    </w:p>
    <w:p w:rsidR="004600E2" w:rsidRPr="00432A15" w:rsidRDefault="00854D5C" w:rsidP="00CE5055">
      <w:pPr>
        <w:pStyle w:val="a5"/>
        <w:jc w:val="both"/>
        <w:rPr>
          <w:rFonts w:ascii="Times New Roman" w:hAnsi="Times New Roman" w:cs="Times New Roman"/>
          <w:sz w:val="24"/>
          <w:szCs w:val="24"/>
        </w:rPr>
      </w:pPr>
      <w:r w:rsidRPr="00432A15">
        <w:rPr>
          <w:rFonts w:ascii="Times New Roman" w:hAnsi="Times New Roman" w:cs="Times New Roman"/>
          <w:sz w:val="24"/>
          <w:szCs w:val="24"/>
        </w:rPr>
        <w:t xml:space="preserve">2.1. </w:t>
      </w:r>
      <w:r w:rsidR="00A876F5">
        <w:rPr>
          <w:rFonts w:ascii="Times New Roman" w:hAnsi="Times New Roman" w:cs="Times New Roman"/>
          <w:sz w:val="24"/>
          <w:szCs w:val="24"/>
        </w:rPr>
        <w:t xml:space="preserve">Підставою дляв становлення ТС є паспорт прив’язки (додаток </w:t>
      </w:r>
      <w:r w:rsidR="00A30BB8">
        <w:rPr>
          <w:rFonts w:ascii="Times New Roman" w:hAnsi="Times New Roman" w:cs="Times New Roman"/>
          <w:sz w:val="24"/>
          <w:szCs w:val="24"/>
        </w:rPr>
        <w:t>4)</w:t>
      </w:r>
    </w:p>
    <w:p w:rsidR="004600E2" w:rsidRPr="00C360B3" w:rsidRDefault="004600E2" w:rsidP="00CE5055">
      <w:pPr>
        <w:pStyle w:val="a5"/>
        <w:jc w:val="both"/>
        <w:rPr>
          <w:rFonts w:ascii="Times New Roman" w:hAnsi="Times New Roman" w:cs="Times New Roman"/>
          <w:sz w:val="24"/>
          <w:szCs w:val="24"/>
        </w:rPr>
      </w:pPr>
      <w:bookmarkStart w:id="5" w:name="n39"/>
      <w:bookmarkEnd w:id="5"/>
      <w:r w:rsidRPr="00C360B3">
        <w:rPr>
          <w:rFonts w:ascii="Times New Roman" w:hAnsi="Times New Roman" w:cs="Times New Roman"/>
          <w:sz w:val="24"/>
          <w:szCs w:val="24"/>
        </w:rPr>
        <w:t xml:space="preserve">2.2. </w:t>
      </w:r>
      <w:r w:rsidR="00F72308" w:rsidRPr="00C360B3">
        <w:rPr>
          <w:rFonts w:ascii="Times New Roman" w:hAnsi="Times New Roman" w:cs="Times New Roman"/>
          <w:sz w:val="24"/>
          <w:szCs w:val="24"/>
        </w:rPr>
        <w:t>Замовник, який має намір встановити ТС, звертається</w:t>
      </w:r>
      <w:r w:rsidR="008B6818">
        <w:rPr>
          <w:rFonts w:ascii="Times New Roman" w:hAnsi="Times New Roman" w:cs="Times New Roman"/>
          <w:sz w:val="24"/>
          <w:szCs w:val="24"/>
        </w:rPr>
        <w:t xml:space="preserve"> до виконавчого комітету через</w:t>
      </w:r>
      <w:r w:rsidR="00F72308" w:rsidRPr="00C360B3">
        <w:rPr>
          <w:rFonts w:ascii="Times New Roman" w:hAnsi="Times New Roman" w:cs="Times New Roman"/>
          <w:sz w:val="24"/>
          <w:szCs w:val="24"/>
        </w:rPr>
        <w:t xml:space="preserve"> ЦНАП з заявою у довільній формі про можливість розміщення ТС</w:t>
      </w:r>
      <w:r w:rsidRPr="00C360B3">
        <w:rPr>
          <w:rFonts w:ascii="Times New Roman" w:hAnsi="Times New Roman" w:cs="Times New Roman"/>
          <w:sz w:val="24"/>
          <w:szCs w:val="24"/>
        </w:rPr>
        <w:t>.</w:t>
      </w:r>
    </w:p>
    <w:p w:rsidR="004600E2" w:rsidRPr="000D410C" w:rsidRDefault="004600E2" w:rsidP="00CE5055">
      <w:pPr>
        <w:pStyle w:val="a5"/>
        <w:jc w:val="both"/>
        <w:rPr>
          <w:rFonts w:ascii="Times New Roman" w:hAnsi="Times New Roman" w:cs="Times New Roman"/>
          <w:sz w:val="24"/>
          <w:szCs w:val="24"/>
        </w:rPr>
      </w:pPr>
      <w:bookmarkStart w:id="6" w:name="n111"/>
      <w:bookmarkStart w:id="7" w:name="n40"/>
      <w:bookmarkEnd w:id="6"/>
      <w:bookmarkEnd w:id="7"/>
      <w:r w:rsidRPr="000D410C">
        <w:rPr>
          <w:rFonts w:ascii="Times New Roman" w:hAnsi="Times New Roman" w:cs="Times New Roman"/>
          <w:sz w:val="24"/>
          <w:szCs w:val="24"/>
        </w:rPr>
        <w:t>2.3. До заяви додаються:</w:t>
      </w:r>
    </w:p>
    <w:p w:rsidR="004600E2" w:rsidRPr="000D410C" w:rsidRDefault="004600E2" w:rsidP="00CE5055">
      <w:pPr>
        <w:pStyle w:val="a5"/>
        <w:jc w:val="both"/>
        <w:rPr>
          <w:rFonts w:ascii="Times New Roman" w:hAnsi="Times New Roman" w:cs="Times New Roman"/>
          <w:sz w:val="24"/>
          <w:szCs w:val="24"/>
        </w:rPr>
      </w:pPr>
      <w:bookmarkStart w:id="8" w:name="n41"/>
      <w:bookmarkEnd w:id="8"/>
      <w:r w:rsidRPr="000D410C">
        <w:rPr>
          <w:rFonts w:ascii="Times New Roman" w:hAnsi="Times New Roman" w:cs="Times New Roman"/>
          <w:sz w:val="24"/>
          <w:szCs w:val="24"/>
        </w:rPr>
        <w:t>графічні матеріали із зазначенням бажаного місця розташування ТС, виконані замовником у довільній формі на топографо-геодезичній основі М 1 : 500 кресленнями контурів ТС з прив’язкою до місцевості;</w:t>
      </w:r>
    </w:p>
    <w:p w:rsidR="004600E2" w:rsidRDefault="004600E2" w:rsidP="00CE5055">
      <w:pPr>
        <w:pStyle w:val="a5"/>
        <w:jc w:val="both"/>
        <w:rPr>
          <w:rFonts w:ascii="Times New Roman" w:hAnsi="Times New Roman" w:cs="Times New Roman"/>
          <w:sz w:val="24"/>
          <w:szCs w:val="24"/>
        </w:rPr>
      </w:pPr>
      <w:bookmarkStart w:id="9" w:name="n42"/>
      <w:bookmarkEnd w:id="9"/>
      <w:r w:rsidRPr="000D410C">
        <w:rPr>
          <w:rFonts w:ascii="Times New Roman" w:hAnsi="Times New Roman" w:cs="Times New Roman"/>
          <w:sz w:val="24"/>
          <w:szCs w:val="24"/>
        </w:rPr>
        <w:t>реквізити замовника (найменування/прізвище, ім’я та по батькові (за наявності)/місцезнаходження ТС/контактна інформ</w:t>
      </w:r>
      <w:r w:rsidR="00CE5055">
        <w:rPr>
          <w:rFonts w:ascii="Times New Roman" w:hAnsi="Times New Roman" w:cs="Times New Roman"/>
          <w:sz w:val="24"/>
          <w:szCs w:val="24"/>
        </w:rPr>
        <w:t xml:space="preserve">ація) та напрям підприємницької </w:t>
      </w:r>
      <w:r w:rsidRPr="000D410C">
        <w:rPr>
          <w:rFonts w:ascii="Times New Roman" w:hAnsi="Times New Roman" w:cs="Times New Roman"/>
          <w:sz w:val="24"/>
          <w:szCs w:val="24"/>
        </w:rPr>
        <w:t>діяльності.</w:t>
      </w:r>
    </w:p>
    <w:p w:rsidR="008B6818" w:rsidRPr="00F63A9B" w:rsidRDefault="008B6818" w:rsidP="008B6818">
      <w:pPr>
        <w:pStyle w:val="rvps2"/>
        <w:shd w:val="clear" w:color="auto" w:fill="FFFFFF"/>
        <w:spacing w:before="0" w:beforeAutospacing="0" w:after="150" w:afterAutospacing="0"/>
        <w:ind w:firstLine="450"/>
        <w:jc w:val="both"/>
      </w:pPr>
      <w:r>
        <w:t>витяг з Єдиного державного реєстру юридичних осіб, фізичних осіб підприємців (замовляється адміністратором ЦНАП).</w:t>
      </w:r>
    </w:p>
    <w:p w:rsidR="004600E2" w:rsidRPr="000D410C" w:rsidRDefault="004600E2" w:rsidP="00CE5055">
      <w:pPr>
        <w:pStyle w:val="a5"/>
        <w:jc w:val="both"/>
        <w:rPr>
          <w:rFonts w:ascii="Times New Roman" w:hAnsi="Times New Roman" w:cs="Times New Roman"/>
          <w:sz w:val="24"/>
          <w:szCs w:val="24"/>
        </w:rPr>
      </w:pPr>
      <w:bookmarkStart w:id="10" w:name="n43"/>
      <w:bookmarkEnd w:id="10"/>
      <w:r w:rsidRPr="000D410C">
        <w:rPr>
          <w:rFonts w:ascii="Times New Roman" w:hAnsi="Times New Roman" w:cs="Times New Roman"/>
          <w:sz w:val="24"/>
          <w:szCs w:val="24"/>
        </w:rPr>
        <w:t>Цей перелік документів є вичерпним.</w:t>
      </w:r>
    </w:p>
    <w:p w:rsidR="004600E2" w:rsidRDefault="004600E2" w:rsidP="004600E2">
      <w:pPr>
        <w:pStyle w:val="rvps2"/>
        <w:shd w:val="clear" w:color="auto" w:fill="FFFFFF"/>
        <w:spacing w:before="0" w:beforeAutospacing="0" w:after="150" w:afterAutospacing="0"/>
        <w:ind w:firstLine="450"/>
        <w:jc w:val="both"/>
      </w:pPr>
      <w:bookmarkStart w:id="11" w:name="n112"/>
      <w:bookmarkStart w:id="12" w:name="n44"/>
      <w:bookmarkEnd w:id="11"/>
      <w:bookmarkEnd w:id="12"/>
      <w:r w:rsidRPr="00F63A9B">
        <w:t>2.4. Для визначення відповідності намірів щодо місця розташування ТС містобудівній документації, будівельним нормам відповідний комплект документів напра</w:t>
      </w:r>
      <w:r w:rsidR="00854D5C" w:rsidRPr="00F63A9B">
        <w:t>вляється до відділу будівництва, житлово-</w:t>
      </w:r>
      <w:r w:rsidRPr="00F63A9B">
        <w:t xml:space="preserve">комунального господарства , містобудування та архітектури </w:t>
      </w:r>
      <w:proofErr w:type="spellStart"/>
      <w:r w:rsidRPr="00F63A9B">
        <w:t>Перегінської</w:t>
      </w:r>
      <w:proofErr w:type="spellEnd"/>
      <w:r w:rsidRPr="00F63A9B">
        <w:t xml:space="preserve"> селищної ради.</w:t>
      </w:r>
    </w:p>
    <w:p w:rsidR="00BB0B37" w:rsidRDefault="00BB0B37" w:rsidP="00F7230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pPr>
      <w:bookmarkStart w:id="13" w:name="n113"/>
      <w:bookmarkStart w:id="14" w:name="n45"/>
      <w:bookmarkStart w:id="15" w:name="n114"/>
      <w:bookmarkStart w:id="16" w:name="n46"/>
      <w:bookmarkEnd w:id="13"/>
      <w:bookmarkEnd w:id="14"/>
      <w:bookmarkEnd w:id="15"/>
      <w:bookmarkEnd w:id="16"/>
      <w:r w:rsidRPr="00BB0B37">
        <w:rPr>
          <w:bCs/>
        </w:rPr>
        <w:t>2.5 Про відповідність намірів замовника щодо місця розташування ТС містобудівній документації, будівельним нормам замовник повідомляється відділом б</w:t>
      </w:r>
      <w:r w:rsidRPr="00BB0B37">
        <w:t>удівництва, житлово-комунального господарства , містобудування та архітектури письмово протягом десяти робочих днів з дня отримання відповідного комплекту документів</w:t>
      </w:r>
      <w:r w:rsidR="008B6818">
        <w:t>.</w:t>
      </w:r>
    </w:p>
    <w:p w:rsidR="00C360B3" w:rsidRPr="00C360B3" w:rsidRDefault="00C360B3" w:rsidP="00C360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rPr>
      </w:pPr>
      <w:r>
        <w:rPr>
          <w:bCs/>
        </w:rPr>
        <w:t>Одночасно п</w:t>
      </w:r>
      <w:r w:rsidRPr="00C360B3">
        <w:rPr>
          <w:bCs/>
        </w:rPr>
        <w:t xml:space="preserve">рийнята заява є підставою для підготовки </w:t>
      </w:r>
      <w:r w:rsidRPr="00C360B3">
        <w:t xml:space="preserve">відділом будівництва, житлово-комунального господарства , містобудування та архітектури </w:t>
      </w:r>
      <w:proofErr w:type="spellStart"/>
      <w:r w:rsidRPr="00C360B3">
        <w:t>Перегінської</w:t>
      </w:r>
      <w:proofErr w:type="spellEnd"/>
      <w:r w:rsidRPr="00C360B3">
        <w:t xml:space="preserve"> селищної ради</w:t>
      </w:r>
      <w:r w:rsidRPr="00C360B3">
        <w:rPr>
          <w:bCs/>
        </w:rPr>
        <w:t xml:space="preserve"> проекту рішення виконавчого комітету про погодження місця розташування</w:t>
      </w:r>
      <w:r w:rsidRPr="00C360B3">
        <w:t xml:space="preserve"> </w:t>
      </w:r>
      <w:r w:rsidRPr="00BB0B37">
        <w:t>або замовнику надається аргументована відмова щодо реалізації намірів розміщення ТС.</w:t>
      </w:r>
    </w:p>
    <w:p w:rsidR="00C360B3" w:rsidRPr="00C360B3" w:rsidRDefault="00C360B3" w:rsidP="00C360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rPr>
      </w:pPr>
      <w:r w:rsidRPr="00C360B3">
        <w:rPr>
          <w:bCs/>
        </w:rPr>
        <w:t>Проект рішення має бути поданий на розгляд виконавчого комітету протягом десяти робочих днів з дня подання зазначеної заяви.</w:t>
      </w:r>
    </w:p>
    <w:p w:rsidR="00C360B3" w:rsidRPr="00C360B3" w:rsidRDefault="00C360B3" w:rsidP="00C360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rPr>
      </w:pPr>
      <w:r w:rsidRPr="00C360B3">
        <w:rPr>
          <w:bCs/>
        </w:rPr>
        <w:t xml:space="preserve">Інформація про відповідність намірів з висновками </w:t>
      </w:r>
      <w:proofErr w:type="spellStart"/>
      <w:r w:rsidRPr="00C360B3">
        <w:rPr>
          <w:bCs/>
        </w:rPr>
        <w:t>віддіму</w:t>
      </w:r>
      <w:proofErr w:type="spellEnd"/>
      <w:r w:rsidRPr="00C360B3">
        <w:rPr>
          <w:bCs/>
        </w:rPr>
        <w:t xml:space="preserve"> містобудування та архітектури по кожній ТС є невід’ємною частиною проекту рішення.</w:t>
      </w:r>
    </w:p>
    <w:p w:rsidR="009E2DD9" w:rsidRDefault="009E2DD9" w:rsidP="00F7230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sz w:val="28"/>
          <w:szCs w:val="28"/>
        </w:rPr>
      </w:pPr>
    </w:p>
    <w:p w:rsidR="004600E2" w:rsidRPr="00F63A9B" w:rsidRDefault="004600E2" w:rsidP="004600E2">
      <w:pPr>
        <w:pStyle w:val="rvps2"/>
        <w:shd w:val="clear" w:color="auto" w:fill="FFFFFF"/>
        <w:spacing w:before="0" w:beforeAutospacing="0" w:after="150" w:afterAutospacing="0"/>
        <w:ind w:firstLine="450"/>
        <w:jc w:val="both"/>
      </w:pPr>
      <w:bookmarkStart w:id="17" w:name="n115"/>
      <w:bookmarkStart w:id="18" w:name="n47"/>
      <w:bookmarkEnd w:id="17"/>
      <w:bookmarkEnd w:id="18"/>
      <w:r w:rsidRPr="00F63A9B">
        <w:t>2.6.</w:t>
      </w:r>
      <w:r w:rsidR="00854D5C" w:rsidRPr="00F63A9B">
        <w:t xml:space="preserve"> </w:t>
      </w:r>
      <w:r w:rsidRPr="00F63A9B">
        <w:t>Для оформлення паспорта прив'язки ТС замовник звертається</w:t>
      </w:r>
      <w:r w:rsidR="00A5567A">
        <w:t xml:space="preserve"> до</w:t>
      </w:r>
      <w:r w:rsidR="00A5567A" w:rsidRPr="00A5567A">
        <w:t xml:space="preserve"> </w:t>
      </w:r>
      <w:r w:rsidR="00A5567A" w:rsidRPr="00C360B3">
        <w:t>ЦНАП</w:t>
      </w:r>
      <w:r w:rsidRPr="00F63A9B">
        <w:t xml:space="preserve"> із додатковою заявою щодо оформлення паспорта прив'язки ТС, до якої додає:</w:t>
      </w:r>
    </w:p>
    <w:p w:rsidR="004600E2" w:rsidRPr="00F63A9B" w:rsidRDefault="004600E2" w:rsidP="004600E2">
      <w:pPr>
        <w:pStyle w:val="rvps2"/>
        <w:shd w:val="clear" w:color="auto" w:fill="FFFFFF"/>
        <w:spacing w:before="0" w:beforeAutospacing="0" w:after="150" w:afterAutospacing="0"/>
        <w:ind w:firstLine="450"/>
        <w:jc w:val="both"/>
      </w:pPr>
      <w:bookmarkStart w:id="19" w:name="n48"/>
      <w:bookmarkEnd w:id="19"/>
      <w:r w:rsidRPr="00F63A9B">
        <w:t xml:space="preserve">схему розміщення ТС </w:t>
      </w:r>
    </w:p>
    <w:p w:rsidR="004600E2" w:rsidRPr="00F63A9B" w:rsidRDefault="004600E2" w:rsidP="004600E2">
      <w:pPr>
        <w:pStyle w:val="rvps2"/>
        <w:shd w:val="clear" w:color="auto" w:fill="FFFFFF"/>
        <w:spacing w:before="0" w:beforeAutospacing="0" w:after="150" w:afterAutospacing="0"/>
        <w:ind w:firstLine="450"/>
        <w:jc w:val="both"/>
      </w:pPr>
      <w:bookmarkStart w:id="20" w:name="n49"/>
      <w:bookmarkEnd w:id="20"/>
      <w:r w:rsidRPr="00F63A9B">
        <w:lastRenderedPageBreak/>
        <w:t xml:space="preserve">ескізи фасадів ТС у кольорі М 1: 50 (для стаціонарних ТС), які виготовляє суб'єкт господарювання, який має у своєму складі архітектора, що має кваліфікаційний сертифікат, або архітектор, який має відповідний кваліфікаційний сертифікат </w:t>
      </w:r>
    </w:p>
    <w:p w:rsidR="004600E2" w:rsidRDefault="004600E2" w:rsidP="004600E2">
      <w:pPr>
        <w:pStyle w:val="rvps2"/>
        <w:shd w:val="clear" w:color="auto" w:fill="FFFFFF"/>
        <w:spacing w:before="0" w:beforeAutospacing="0" w:after="150" w:afterAutospacing="0"/>
        <w:ind w:firstLine="450"/>
        <w:jc w:val="both"/>
      </w:pPr>
      <w:bookmarkStart w:id="21" w:name="n116"/>
      <w:bookmarkStart w:id="22" w:name="n51"/>
      <w:bookmarkEnd w:id="21"/>
      <w:bookmarkEnd w:id="22"/>
      <w:r w:rsidRPr="00F63A9B">
        <w:t>технічні умови щодо інженерного забезпечення (за наявності), отримані замовником у балансоутримувача відповідних інженерних мереж.</w:t>
      </w:r>
    </w:p>
    <w:p w:rsidR="004600E2" w:rsidRDefault="004600E2" w:rsidP="004600E2">
      <w:pPr>
        <w:pStyle w:val="rvps2"/>
        <w:shd w:val="clear" w:color="auto" w:fill="FFFFFF"/>
        <w:spacing w:before="0" w:beforeAutospacing="0" w:after="150" w:afterAutospacing="0"/>
        <w:ind w:firstLine="450"/>
        <w:jc w:val="both"/>
      </w:pPr>
      <w:bookmarkStart w:id="23" w:name="n52"/>
      <w:bookmarkEnd w:id="23"/>
      <w:r w:rsidRPr="00F63A9B">
        <w:t>Зазначені документи замовником отримуються самостійно.</w:t>
      </w:r>
    </w:p>
    <w:p w:rsidR="001A643D" w:rsidRPr="001A643D" w:rsidRDefault="004600E2" w:rsidP="001A643D">
      <w:pPr>
        <w:pStyle w:val="rvps2"/>
        <w:shd w:val="clear" w:color="auto" w:fill="FFFFFF"/>
        <w:spacing w:before="0" w:beforeAutospacing="0" w:after="150" w:afterAutospacing="0"/>
        <w:ind w:firstLine="450"/>
        <w:jc w:val="both"/>
        <w:rPr>
          <w:color w:val="FF0000"/>
          <w:sz w:val="28"/>
          <w:szCs w:val="28"/>
        </w:rPr>
      </w:pPr>
      <w:bookmarkStart w:id="24" w:name="n53"/>
      <w:bookmarkEnd w:id="24"/>
      <w:r w:rsidRPr="00F63A9B">
        <w:t>2.7. Паспорт прив'язки ТС надається відділом будівництва, житлово-комунального господарства , містобудування та архітектури протягом десяти робочих днів з дня подання зазначеної заяви</w:t>
      </w:r>
      <w:bookmarkStart w:id="25" w:name="n117"/>
      <w:bookmarkEnd w:id="25"/>
      <w:r w:rsidR="00BB0B37" w:rsidRPr="00BB0B37">
        <w:rPr>
          <w:sz w:val="28"/>
          <w:szCs w:val="28"/>
        </w:rPr>
        <w:t xml:space="preserve"> </w:t>
      </w:r>
      <w:r w:rsidR="00BB0B37" w:rsidRPr="00A5567A">
        <w:t xml:space="preserve">на підставі рішення виконавчого комітету </w:t>
      </w:r>
      <w:r w:rsidR="00A5567A" w:rsidRPr="00A5567A">
        <w:t>селищної</w:t>
      </w:r>
      <w:r w:rsidR="00BB0B37" w:rsidRPr="00A5567A">
        <w:t xml:space="preserve"> ради про надання/продовження дозволу на розташування ТС.</w:t>
      </w:r>
    </w:p>
    <w:p w:rsidR="004600E2" w:rsidRDefault="004600E2" w:rsidP="004600E2">
      <w:pPr>
        <w:pStyle w:val="rvps2"/>
        <w:shd w:val="clear" w:color="auto" w:fill="FFFFFF"/>
        <w:spacing w:before="0" w:beforeAutospacing="0" w:after="150" w:afterAutospacing="0"/>
        <w:ind w:firstLine="450"/>
        <w:jc w:val="both"/>
      </w:pPr>
      <w:bookmarkStart w:id="26" w:name="n54"/>
      <w:bookmarkEnd w:id="26"/>
      <w:r w:rsidRPr="00F63A9B">
        <w:t>2.8. Час, витрачений на підготовку та подачу до органу з питань містобудування та архітектури схеми розміщення ТС, ескізів фасадів ТС та отримання технічних умов щодо інженерного забезпечення (за наявності), не входить в строк підготовки паспорта прив'язки ТС.</w:t>
      </w:r>
    </w:p>
    <w:p w:rsidR="004600E2" w:rsidRPr="00F63A9B" w:rsidRDefault="004600E2" w:rsidP="004600E2">
      <w:pPr>
        <w:pStyle w:val="rvps2"/>
        <w:shd w:val="clear" w:color="auto" w:fill="FFFFFF"/>
        <w:spacing w:before="0" w:beforeAutospacing="0" w:after="150" w:afterAutospacing="0"/>
        <w:ind w:firstLine="450"/>
        <w:jc w:val="both"/>
      </w:pPr>
      <w:bookmarkStart w:id="27" w:name="n118"/>
      <w:bookmarkStart w:id="28" w:name="n55"/>
      <w:bookmarkEnd w:id="27"/>
      <w:bookmarkEnd w:id="28"/>
      <w:r w:rsidRPr="00F63A9B">
        <w:t>2.9. Для підготовки паспорта прив'язки ТС містобудівні умови та обмеження забудови земельної ділянки не надаються.</w:t>
      </w:r>
    </w:p>
    <w:p w:rsidR="004600E2" w:rsidRPr="00F63A9B" w:rsidRDefault="004600E2" w:rsidP="004600E2">
      <w:pPr>
        <w:pStyle w:val="rvps2"/>
        <w:shd w:val="clear" w:color="auto" w:fill="FFFFFF"/>
        <w:spacing w:before="0" w:beforeAutospacing="0" w:after="150" w:afterAutospacing="0"/>
        <w:ind w:firstLine="450"/>
        <w:jc w:val="both"/>
      </w:pPr>
      <w:bookmarkStart w:id="29" w:name="n56"/>
      <w:bookmarkEnd w:id="29"/>
      <w:r w:rsidRPr="00F63A9B">
        <w:t>2.10. Паспорт прив'язки ТС оформлюється органом з питань містобудування та архітектури за формою, наведеною у додатку 4 до цього Порядку.</w:t>
      </w:r>
    </w:p>
    <w:p w:rsidR="004600E2" w:rsidRPr="00F63A9B" w:rsidRDefault="004600E2" w:rsidP="004600E2">
      <w:pPr>
        <w:pStyle w:val="rvps2"/>
        <w:shd w:val="clear" w:color="auto" w:fill="FFFFFF"/>
        <w:spacing w:before="0" w:beforeAutospacing="0" w:after="150" w:afterAutospacing="0"/>
        <w:ind w:firstLine="450"/>
        <w:jc w:val="both"/>
      </w:pPr>
      <w:bookmarkStart w:id="30" w:name="n57"/>
      <w:bookmarkEnd w:id="30"/>
      <w:r w:rsidRPr="00F63A9B">
        <w:t>2.11. Паспорт прив’язки ТС включає:</w:t>
      </w:r>
    </w:p>
    <w:p w:rsidR="004600E2" w:rsidRPr="00F63A9B" w:rsidRDefault="004600E2" w:rsidP="004600E2">
      <w:pPr>
        <w:pStyle w:val="rvps2"/>
        <w:shd w:val="clear" w:color="auto" w:fill="FFFFFF"/>
        <w:spacing w:before="0" w:beforeAutospacing="0" w:after="150" w:afterAutospacing="0"/>
        <w:ind w:firstLine="450"/>
        <w:jc w:val="both"/>
      </w:pPr>
      <w:bookmarkStart w:id="31" w:name="n58"/>
      <w:bookmarkEnd w:id="31"/>
      <w:r w:rsidRPr="00F63A9B">
        <w:t>титульний аркуш із зазначенням реквізитів замовника (найменування/прізвище, ім’я та по батькові (за наявності)/місцезнаходження ТС/контактна інформація) та напряму підприємницької діяльності;</w:t>
      </w:r>
    </w:p>
    <w:p w:rsidR="004600E2" w:rsidRPr="00F63A9B" w:rsidRDefault="004600E2" w:rsidP="004600E2">
      <w:pPr>
        <w:pStyle w:val="rvps2"/>
        <w:shd w:val="clear" w:color="auto" w:fill="FFFFFF"/>
        <w:spacing w:before="0" w:beforeAutospacing="0" w:after="150" w:afterAutospacing="0"/>
        <w:ind w:firstLine="450"/>
        <w:jc w:val="both"/>
      </w:pPr>
      <w:bookmarkStart w:id="32" w:name="n59"/>
      <w:bookmarkEnd w:id="32"/>
      <w:r w:rsidRPr="00F63A9B">
        <w:t>схему розміщення ТС, виконану на топографо-геодезичній основі у масштабі 1 : 500;</w:t>
      </w:r>
    </w:p>
    <w:p w:rsidR="004600E2" w:rsidRPr="00F63A9B" w:rsidRDefault="004600E2" w:rsidP="004600E2">
      <w:pPr>
        <w:pStyle w:val="rvps2"/>
        <w:shd w:val="clear" w:color="auto" w:fill="FFFFFF"/>
        <w:spacing w:before="0" w:beforeAutospacing="0" w:after="150" w:afterAutospacing="0"/>
        <w:ind w:firstLine="450"/>
        <w:jc w:val="both"/>
      </w:pPr>
      <w:bookmarkStart w:id="33" w:name="n60"/>
      <w:bookmarkEnd w:id="33"/>
      <w:r w:rsidRPr="00F63A9B">
        <w:t>ескізи фасадів ТС у кольорі М 1 : 50 (для стаціонарних ТС);</w:t>
      </w:r>
    </w:p>
    <w:p w:rsidR="004600E2" w:rsidRPr="00F63A9B" w:rsidRDefault="004600E2" w:rsidP="004600E2">
      <w:pPr>
        <w:pStyle w:val="rvps2"/>
        <w:shd w:val="clear" w:color="auto" w:fill="FFFFFF"/>
        <w:spacing w:before="0" w:beforeAutospacing="0" w:after="150" w:afterAutospacing="0"/>
        <w:ind w:firstLine="450"/>
        <w:jc w:val="both"/>
      </w:pPr>
      <w:bookmarkStart w:id="34" w:name="n61"/>
      <w:bookmarkEnd w:id="34"/>
      <w:r w:rsidRPr="00F63A9B">
        <w:t>технічні умови щодо інженерного забезпечення ТС, отримані замовником у балансоутримувача відповідних мереж.</w:t>
      </w:r>
    </w:p>
    <w:p w:rsidR="004600E2" w:rsidRPr="00F63A9B" w:rsidRDefault="004600E2" w:rsidP="004600E2">
      <w:pPr>
        <w:pStyle w:val="rvps2"/>
        <w:shd w:val="clear" w:color="auto" w:fill="FFFFFF"/>
        <w:spacing w:before="0" w:beforeAutospacing="0" w:after="150" w:afterAutospacing="0"/>
        <w:ind w:firstLine="450"/>
        <w:jc w:val="both"/>
      </w:pPr>
      <w:bookmarkStart w:id="35" w:name="n62"/>
      <w:bookmarkEnd w:id="35"/>
      <w:r w:rsidRPr="00F63A9B">
        <w:t>Цей перелік документів є вичерпним.</w:t>
      </w:r>
    </w:p>
    <w:p w:rsidR="004600E2" w:rsidRPr="00F63A9B" w:rsidRDefault="004600E2" w:rsidP="004600E2">
      <w:pPr>
        <w:pStyle w:val="rvps2"/>
        <w:shd w:val="clear" w:color="auto" w:fill="FFFFFF"/>
        <w:spacing w:before="0" w:beforeAutospacing="0" w:after="150" w:afterAutospacing="0"/>
        <w:ind w:firstLine="450"/>
        <w:jc w:val="both"/>
      </w:pPr>
      <w:bookmarkStart w:id="36" w:name="n119"/>
      <w:bookmarkStart w:id="37" w:name="n63"/>
      <w:bookmarkEnd w:id="36"/>
      <w:bookmarkEnd w:id="37"/>
      <w:r w:rsidRPr="00F63A9B">
        <w:t>2.12. Паспорт прив'язки ТС підписується</w:t>
      </w:r>
      <w:r w:rsidR="001A643D">
        <w:t xml:space="preserve"> </w:t>
      </w:r>
      <w:r w:rsidRPr="00F63A9B">
        <w:t xml:space="preserve">начальником відділу будівництва, житлово-комунального господарства , містобудування та архітектури </w:t>
      </w:r>
      <w:proofErr w:type="spellStart"/>
      <w:r w:rsidRPr="00F63A9B">
        <w:t>Перегінської</w:t>
      </w:r>
      <w:proofErr w:type="spellEnd"/>
      <w:r w:rsidRPr="00F63A9B">
        <w:t xml:space="preserve"> селищної ради</w:t>
      </w:r>
      <w:r w:rsidR="001A643D">
        <w:t xml:space="preserve"> </w:t>
      </w:r>
      <w:r w:rsidRPr="00F63A9B">
        <w:t>.</w:t>
      </w:r>
    </w:p>
    <w:p w:rsidR="00F74290" w:rsidRPr="00F63A9B" w:rsidRDefault="004600E2" w:rsidP="00F74290">
      <w:pPr>
        <w:pStyle w:val="rvps2"/>
        <w:shd w:val="clear" w:color="auto" w:fill="FFFFFF"/>
        <w:spacing w:before="0" w:beforeAutospacing="0" w:after="150" w:afterAutospacing="0"/>
        <w:ind w:firstLine="450"/>
        <w:jc w:val="both"/>
      </w:pPr>
      <w:bookmarkStart w:id="38" w:name="n120"/>
      <w:bookmarkStart w:id="39" w:name="n64"/>
      <w:bookmarkEnd w:id="38"/>
      <w:bookmarkEnd w:id="39"/>
      <w:r w:rsidRPr="00F63A9B">
        <w:t>2.13. При оформлені паспорта прив'язки ТС забороняється вимагати від замовника додаткові документи та отримання ним погоджень, непередбачених законом та цим Порядком.</w:t>
      </w:r>
    </w:p>
    <w:p w:rsidR="004600E2" w:rsidRPr="00F63A9B" w:rsidRDefault="004600E2" w:rsidP="004600E2">
      <w:pPr>
        <w:pStyle w:val="rvps2"/>
        <w:shd w:val="clear" w:color="auto" w:fill="FFFFFF"/>
        <w:spacing w:before="0" w:beforeAutospacing="0" w:after="150" w:afterAutospacing="0"/>
        <w:ind w:firstLine="450"/>
        <w:jc w:val="both"/>
      </w:pPr>
      <w:bookmarkStart w:id="40" w:name="n65"/>
      <w:bookmarkEnd w:id="40"/>
      <w:r w:rsidRPr="00F63A9B">
        <w:t>2.14. Паспорт прив'язки ТС не надається за умов:</w:t>
      </w:r>
    </w:p>
    <w:p w:rsidR="004600E2" w:rsidRPr="00F63A9B" w:rsidRDefault="004600E2" w:rsidP="004600E2">
      <w:pPr>
        <w:pStyle w:val="rvps2"/>
        <w:shd w:val="clear" w:color="auto" w:fill="FFFFFF"/>
        <w:spacing w:before="0" w:beforeAutospacing="0" w:after="150" w:afterAutospacing="0"/>
        <w:ind w:firstLine="450"/>
        <w:jc w:val="both"/>
      </w:pPr>
      <w:bookmarkStart w:id="41" w:name="n66"/>
      <w:bookmarkEnd w:id="41"/>
      <w:r w:rsidRPr="00F63A9B">
        <w:t>подання неповного пакета документів, визначених </w:t>
      </w:r>
      <w:hyperlink r:id="rId11" w:anchor="n47" w:history="1">
        <w:r w:rsidRPr="00F63A9B">
          <w:rPr>
            <w:rStyle w:val="a3"/>
            <w:color w:val="auto"/>
          </w:rPr>
          <w:t>пунктом 2.6</w:t>
        </w:r>
      </w:hyperlink>
      <w:r w:rsidRPr="00F63A9B">
        <w:t> цього Порядку;</w:t>
      </w:r>
    </w:p>
    <w:p w:rsidR="004600E2" w:rsidRPr="00F63A9B" w:rsidRDefault="004600E2" w:rsidP="004600E2">
      <w:pPr>
        <w:pStyle w:val="rvps2"/>
        <w:shd w:val="clear" w:color="auto" w:fill="FFFFFF"/>
        <w:spacing w:before="0" w:beforeAutospacing="0" w:after="150" w:afterAutospacing="0"/>
        <w:ind w:firstLine="450"/>
        <w:jc w:val="both"/>
      </w:pPr>
      <w:bookmarkStart w:id="42" w:name="n67"/>
      <w:bookmarkEnd w:id="42"/>
      <w:r w:rsidRPr="00F63A9B">
        <w:t>подання недостовірних відомостей, зазначених у </w:t>
      </w:r>
      <w:hyperlink r:id="rId12" w:anchor="n47" w:history="1">
        <w:r w:rsidRPr="00F63A9B">
          <w:rPr>
            <w:rStyle w:val="a3"/>
            <w:color w:val="auto"/>
          </w:rPr>
          <w:t>пункті 2.6</w:t>
        </w:r>
      </w:hyperlink>
      <w:r w:rsidRPr="00F63A9B">
        <w:t> цього Порядку.</w:t>
      </w:r>
    </w:p>
    <w:p w:rsidR="004600E2" w:rsidRPr="00F63A9B" w:rsidRDefault="004600E2" w:rsidP="004600E2">
      <w:pPr>
        <w:pStyle w:val="rvps2"/>
        <w:shd w:val="clear" w:color="auto" w:fill="FFFFFF"/>
        <w:spacing w:before="0" w:beforeAutospacing="0" w:after="150" w:afterAutospacing="0"/>
        <w:ind w:firstLine="450"/>
        <w:jc w:val="both"/>
      </w:pPr>
      <w:bookmarkStart w:id="43" w:name="n68"/>
      <w:bookmarkEnd w:id="43"/>
      <w:r w:rsidRPr="00F63A9B">
        <w:t>Ненадання паспорта прив'язки ТС з інших підстав не допускається.</w:t>
      </w:r>
    </w:p>
    <w:p w:rsidR="004600E2" w:rsidRPr="00F63A9B" w:rsidRDefault="004600E2" w:rsidP="004600E2">
      <w:pPr>
        <w:pStyle w:val="rvps2"/>
        <w:shd w:val="clear" w:color="auto" w:fill="FFFFFF"/>
        <w:spacing w:before="0" w:beforeAutospacing="0" w:after="150" w:afterAutospacing="0"/>
        <w:ind w:firstLine="450"/>
        <w:jc w:val="both"/>
      </w:pPr>
      <w:bookmarkStart w:id="44" w:name="n69"/>
      <w:bookmarkEnd w:id="44"/>
      <w:r w:rsidRPr="00F63A9B">
        <w:t>2.15. Паспорт прив'язки ТС видається на безоплатній основі.</w:t>
      </w:r>
    </w:p>
    <w:p w:rsidR="00F74290" w:rsidRPr="00F63A9B" w:rsidRDefault="00F74290" w:rsidP="00F7429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pPr>
      <w:bookmarkStart w:id="45" w:name="n70"/>
      <w:bookmarkStart w:id="46" w:name="n121"/>
      <w:bookmarkEnd w:id="45"/>
      <w:bookmarkEnd w:id="46"/>
      <w:r w:rsidRPr="00F63A9B">
        <w:rPr>
          <w:bCs/>
        </w:rPr>
        <w:t xml:space="preserve">2.16. </w:t>
      </w:r>
      <w:r w:rsidRPr="00F63A9B">
        <w:t xml:space="preserve">Паспорт прив'язки ТС підлягає реєстрації в журналі реєстрації паспортів прив'язки ТС з подальшим внесенням інформації про ТС до містобудівного кадастру. </w:t>
      </w:r>
    </w:p>
    <w:p w:rsidR="00F74290" w:rsidRPr="001A643D" w:rsidRDefault="00F74290" w:rsidP="00F7429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pPr>
      <w:r w:rsidRPr="001A643D">
        <w:t xml:space="preserve">2.17. Строк дії паспорта прив'язки ТС визначається </w:t>
      </w:r>
      <w:r w:rsidR="001A643D">
        <w:t>відділом</w:t>
      </w:r>
      <w:r w:rsidR="00CE5055" w:rsidRPr="001A643D">
        <w:t xml:space="preserve"> містобудування та архітектури </w:t>
      </w:r>
      <w:proofErr w:type="spellStart"/>
      <w:r w:rsidR="00CE5055" w:rsidRPr="001A643D">
        <w:t>Перегінської</w:t>
      </w:r>
      <w:proofErr w:type="spellEnd"/>
      <w:r w:rsidR="00CE5055" w:rsidRPr="001A643D">
        <w:t xml:space="preserve"> селищної ради з урахуванням строків реалізації положень містобудівної документації на місцевому рівні</w:t>
      </w:r>
      <w:r w:rsidRPr="001A643D">
        <w:t>.</w:t>
      </w:r>
    </w:p>
    <w:p w:rsidR="00F74290" w:rsidRPr="00F63A9B" w:rsidRDefault="00F74290" w:rsidP="004600E2">
      <w:pPr>
        <w:pStyle w:val="rvps2"/>
        <w:shd w:val="clear" w:color="auto" w:fill="FFFFFF"/>
        <w:spacing w:before="0" w:beforeAutospacing="0" w:after="150" w:afterAutospacing="0"/>
        <w:ind w:firstLine="450"/>
        <w:jc w:val="both"/>
      </w:pPr>
      <w:bookmarkStart w:id="47" w:name="n72"/>
      <w:bookmarkEnd w:id="47"/>
    </w:p>
    <w:p w:rsidR="004600E2" w:rsidRPr="00F63A9B" w:rsidRDefault="004600E2" w:rsidP="004600E2">
      <w:pPr>
        <w:pStyle w:val="rvps2"/>
        <w:shd w:val="clear" w:color="auto" w:fill="FFFFFF"/>
        <w:spacing w:before="0" w:beforeAutospacing="0" w:after="150" w:afterAutospacing="0"/>
        <w:ind w:firstLine="450"/>
        <w:jc w:val="both"/>
      </w:pPr>
      <w:r w:rsidRPr="00F63A9B">
        <w:t xml:space="preserve">2.18. Продовження строку дії паспорта прив'язки ТС здійснюється за заявою замовника, шляхом зазначення нової дати, підпису та печатки у паспорті прив'язки ТС </w:t>
      </w:r>
      <w:r w:rsidR="001A643D">
        <w:t>відділом</w:t>
      </w:r>
      <w:r w:rsidRPr="00F63A9B">
        <w:t xml:space="preserve"> з питань</w:t>
      </w:r>
      <w:r w:rsidR="00CE5055">
        <w:t xml:space="preserve"> містобудування та архітектури</w:t>
      </w:r>
      <w:r w:rsidR="00F63A9B" w:rsidRPr="00F63A9B">
        <w:t>.</w:t>
      </w:r>
    </w:p>
    <w:p w:rsidR="004600E2" w:rsidRPr="00F63A9B" w:rsidRDefault="004600E2" w:rsidP="004600E2">
      <w:pPr>
        <w:pStyle w:val="rvps2"/>
        <w:shd w:val="clear" w:color="auto" w:fill="FFFFFF"/>
        <w:spacing w:before="0" w:beforeAutospacing="0" w:after="150" w:afterAutospacing="0"/>
        <w:ind w:firstLine="450"/>
        <w:jc w:val="both"/>
      </w:pPr>
      <w:bookmarkStart w:id="48" w:name="n73"/>
      <w:bookmarkEnd w:id="48"/>
      <w:r w:rsidRPr="00F63A9B">
        <w:t>2.19. У разі змін, які відбулися у містобудівній документації на місцевому рівні, будівельних нормах, розташуванні існуючих будівель і споруд, інженерних мереж або з ініціативи суб'єкта господарювання, паспорт прив'язки ТС може переоформлюватись на строк дії цього паспорта прив'язки ТС або на новий строк.</w:t>
      </w:r>
    </w:p>
    <w:p w:rsidR="004600E2" w:rsidRPr="00F63A9B" w:rsidRDefault="004600E2" w:rsidP="004600E2">
      <w:pPr>
        <w:pStyle w:val="rvps2"/>
        <w:shd w:val="clear" w:color="auto" w:fill="FFFFFF"/>
        <w:spacing w:before="0" w:beforeAutospacing="0" w:after="150" w:afterAutospacing="0"/>
        <w:ind w:firstLine="450"/>
        <w:jc w:val="both"/>
      </w:pPr>
      <w:bookmarkStart w:id="49" w:name="n74"/>
      <w:bookmarkEnd w:id="49"/>
      <w:r w:rsidRPr="00F63A9B">
        <w:t>2.20. Встановлення ТС здійснюється відповідно до паспорта прив'язки ТС.</w:t>
      </w:r>
    </w:p>
    <w:p w:rsidR="004600E2" w:rsidRPr="00F63A9B" w:rsidRDefault="004600E2" w:rsidP="004600E2">
      <w:pPr>
        <w:pStyle w:val="rvps2"/>
        <w:shd w:val="clear" w:color="auto" w:fill="FFFFFF"/>
        <w:spacing w:before="0" w:beforeAutospacing="0" w:after="150" w:afterAutospacing="0"/>
        <w:ind w:firstLine="450"/>
        <w:jc w:val="both"/>
      </w:pPr>
      <w:bookmarkStart w:id="50" w:name="n75"/>
      <w:bookmarkEnd w:id="50"/>
      <w:r w:rsidRPr="00F63A9B">
        <w:t>2.21. Відхилення від паспорта прив'язки ТС не допускається.</w:t>
      </w:r>
    </w:p>
    <w:p w:rsidR="004600E2" w:rsidRPr="00F63A9B" w:rsidRDefault="004600E2" w:rsidP="004600E2">
      <w:pPr>
        <w:pStyle w:val="rvps2"/>
        <w:shd w:val="clear" w:color="auto" w:fill="FFFFFF"/>
        <w:spacing w:before="0" w:beforeAutospacing="0" w:after="150" w:afterAutospacing="0"/>
        <w:ind w:firstLine="450"/>
        <w:jc w:val="both"/>
      </w:pPr>
      <w:bookmarkStart w:id="51" w:name="n76"/>
      <w:bookmarkEnd w:id="51"/>
      <w:r w:rsidRPr="00F63A9B">
        <w:t>2.22. Відновлення благоустрою замовником є обов'язковим.</w:t>
      </w:r>
    </w:p>
    <w:p w:rsidR="004600E2" w:rsidRPr="00F63A9B" w:rsidRDefault="004600E2" w:rsidP="004600E2">
      <w:pPr>
        <w:pStyle w:val="rvps2"/>
        <w:shd w:val="clear" w:color="auto" w:fill="FFFFFF"/>
        <w:spacing w:before="0" w:beforeAutospacing="0" w:after="150" w:afterAutospacing="0"/>
        <w:ind w:firstLine="450"/>
        <w:jc w:val="both"/>
      </w:pPr>
      <w:bookmarkStart w:id="52" w:name="n77"/>
      <w:bookmarkEnd w:id="52"/>
      <w:r w:rsidRPr="00F63A9B">
        <w:t xml:space="preserve">2.23. Після розміщення ТС замовник подає до виконавчого органу </w:t>
      </w:r>
      <w:r w:rsidR="00F72308">
        <w:t>селищної</w:t>
      </w:r>
      <w:r w:rsidRPr="00F63A9B">
        <w:t xml:space="preserve"> ради письмову заяву за формою, наведеною у </w:t>
      </w:r>
      <w:r w:rsidR="00F63A9B" w:rsidRPr="00F63A9B">
        <w:t xml:space="preserve">додатку </w:t>
      </w:r>
      <w:r w:rsidR="00D351E8">
        <w:t>5</w:t>
      </w:r>
      <w:r w:rsidRPr="00F63A9B">
        <w:t> до цього Порядку, у якій зазначає, що він виконав вимоги паспорта прив'язки ТС.</w:t>
      </w:r>
    </w:p>
    <w:p w:rsidR="004600E2" w:rsidRPr="00F63A9B" w:rsidRDefault="004600E2" w:rsidP="004600E2">
      <w:pPr>
        <w:pStyle w:val="rvps2"/>
        <w:shd w:val="clear" w:color="auto" w:fill="FFFFFF"/>
        <w:spacing w:before="0" w:beforeAutospacing="0" w:after="150" w:afterAutospacing="0"/>
        <w:ind w:firstLine="450"/>
        <w:jc w:val="both"/>
      </w:pPr>
      <w:bookmarkStart w:id="53" w:name="n78"/>
      <w:bookmarkEnd w:id="53"/>
      <w:r w:rsidRPr="00F63A9B">
        <w:t>2.24. Паспорт прив'язки ТС виготовляється у двох примірниках. Один примірник зберігається у замовника ТС, другий - у відповідному органі з питань містобудування та архітектури.</w:t>
      </w:r>
    </w:p>
    <w:p w:rsidR="004600E2" w:rsidRPr="00F63A9B" w:rsidRDefault="004600E2" w:rsidP="004600E2">
      <w:pPr>
        <w:pStyle w:val="rvps2"/>
        <w:shd w:val="clear" w:color="auto" w:fill="FFFFFF"/>
        <w:spacing w:before="0" w:beforeAutospacing="0" w:after="150" w:afterAutospacing="0"/>
        <w:ind w:firstLine="450"/>
        <w:jc w:val="both"/>
      </w:pPr>
      <w:bookmarkStart w:id="54" w:name="n79"/>
      <w:bookmarkStart w:id="55" w:name="n80"/>
      <w:bookmarkEnd w:id="54"/>
      <w:bookmarkEnd w:id="55"/>
      <w:r w:rsidRPr="00F63A9B">
        <w:t>2.25. Дія паспорта прив'язки ТС призупиняється за таких умов:</w:t>
      </w:r>
    </w:p>
    <w:p w:rsidR="004600E2" w:rsidRPr="00F63A9B" w:rsidRDefault="004600E2" w:rsidP="004600E2">
      <w:pPr>
        <w:pStyle w:val="rvps2"/>
        <w:shd w:val="clear" w:color="auto" w:fill="FFFFFF"/>
        <w:spacing w:before="0" w:beforeAutospacing="0" w:after="150" w:afterAutospacing="0"/>
        <w:ind w:firstLine="450"/>
        <w:jc w:val="both"/>
      </w:pPr>
      <w:bookmarkStart w:id="56" w:name="n81"/>
      <w:bookmarkEnd w:id="56"/>
      <w:r w:rsidRPr="00F63A9B">
        <w:t>необхідність проведення планових ремонтних робіт на земельній ділянці, на якій розміщена ТС, - з обов'язковим попередженням власника ТС за 1 місяць та наданням тимчасового місця для розміщення такої ТС;</w:t>
      </w:r>
    </w:p>
    <w:p w:rsidR="004600E2" w:rsidRPr="00F63A9B" w:rsidRDefault="004600E2" w:rsidP="004600E2">
      <w:pPr>
        <w:pStyle w:val="rvps2"/>
        <w:shd w:val="clear" w:color="auto" w:fill="FFFFFF"/>
        <w:spacing w:before="0" w:beforeAutospacing="0" w:after="150" w:afterAutospacing="0"/>
        <w:ind w:firstLine="450"/>
        <w:jc w:val="both"/>
      </w:pPr>
      <w:bookmarkStart w:id="57" w:name="n82"/>
      <w:bookmarkEnd w:id="57"/>
      <w:r w:rsidRPr="00F63A9B">
        <w:t>необхідність проведення аварійних ремонтних робіт на земельній ділянці, на якій розміщена ТС, - без попередження.</w:t>
      </w:r>
    </w:p>
    <w:p w:rsidR="004600E2" w:rsidRPr="00F63A9B" w:rsidRDefault="004600E2" w:rsidP="004600E2">
      <w:pPr>
        <w:pStyle w:val="rvps2"/>
        <w:shd w:val="clear" w:color="auto" w:fill="FFFFFF"/>
        <w:spacing w:before="0" w:beforeAutospacing="0" w:after="150" w:afterAutospacing="0"/>
        <w:ind w:firstLine="450"/>
        <w:jc w:val="both"/>
      </w:pPr>
      <w:bookmarkStart w:id="58" w:name="n83"/>
      <w:bookmarkEnd w:id="58"/>
      <w:r w:rsidRPr="00F63A9B">
        <w:t>2.26. Дія паспорта прив'язки ТС анулюється за таких умов:</w:t>
      </w:r>
    </w:p>
    <w:p w:rsidR="004600E2" w:rsidRPr="00F63A9B" w:rsidRDefault="004600E2" w:rsidP="004600E2">
      <w:pPr>
        <w:pStyle w:val="rvps2"/>
        <w:shd w:val="clear" w:color="auto" w:fill="FFFFFF"/>
        <w:spacing w:before="0" w:beforeAutospacing="0" w:after="150" w:afterAutospacing="0"/>
        <w:ind w:firstLine="450"/>
        <w:jc w:val="both"/>
      </w:pPr>
      <w:bookmarkStart w:id="59" w:name="n84"/>
      <w:bookmarkEnd w:id="59"/>
      <w:r w:rsidRPr="00F63A9B">
        <w:t>недотримання вимог паспорта прив'язки ТС при її встановленні;</w:t>
      </w:r>
    </w:p>
    <w:p w:rsidR="004600E2" w:rsidRPr="00F63A9B" w:rsidRDefault="004600E2" w:rsidP="004600E2">
      <w:pPr>
        <w:pStyle w:val="rvps2"/>
        <w:shd w:val="clear" w:color="auto" w:fill="FFFFFF"/>
        <w:spacing w:before="0" w:beforeAutospacing="0" w:after="150" w:afterAutospacing="0"/>
        <w:ind w:firstLine="450"/>
        <w:jc w:val="both"/>
      </w:pPr>
      <w:bookmarkStart w:id="60" w:name="n85"/>
      <w:bookmarkEnd w:id="60"/>
      <w:proofErr w:type="spellStart"/>
      <w:r w:rsidRPr="00F63A9B">
        <w:t>невстановлення</w:t>
      </w:r>
      <w:proofErr w:type="spellEnd"/>
      <w:r w:rsidRPr="00F63A9B">
        <w:t xml:space="preserve"> ТС протягом 6 місяців з дати отримання паспорта прив'язки ТС;</w:t>
      </w:r>
    </w:p>
    <w:p w:rsidR="004600E2" w:rsidRPr="00F63A9B" w:rsidRDefault="004600E2" w:rsidP="004600E2">
      <w:pPr>
        <w:pStyle w:val="rvps2"/>
        <w:shd w:val="clear" w:color="auto" w:fill="FFFFFF"/>
        <w:spacing w:before="0" w:beforeAutospacing="0" w:after="150" w:afterAutospacing="0"/>
        <w:ind w:firstLine="450"/>
        <w:jc w:val="both"/>
      </w:pPr>
      <w:bookmarkStart w:id="61" w:name="n86"/>
      <w:bookmarkEnd w:id="61"/>
      <w:r w:rsidRPr="00F63A9B">
        <w:t>надання недостовірних відомостей у документах, зазначених у </w:t>
      </w:r>
      <w:hyperlink r:id="rId13" w:anchor="n47" w:history="1">
        <w:r w:rsidRPr="00F63A9B">
          <w:rPr>
            <w:rStyle w:val="a3"/>
            <w:color w:val="auto"/>
          </w:rPr>
          <w:t>пункті 2.6</w:t>
        </w:r>
      </w:hyperlink>
      <w:r w:rsidRPr="00F63A9B">
        <w:t> цього Порядку, під час підготовки паспорта прив'язки ТС.</w:t>
      </w:r>
    </w:p>
    <w:p w:rsidR="004600E2" w:rsidRPr="00F63A9B" w:rsidRDefault="004600E2" w:rsidP="004600E2">
      <w:pPr>
        <w:pStyle w:val="rvps2"/>
        <w:shd w:val="clear" w:color="auto" w:fill="FFFFFF"/>
        <w:spacing w:before="0" w:beforeAutospacing="0" w:after="150" w:afterAutospacing="0"/>
        <w:ind w:firstLine="450"/>
        <w:jc w:val="both"/>
      </w:pPr>
      <w:bookmarkStart w:id="62" w:name="n87"/>
      <w:bookmarkEnd w:id="62"/>
      <w:r w:rsidRPr="00F63A9B">
        <w:t>2.27. У разі проведення балансоутримувачем планових ремонтних робіт або аварійних ремонтних робіт на інженерних мережах власнику ТС надається тимчасове місце для розміщення ТС з перенесенням ТС (у тому числі з перенесенням на попереднє місце) за рахунок балансоутримувача цих мереж у місячний строк (при аварійних роботах - тижневий строк) з дати прийняття рішення (розпоряджен</w:t>
      </w:r>
      <w:r w:rsidR="00F72308">
        <w:t>ня, наказу) виконавчим органом</w:t>
      </w:r>
      <w:r w:rsidRPr="00F63A9B">
        <w:t xml:space="preserve"> ради про призупинення дії паспорта прив'язки ТС.</w:t>
      </w:r>
    </w:p>
    <w:p w:rsidR="004600E2" w:rsidRPr="00F63A9B" w:rsidRDefault="004600E2" w:rsidP="004600E2">
      <w:pPr>
        <w:pStyle w:val="rvps2"/>
        <w:shd w:val="clear" w:color="auto" w:fill="FFFFFF"/>
        <w:spacing w:before="0" w:beforeAutospacing="0" w:after="150" w:afterAutospacing="0"/>
        <w:ind w:firstLine="450"/>
        <w:jc w:val="both"/>
      </w:pPr>
      <w:bookmarkStart w:id="63" w:name="n88"/>
      <w:bookmarkEnd w:id="63"/>
      <w:r w:rsidRPr="00F63A9B">
        <w:t>На період до надання замовнику тимчасового місця розташування ТС така ТС розташовується в межах місця проведення ремонтних робіт.</w:t>
      </w:r>
    </w:p>
    <w:p w:rsidR="004600E2" w:rsidRPr="00F63A9B" w:rsidRDefault="004600E2" w:rsidP="004600E2">
      <w:pPr>
        <w:pStyle w:val="rvps2"/>
        <w:shd w:val="clear" w:color="auto" w:fill="FFFFFF"/>
        <w:spacing w:before="0" w:beforeAutospacing="0" w:after="150" w:afterAutospacing="0"/>
        <w:ind w:firstLine="450"/>
        <w:jc w:val="both"/>
      </w:pPr>
      <w:bookmarkStart w:id="64" w:name="n89"/>
      <w:bookmarkEnd w:id="64"/>
      <w:r w:rsidRPr="00F63A9B">
        <w:t>2.28. Підставами для відновлення дії паспорта прив'язки ТС є завершення планових ремонтних робіт або аварійних ремонтних робіт.</w:t>
      </w:r>
    </w:p>
    <w:p w:rsidR="004600E2" w:rsidRPr="00F63A9B" w:rsidRDefault="004600E2" w:rsidP="004600E2">
      <w:pPr>
        <w:pStyle w:val="rvps2"/>
        <w:shd w:val="clear" w:color="auto" w:fill="FFFFFF"/>
        <w:spacing w:before="0" w:beforeAutospacing="0" w:after="150" w:afterAutospacing="0"/>
        <w:ind w:firstLine="450"/>
        <w:jc w:val="both"/>
      </w:pPr>
      <w:bookmarkStart w:id="65" w:name="n90"/>
      <w:bookmarkEnd w:id="65"/>
      <w:r w:rsidRPr="00F63A9B">
        <w:t>2.29. У разі закінчення строку дії, анулювання паспорта прив'язки ТС, самовільного встановлення ТС така ТС підлягає демонтажу.</w:t>
      </w:r>
    </w:p>
    <w:p w:rsidR="004600E2" w:rsidRPr="00F63A9B" w:rsidRDefault="004600E2" w:rsidP="004600E2">
      <w:pPr>
        <w:pStyle w:val="rvps2"/>
        <w:shd w:val="clear" w:color="auto" w:fill="FFFFFF"/>
        <w:spacing w:before="0" w:beforeAutospacing="0" w:after="150" w:afterAutospacing="0"/>
        <w:ind w:firstLine="450"/>
        <w:jc w:val="both"/>
      </w:pPr>
      <w:bookmarkStart w:id="66" w:name="n91"/>
      <w:bookmarkEnd w:id="66"/>
      <w:r w:rsidRPr="00F63A9B">
        <w:t>2.30. Розміщення ТС самовільно забороняється.</w:t>
      </w:r>
    </w:p>
    <w:p w:rsidR="004600E2" w:rsidRPr="00F63A9B" w:rsidRDefault="004600E2" w:rsidP="004600E2">
      <w:pPr>
        <w:pStyle w:val="rvps2"/>
        <w:shd w:val="clear" w:color="auto" w:fill="FFFFFF"/>
        <w:spacing w:before="0" w:beforeAutospacing="0" w:after="150" w:afterAutospacing="0"/>
        <w:ind w:firstLine="450"/>
        <w:jc w:val="both"/>
      </w:pPr>
      <w:bookmarkStart w:id="67" w:name="n92"/>
      <w:bookmarkEnd w:id="67"/>
      <w:r w:rsidRPr="00F63A9B">
        <w:lastRenderedPageBreak/>
        <w:t>2.31. Власники (користувачі) ТС зобов'язані підтримувати належний експлуатаційний стан ТС та відповідного технологічного обладнання, що використовується разом з ТС.</w:t>
      </w:r>
    </w:p>
    <w:p w:rsidR="004600E2" w:rsidRPr="00F63A9B" w:rsidRDefault="004600E2" w:rsidP="004600E2">
      <w:pPr>
        <w:pStyle w:val="rvps2"/>
        <w:shd w:val="clear" w:color="auto" w:fill="FFFFFF"/>
        <w:spacing w:before="0" w:beforeAutospacing="0" w:after="150" w:afterAutospacing="0"/>
        <w:ind w:firstLine="450"/>
        <w:jc w:val="both"/>
      </w:pPr>
      <w:bookmarkStart w:id="68" w:name="n93"/>
      <w:bookmarkEnd w:id="68"/>
      <w:r w:rsidRPr="00F63A9B">
        <w:t xml:space="preserve">2.32. У разі коли власник (користувач) має намір змінити її естетичний вигляд, він звертається до відповідного </w:t>
      </w:r>
      <w:r w:rsidR="00F72308">
        <w:t>відділу</w:t>
      </w:r>
      <w:r w:rsidRPr="00F63A9B">
        <w:t xml:space="preserve"> з питань містобудування та архітектури з письмовою заявою щодо внесення змін до паспорта прив'язки ТС у частині ескізів фасадів. </w:t>
      </w:r>
      <w:r w:rsidR="00F72308">
        <w:t>Відділом</w:t>
      </w:r>
      <w:r w:rsidRPr="00F63A9B">
        <w:t xml:space="preserve"> з питань містобудування та архітектури розглядає</w:t>
      </w:r>
      <w:r w:rsidR="00F72308">
        <w:t>ться</w:t>
      </w:r>
      <w:r w:rsidRPr="00F63A9B">
        <w:t xml:space="preserve"> нові ескізи фасадів ТС впродовж десяти робочих днів з дня подання такої заяви та за відсутності обґрунтованих заперечень керівник </w:t>
      </w:r>
      <w:r w:rsidR="00F72308">
        <w:t>відділу</w:t>
      </w:r>
      <w:r w:rsidRPr="00F63A9B">
        <w:t xml:space="preserve"> з питань містобудування та архітектури візує нові ескізи фасадів ТС.</w:t>
      </w:r>
    </w:p>
    <w:p w:rsidR="004600E2" w:rsidRPr="00F63A9B" w:rsidRDefault="004600E2" w:rsidP="004600E2">
      <w:pPr>
        <w:pStyle w:val="rvps2"/>
        <w:shd w:val="clear" w:color="auto" w:fill="FFFFFF"/>
        <w:spacing w:before="0" w:beforeAutospacing="0" w:after="150" w:afterAutospacing="0"/>
        <w:ind w:firstLine="450"/>
        <w:jc w:val="both"/>
      </w:pPr>
      <w:bookmarkStart w:id="69" w:name="n94"/>
      <w:bookmarkEnd w:id="69"/>
      <w:r w:rsidRPr="00F63A9B">
        <w:t>2.33. Режим роботи ТС встановлюється суб'єктом господарювання відповідно до законодавства.</w:t>
      </w:r>
    </w:p>
    <w:p w:rsidR="004600E2" w:rsidRPr="00F63A9B" w:rsidRDefault="004600E2" w:rsidP="004600E2">
      <w:pPr>
        <w:pStyle w:val="rvps2"/>
        <w:shd w:val="clear" w:color="auto" w:fill="FFFFFF"/>
        <w:spacing w:before="0" w:beforeAutospacing="0" w:after="150" w:afterAutospacing="0"/>
        <w:ind w:firstLine="450"/>
        <w:jc w:val="both"/>
      </w:pPr>
      <w:bookmarkStart w:id="70" w:name="n95"/>
      <w:bookmarkEnd w:id="70"/>
      <w:r w:rsidRPr="00F63A9B">
        <w:t>2.34. Документація щодо встановлення ТС,</w:t>
      </w:r>
      <w:r w:rsidR="00F72308">
        <w:t xml:space="preserve"> видана до набрання чинності цього Положення</w:t>
      </w:r>
      <w:r w:rsidRPr="00F63A9B">
        <w:t>, дійсна до закінчення її терміну дії.</w:t>
      </w:r>
    </w:p>
    <w:p w:rsidR="009D1101" w:rsidRPr="0074377F" w:rsidRDefault="0074377F" w:rsidP="009D1101">
      <w:pPr>
        <w:pStyle w:val="rvps10"/>
        <w:shd w:val="clear" w:color="auto" w:fill="FFFFFF"/>
        <w:spacing w:before="104" w:beforeAutospacing="0" w:after="104" w:afterAutospacing="0"/>
        <w:jc w:val="center"/>
        <w:rPr>
          <w:b/>
          <w:bCs/>
          <w:shd w:val="clear" w:color="auto" w:fill="FFFFFF"/>
        </w:rPr>
      </w:pPr>
      <w:r w:rsidRPr="0074377F">
        <w:rPr>
          <w:b/>
        </w:rPr>
        <w:t>3.</w:t>
      </w:r>
      <w:r w:rsidR="002643F8" w:rsidRPr="0074377F">
        <w:rPr>
          <w:b/>
        </w:rPr>
        <w:t xml:space="preserve">Порядок </w:t>
      </w:r>
      <w:r w:rsidR="002643F8" w:rsidRPr="0074377F">
        <w:rPr>
          <w:b/>
          <w:shd w:val="clear" w:color="auto" w:fill="FFFFFF"/>
        </w:rPr>
        <w:t xml:space="preserve">надання дозволів на розміщення </w:t>
      </w:r>
      <w:r w:rsidR="002643F8" w:rsidRPr="0074377F">
        <w:rPr>
          <w:b/>
          <w:bCs/>
          <w:shd w:val="clear" w:color="auto" w:fill="FFFFFF"/>
        </w:rPr>
        <w:t>зовнішньої реклами</w:t>
      </w:r>
    </w:p>
    <w:p w:rsidR="003E1CF3" w:rsidRPr="00690768" w:rsidRDefault="003E1CF3" w:rsidP="003E1CF3">
      <w:pPr>
        <w:pStyle w:val="rvps2"/>
        <w:shd w:val="clear" w:color="auto" w:fill="FFFFFF"/>
        <w:spacing w:before="0" w:beforeAutospacing="0" w:after="150" w:afterAutospacing="0"/>
        <w:ind w:firstLine="450"/>
        <w:jc w:val="both"/>
      </w:pPr>
      <w:r w:rsidRPr="00690768">
        <w:t>3.</w:t>
      </w:r>
      <w:r w:rsidR="004E5E15" w:rsidRPr="00690768">
        <w:t>1</w:t>
      </w:r>
      <w:r w:rsidRPr="00690768">
        <w:t xml:space="preserve"> </w:t>
      </w:r>
      <w:r w:rsidR="00C93F5B" w:rsidRPr="00690768">
        <w:t>Зовнішня реклама розміщується на підставі дозволів</w:t>
      </w:r>
      <w:r w:rsidR="00690768" w:rsidRPr="00690768">
        <w:t xml:space="preserve"> що видаються Робочим органом за рішенням виконавчого комітету </w:t>
      </w:r>
      <w:proofErr w:type="spellStart"/>
      <w:r w:rsidR="00C93F5B" w:rsidRPr="00690768">
        <w:t>Перегінської</w:t>
      </w:r>
      <w:proofErr w:type="spellEnd"/>
      <w:r w:rsidR="00C93F5B" w:rsidRPr="00690768">
        <w:t xml:space="preserve"> селищної рад відповідно до цього Положення.</w:t>
      </w:r>
    </w:p>
    <w:p w:rsidR="00C93F5B" w:rsidRPr="00C93F5B" w:rsidRDefault="003E1CF3" w:rsidP="00C93F5B">
      <w:pPr>
        <w:spacing w:after="150" w:line="240" w:lineRule="auto"/>
        <w:ind w:firstLine="450"/>
        <w:jc w:val="both"/>
        <w:rPr>
          <w:rFonts w:ascii="Times New Roman" w:eastAsia="Times New Roman" w:hAnsi="Times New Roman" w:cs="Times New Roman"/>
          <w:sz w:val="24"/>
          <w:szCs w:val="24"/>
          <w:lang w:eastAsia="uk-UA"/>
        </w:rPr>
      </w:pPr>
      <w:bookmarkStart w:id="71" w:name="n183"/>
      <w:bookmarkEnd w:id="71"/>
      <w:r w:rsidRPr="00C93F5B">
        <w:rPr>
          <w:rFonts w:ascii="Times New Roman" w:hAnsi="Times New Roman" w:cs="Times New Roman"/>
          <w:sz w:val="24"/>
          <w:szCs w:val="24"/>
        </w:rPr>
        <w:t>Видача (відмова у видачі, переоформлення, видача дубліката, анулювання) дозволу на розміщення зовнішньої реклами здійснюється</w:t>
      </w:r>
      <w:r w:rsidR="005A201B" w:rsidRPr="00C93F5B">
        <w:rPr>
          <w:rFonts w:ascii="Times New Roman" w:hAnsi="Times New Roman" w:cs="Times New Roman"/>
          <w:sz w:val="24"/>
          <w:szCs w:val="24"/>
        </w:rPr>
        <w:t xml:space="preserve"> відповідним відділом</w:t>
      </w:r>
      <w:r w:rsidR="00A55DEF" w:rsidRPr="00C93F5B">
        <w:rPr>
          <w:rFonts w:ascii="Times New Roman" w:hAnsi="Times New Roman" w:cs="Times New Roman"/>
          <w:sz w:val="24"/>
          <w:szCs w:val="24"/>
        </w:rPr>
        <w:t xml:space="preserve"> будівництва, житлово-комунального господарства містобудування та архітектури.</w:t>
      </w:r>
      <w:r w:rsidR="00C93F5B" w:rsidRPr="00C93F5B">
        <w:rPr>
          <w:rFonts w:ascii="Times New Roman" w:eastAsia="Times New Roman" w:hAnsi="Times New Roman" w:cs="Times New Roman"/>
          <w:sz w:val="24"/>
          <w:szCs w:val="24"/>
          <w:lang w:eastAsia="uk-UA"/>
        </w:rPr>
        <w:t xml:space="preserve"> </w:t>
      </w:r>
    </w:p>
    <w:p w:rsidR="00C93F5B" w:rsidRPr="00C93F5B" w:rsidRDefault="00C93F5B" w:rsidP="00C93F5B">
      <w:pPr>
        <w:spacing w:after="150" w:line="240" w:lineRule="auto"/>
        <w:ind w:firstLine="450"/>
        <w:jc w:val="both"/>
        <w:rPr>
          <w:rFonts w:ascii="Times New Roman" w:eastAsia="Times New Roman" w:hAnsi="Times New Roman" w:cs="Times New Roman"/>
          <w:sz w:val="24"/>
          <w:szCs w:val="24"/>
          <w:lang w:eastAsia="uk-UA"/>
        </w:rPr>
      </w:pPr>
      <w:r w:rsidRPr="00C93F5B">
        <w:rPr>
          <w:rFonts w:ascii="Times New Roman" w:eastAsia="Times New Roman" w:hAnsi="Times New Roman" w:cs="Times New Roman"/>
          <w:sz w:val="24"/>
          <w:szCs w:val="24"/>
          <w:lang w:eastAsia="uk-UA"/>
        </w:rPr>
        <w:t>Справляння плати за видачу зазначених дозволів виконавчими органами сільських, селищних, міських рад забороняється.</w:t>
      </w:r>
    </w:p>
    <w:p w:rsidR="00A55DEF" w:rsidRDefault="00715C52" w:rsidP="00A55DEF">
      <w:pPr>
        <w:pStyle w:val="rvps10"/>
        <w:shd w:val="clear" w:color="auto" w:fill="FFFFFF"/>
        <w:spacing w:before="104" w:beforeAutospacing="0" w:after="104" w:afterAutospacing="0"/>
        <w:jc w:val="both"/>
        <w:rPr>
          <w:shd w:val="clear" w:color="auto" w:fill="FFFFFF"/>
        </w:rPr>
      </w:pPr>
      <w:r>
        <w:rPr>
          <w:shd w:val="clear" w:color="auto" w:fill="FFFFFF"/>
        </w:rPr>
        <w:t>3</w:t>
      </w:r>
      <w:r w:rsidR="003E1CF3" w:rsidRPr="00A55DEF">
        <w:rPr>
          <w:shd w:val="clear" w:color="auto" w:fill="FFFFFF"/>
        </w:rPr>
        <w:t>.</w:t>
      </w:r>
      <w:r w:rsidRPr="00715C52">
        <w:rPr>
          <w:shd w:val="clear" w:color="auto" w:fill="FFFFFF"/>
        </w:rPr>
        <w:t>2</w:t>
      </w:r>
      <w:r w:rsidR="003E1CF3" w:rsidRPr="00A55DEF">
        <w:rPr>
          <w:shd w:val="clear" w:color="auto" w:fill="FFFFFF"/>
        </w:rPr>
        <w:t xml:space="preserve">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3E1CF3" w:rsidRPr="006C5B45" w:rsidRDefault="00715C52" w:rsidP="00A55DEF">
      <w:pPr>
        <w:pStyle w:val="rvps10"/>
        <w:shd w:val="clear" w:color="auto" w:fill="FFFFFF"/>
        <w:spacing w:before="104" w:beforeAutospacing="0" w:after="104" w:afterAutospacing="0"/>
        <w:jc w:val="both"/>
        <w:rPr>
          <w:shd w:val="clear" w:color="auto" w:fill="FFFFFF"/>
        </w:rPr>
      </w:pPr>
      <w:r w:rsidRPr="00715C52">
        <w:rPr>
          <w:shd w:val="clear" w:color="auto" w:fill="FFFFFF"/>
        </w:rPr>
        <w:t>3</w:t>
      </w:r>
      <w:r w:rsidR="00A55DEF" w:rsidRPr="006C5B45">
        <w:rPr>
          <w:shd w:val="clear" w:color="auto" w:fill="FFFFFF"/>
        </w:rPr>
        <w:t>.</w:t>
      </w:r>
      <w:r w:rsidRPr="00715C52">
        <w:rPr>
          <w:shd w:val="clear" w:color="auto" w:fill="FFFFFF"/>
        </w:rPr>
        <w:t>3</w:t>
      </w:r>
      <w:r w:rsidR="00A55DEF" w:rsidRPr="006C5B45">
        <w:rPr>
          <w:shd w:val="clear" w:color="auto" w:fill="FFFFFF"/>
        </w:rPr>
        <w:t xml:space="preserve"> Для регулювання діяльності з розміщення зовнішньої реклами селищна рада покладає відповідні функції на існуючий відділ, (далі - робочий орган). Робочий орган не вправі подавати заяву та одержувати дозвіл на розміщення зовнішньої реклами.</w:t>
      </w:r>
      <w:r w:rsidR="003E1CF3" w:rsidRPr="006C5B45">
        <w:rPr>
          <w:shd w:val="clear" w:color="auto" w:fill="FFFFFF"/>
        </w:rPr>
        <w:t>.</w:t>
      </w:r>
    </w:p>
    <w:p w:rsidR="003E1CF3" w:rsidRPr="006C5B45" w:rsidRDefault="003E1CF3" w:rsidP="00A55DEF">
      <w:pPr>
        <w:pStyle w:val="rvps10"/>
        <w:shd w:val="clear" w:color="auto" w:fill="FFFFFF"/>
        <w:spacing w:before="104" w:beforeAutospacing="0" w:after="104" w:afterAutospacing="0"/>
        <w:jc w:val="both"/>
        <w:rPr>
          <w:shd w:val="clear" w:color="auto" w:fill="FFFFFF"/>
        </w:rPr>
      </w:pPr>
      <w:r w:rsidRPr="006C5B45">
        <w:rPr>
          <w:shd w:val="clear" w:color="auto" w:fill="FFFFFF"/>
        </w:rPr>
        <w:t>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3E1CF3" w:rsidRPr="006C5B45" w:rsidRDefault="00715C52" w:rsidP="00715C52">
      <w:pPr>
        <w:pStyle w:val="rvps2"/>
        <w:shd w:val="clear" w:color="auto" w:fill="FFFFFF"/>
        <w:spacing w:before="0" w:beforeAutospacing="0" w:after="150" w:afterAutospacing="0"/>
        <w:jc w:val="both"/>
      </w:pPr>
      <w:r w:rsidRPr="00715C52">
        <w:rPr>
          <w:lang w:val="ru-RU"/>
        </w:rPr>
        <w:t>3</w:t>
      </w:r>
      <w:r w:rsidR="003E1CF3" w:rsidRPr="006C5B45">
        <w:t>.</w:t>
      </w:r>
      <w:r w:rsidRPr="00715C52">
        <w:rPr>
          <w:lang w:val="ru-RU"/>
        </w:rPr>
        <w:t>4</w:t>
      </w:r>
      <w:proofErr w:type="gramStart"/>
      <w:r w:rsidR="003E1CF3" w:rsidRPr="006C5B45">
        <w:t xml:space="preserve"> Д</w:t>
      </w:r>
      <w:proofErr w:type="gramEnd"/>
      <w:r w:rsidR="003E1CF3" w:rsidRPr="006C5B45">
        <w:t>о повноважень робочого органу належать:</w:t>
      </w:r>
    </w:p>
    <w:p w:rsidR="003E1CF3" w:rsidRPr="006C5B45" w:rsidRDefault="003E1CF3" w:rsidP="003E1CF3">
      <w:pPr>
        <w:pStyle w:val="rvps2"/>
        <w:shd w:val="clear" w:color="auto" w:fill="FFFFFF"/>
        <w:spacing w:before="0" w:beforeAutospacing="0" w:after="150" w:afterAutospacing="0"/>
        <w:ind w:firstLine="450"/>
        <w:jc w:val="both"/>
      </w:pPr>
      <w:bookmarkStart w:id="72" w:name="n34"/>
      <w:bookmarkEnd w:id="72"/>
      <w:r w:rsidRPr="006C5B45">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3E1CF3" w:rsidRPr="006C5B45" w:rsidRDefault="003E1CF3" w:rsidP="003E1CF3">
      <w:pPr>
        <w:pStyle w:val="rvps2"/>
        <w:shd w:val="clear" w:color="auto" w:fill="FFFFFF"/>
        <w:spacing w:before="0" w:beforeAutospacing="0" w:after="150" w:afterAutospacing="0"/>
        <w:ind w:firstLine="450"/>
        <w:jc w:val="both"/>
      </w:pPr>
      <w:bookmarkStart w:id="73" w:name="n35"/>
      <w:bookmarkEnd w:id="73"/>
      <w:r w:rsidRPr="006C5B45">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3E1CF3" w:rsidRPr="006C5B45" w:rsidRDefault="003E1CF3" w:rsidP="003E1CF3">
      <w:pPr>
        <w:pStyle w:val="rvps2"/>
        <w:shd w:val="clear" w:color="auto" w:fill="FFFFFF"/>
        <w:spacing w:before="0" w:beforeAutospacing="0" w:after="150" w:afterAutospacing="0"/>
        <w:ind w:firstLine="450"/>
        <w:jc w:val="both"/>
      </w:pPr>
      <w:bookmarkStart w:id="74" w:name="n36"/>
      <w:bookmarkEnd w:id="74"/>
      <w:r w:rsidRPr="006C5B45">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3E1CF3" w:rsidRPr="006C5B45" w:rsidRDefault="003E1CF3" w:rsidP="003E1CF3">
      <w:pPr>
        <w:pStyle w:val="rvps2"/>
        <w:shd w:val="clear" w:color="auto" w:fill="FFFFFF"/>
        <w:spacing w:before="0" w:beforeAutospacing="0" w:after="150" w:afterAutospacing="0"/>
        <w:ind w:firstLine="450"/>
        <w:jc w:val="both"/>
      </w:pPr>
      <w:bookmarkStart w:id="75" w:name="n37"/>
      <w:bookmarkEnd w:id="75"/>
      <w:r w:rsidRPr="006C5B45">
        <w:t>підготовка проекту рішення виконавчого органу ради щодо надання дозволу</w:t>
      </w:r>
      <w:r w:rsidR="00A55DEF" w:rsidRPr="006C5B45">
        <w:t xml:space="preserve"> </w:t>
      </w:r>
      <w:r w:rsidRPr="006C5B45">
        <w:t>чи про відмову у його наданні;</w:t>
      </w:r>
    </w:p>
    <w:p w:rsidR="003E1CF3" w:rsidRPr="00C93F5B" w:rsidRDefault="003E1CF3" w:rsidP="003E1CF3">
      <w:pPr>
        <w:pStyle w:val="rvps2"/>
        <w:shd w:val="clear" w:color="auto" w:fill="FFFFFF"/>
        <w:spacing w:before="0" w:beforeAutospacing="0" w:after="150" w:afterAutospacing="0"/>
        <w:ind w:firstLine="450"/>
        <w:jc w:val="both"/>
      </w:pPr>
      <w:r w:rsidRPr="00C93F5B">
        <w:t>видача дозволу на підставі рішення виконавчого органу ради;</w:t>
      </w:r>
    </w:p>
    <w:p w:rsidR="003E1CF3" w:rsidRDefault="003E1CF3" w:rsidP="003E1CF3">
      <w:pPr>
        <w:pStyle w:val="rvps2"/>
        <w:shd w:val="clear" w:color="auto" w:fill="FFFFFF"/>
        <w:spacing w:before="0" w:beforeAutospacing="0" w:after="150" w:afterAutospacing="0"/>
        <w:ind w:firstLine="450"/>
        <w:jc w:val="both"/>
      </w:pPr>
      <w:r w:rsidRPr="006C5B45">
        <w:lastRenderedPageBreak/>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C93F5B" w:rsidRPr="00C93F5B" w:rsidRDefault="00C93F5B" w:rsidP="00C93F5B">
      <w:pPr>
        <w:spacing w:after="150" w:line="240" w:lineRule="auto"/>
        <w:ind w:firstLine="450"/>
        <w:jc w:val="both"/>
        <w:rPr>
          <w:rFonts w:ascii="Times New Roman" w:eastAsia="Times New Roman" w:hAnsi="Times New Roman" w:cs="Times New Roman"/>
          <w:sz w:val="24"/>
          <w:szCs w:val="24"/>
          <w:lang w:eastAsia="uk-UA"/>
        </w:rPr>
      </w:pPr>
      <w:r w:rsidRPr="00C93F5B">
        <w:rPr>
          <w:rFonts w:ascii="Times New Roman" w:eastAsia="Times New Roman" w:hAnsi="Times New Roman" w:cs="Times New Roman"/>
          <w:sz w:val="24"/>
          <w:szCs w:val="24"/>
          <w:lang w:eastAsia="uk-UA"/>
        </w:rPr>
        <w:t>подання територіальним органам спеціально уповноваженого центрального органу виконавчої влади у сфері захисту прав споживачів в Автономній Республіці Крим, областях, містах Києві та Севастополі матеріалів про порушення порядку розповсюдження та розміщення реклами;</w:t>
      </w:r>
    </w:p>
    <w:p w:rsidR="00C93F5B" w:rsidRPr="00C93F5B" w:rsidRDefault="00C93F5B" w:rsidP="00C93F5B">
      <w:pPr>
        <w:spacing w:after="150" w:line="240" w:lineRule="auto"/>
        <w:ind w:firstLine="450"/>
        <w:jc w:val="both"/>
        <w:rPr>
          <w:rFonts w:ascii="Times New Roman" w:eastAsia="Times New Roman" w:hAnsi="Times New Roman" w:cs="Times New Roman"/>
          <w:sz w:val="24"/>
          <w:szCs w:val="24"/>
          <w:lang w:eastAsia="uk-UA"/>
        </w:rPr>
      </w:pPr>
      <w:r w:rsidRPr="00C93F5B">
        <w:rPr>
          <w:rFonts w:ascii="Times New Roman" w:eastAsia="Times New Roman" w:hAnsi="Times New Roman" w:cs="Times New Roman"/>
          <w:sz w:val="24"/>
          <w:szCs w:val="24"/>
          <w:lang w:eastAsia="uk-UA"/>
        </w:rPr>
        <w:t>підготовка і подання виконавчому органу ради пропозицій щодо розмірів плати за надання послуг робочим органом на підставі калькуляції витрат для прийняття відповідного рішення.</w:t>
      </w:r>
    </w:p>
    <w:p w:rsidR="003E1CF3" w:rsidRPr="006C5B45" w:rsidRDefault="003E1CF3" w:rsidP="003E1CF3">
      <w:pPr>
        <w:pStyle w:val="rvps2"/>
        <w:shd w:val="clear" w:color="auto" w:fill="FFFFFF"/>
        <w:spacing w:before="0" w:beforeAutospacing="0" w:after="150" w:afterAutospacing="0"/>
        <w:ind w:firstLine="450"/>
        <w:jc w:val="both"/>
      </w:pPr>
      <w:r w:rsidRPr="006C5B45">
        <w:t>Робочий орган здійснює інші повноваження відповідно до законодавства.</w:t>
      </w:r>
    </w:p>
    <w:p w:rsidR="00A77877" w:rsidRPr="006C5B45" w:rsidRDefault="00715C52" w:rsidP="00715C52">
      <w:pPr>
        <w:pStyle w:val="rvps2"/>
        <w:shd w:val="clear" w:color="auto" w:fill="FFFFFF"/>
        <w:spacing w:before="0" w:beforeAutospacing="0" w:after="150" w:afterAutospacing="0"/>
        <w:jc w:val="both"/>
      </w:pPr>
      <w:r w:rsidRPr="00715C52">
        <w:rPr>
          <w:lang w:val="ru-RU"/>
        </w:rPr>
        <w:t>3.5</w:t>
      </w:r>
      <w:proofErr w:type="gramStart"/>
      <w:r w:rsidR="00A77877" w:rsidRPr="006C5B45">
        <w:t xml:space="preserve"> Д</w:t>
      </w:r>
      <w:proofErr w:type="gramEnd"/>
      <w:r w:rsidR="00A77877" w:rsidRPr="006C5B45">
        <w:t>ля одержання дозволу заявник подає робочому органу заяву за </w:t>
      </w:r>
      <w:hyperlink r:id="rId14" w:anchor="n149" w:history="1">
        <w:r w:rsidR="00A77877" w:rsidRPr="006C5B45">
          <w:rPr>
            <w:rStyle w:val="a3"/>
            <w:color w:val="auto"/>
          </w:rPr>
          <w:t>формою</w:t>
        </w:r>
      </w:hyperlink>
      <w:r w:rsidR="00A77877" w:rsidRPr="006C5B45">
        <w:t xml:space="preserve"> згідно з додатком </w:t>
      </w:r>
      <w:r w:rsidR="00D351E8">
        <w:t>6</w:t>
      </w:r>
      <w:r w:rsidR="00A77877" w:rsidRPr="006C5B45">
        <w:t>, до якої додаються:</w:t>
      </w:r>
    </w:p>
    <w:p w:rsidR="00A77877" w:rsidRPr="006C5B45" w:rsidRDefault="00A77877" w:rsidP="00A77877">
      <w:pPr>
        <w:pStyle w:val="rvps2"/>
        <w:shd w:val="clear" w:color="auto" w:fill="FFFFFF"/>
        <w:spacing w:before="0" w:beforeAutospacing="0" w:after="150" w:afterAutospacing="0"/>
        <w:ind w:firstLine="450"/>
        <w:jc w:val="both"/>
      </w:pPr>
      <w:r w:rsidRPr="006C5B45">
        <w:t>фотокартка або комп'ютерний макет місця (розміром не менш як 6 х 9 сантиметрів), на якому планується розташування рекламного засобу, та ескіз рекламного з</w:t>
      </w:r>
      <w:r w:rsidR="00110EAB" w:rsidRPr="006C5B45">
        <w:t xml:space="preserve">асобу з конструктивним рішенням та орієнтовне вказане </w:t>
      </w:r>
      <w:r w:rsidR="007C2D99">
        <w:t>місце розташування ЗР на ситуаційній схемі</w:t>
      </w:r>
      <w:r w:rsidR="00110EAB" w:rsidRPr="006C5B45">
        <w:t>.</w:t>
      </w:r>
    </w:p>
    <w:p w:rsidR="00A77877" w:rsidRPr="006C5B45" w:rsidRDefault="00715C52" w:rsidP="00715C52">
      <w:pPr>
        <w:pStyle w:val="rvps2"/>
        <w:shd w:val="clear" w:color="auto" w:fill="FFFFFF"/>
        <w:spacing w:before="0" w:beforeAutospacing="0" w:after="150" w:afterAutospacing="0"/>
        <w:jc w:val="both"/>
      </w:pPr>
      <w:r w:rsidRPr="00715C52">
        <w:rPr>
          <w:lang w:val="ru-RU"/>
        </w:rPr>
        <w:t>3.6</w:t>
      </w:r>
      <w:r w:rsidR="00A77877" w:rsidRPr="006C5B45">
        <w:t xml:space="preserve"> За наявності документів, передбачених пунктом </w:t>
      </w:r>
      <w:r w:rsidR="003E0A4C">
        <w:t>3.5</w:t>
      </w:r>
      <w:r w:rsidR="00A77877" w:rsidRPr="006C5B45">
        <w:t xml:space="preserve"> відомості про заяву у той же день вносяться робочим органом до внутрішнього реєстру заяв та дозволів на розміщення </w:t>
      </w:r>
      <w:r w:rsidR="006C5B45" w:rsidRPr="006C5B45">
        <w:t xml:space="preserve">ТС, </w:t>
      </w:r>
      <w:r w:rsidR="00A77877" w:rsidRPr="006C5B45">
        <w:t>зовнішньої реклами</w:t>
      </w:r>
      <w:proofErr w:type="gramStart"/>
      <w:r w:rsidR="00A77877" w:rsidRPr="006C5B45">
        <w:t xml:space="preserve"> </w:t>
      </w:r>
      <w:r w:rsidR="006C5B45">
        <w:t>,</w:t>
      </w:r>
      <w:proofErr w:type="gramEnd"/>
      <w:r w:rsidR="006C5B45" w:rsidRPr="006C5B45">
        <w:t xml:space="preserve">МАФ, (журналу),  </w:t>
      </w:r>
      <w:r w:rsidR="00A77877" w:rsidRPr="006C5B45">
        <w:t>який ведеться у довільній формі.</w:t>
      </w:r>
    </w:p>
    <w:p w:rsidR="00A77877" w:rsidRPr="007C2D99" w:rsidRDefault="00A77877" w:rsidP="00A77877">
      <w:pPr>
        <w:pStyle w:val="rvps2"/>
        <w:shd w:val="clear" w:color="auto" w:fill="FFFFFF"/>
        <w:spacing w:before="0" w:beforeAutospacing="0" w:after="150" w:afterAutospacing="0"/>
        <w:ind w:firstLine="450"/>
        <w:jc w:val="both"/>
      </w:pPr>
      <w:bookmarkStart w:id="76" w:name="n186"/>
      <w:bookmarkEnd w:id="76"/>
      <w:r w:rsidRPr="006C5B45">
        <w:t xml:space="preserve">Робочий орган протягом </w:t>
      </w:r>
      <w:r w:rsidR="007E799A">
        <w:t>двох</w:t>
      </w:r>
      <w:r w:rsidR="00C93F5B">
        <w:t xml:space="preserve"> робочих</w:t>
      </w:r>
      <w:r w:rsidRPr="00FD0AFE">
        <w:t xml:space="preserve"> днів з дня реєстрації заяви</w:t>
      </w:r>
      <w:r w:rsidRPr="006C5B45">
        <w:t xml:space="preserve"> перевіряє місце розташування рекламного засобу, зазначене у заяві, на предмет надання на заявлене місце зареєстрованого в установленому порядку дозво</w:t>
      </w:r>
      <w:r w:rsidR="006C5B45" w:rsidRPr="006C5B45">
        <w:t xml:space="preserve">лу за формою згідно з додатком </w:t>
      </w:r>
      <w:r w:rsidR="00D351E8">
        <w:t>7</w:t>
      </w:r>
      <w:r w:rsidR="00A3490D">
        <w:t>.</w:t>
      </w:r>
    </w:p>
    <w:p w:rsidR="00A77877" w:rsidRPr="007C2D99" w:rsidRDefault="00A77877" w:rsidP="00A77877">
      <w:pPr>
        <w:pStyle w:val="rvps2"/>
        <w:shd w:val="clear" w:color="auto" w:fill="FFFFFF"/>
        <w:spacing w:before="0" w:beforeAutospacing="0" w:after="150" w:afterAutospacing="0"/>
        <w:ind w:firstLine="450"/>
        <w:jc w:val="both"/>
      </w:pPr>
      <w:bookmarkStart w:id="77" w:name="n187"/>
      <w:bookmarkEnd w:id="77"/>
      <w:r w:rsidRPr="007C2D99">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A77877" w:rsidRPr="007C2D99" w:rsidRDefault="00A77877" w:rsidP="00A77877">
      <w:pPr>
        <w:pStyle w:val="rvps2"/>
        <w:shd w:val="clear" w:color="auto" w:fill="FFFFFF"/>
        <w:spacing w:before="0" w:beforeAutospacing="0" w:after="150" w:afterAutospacing="0"/>
        <w:ind w:firstLine="450"/>
        <w:jc w:val="both"/>
      </w:pPr>
      <w:bookmarkStart w:id="78" w:name="n188"/>
      <w:bookmarkEnd w:id="78"/>
      <w:r w:rsidRPr="007C2D99">
        <w:t>Строк видачі дозволу або надання письмового повідомлення про відмову у його в</w:t>
      </w:r>
      <w:r w:rsidR="007C2D99" w:rsidRPr="007C2D99">
        <w:t xml:space="preserve">идачі становить 10 робочих днів </w:t>
      </w:r>
      <w:r w:rsidR="008A5D81">
        <w:rPr>
          <w:color w:val="FF0000"/>
        </w:rPr>
        <w:t>.</w:t>
      </w:r>
    </w:p>
    <w:p w:rsidR="00A77877" w:rsidRPr="00627D8D" w:rsidRDefault="00FD0AFE" w:rsidP="00FD0AFE">
      <w:pPr>
        <w:pStyle w:val="rvps2"/>
        <w:shd w:val="clear" w:color="auto" w:fill="FFFFFF"/>
        <w:spacing w:before="0" w:beforeAutospacing="0" w:after="150" w:afterAutospacing="0"/>
        <w:jc w:val="both"/>
      </w:pPr>
      <w:r w:rsidRPr="00FD0AFE">
        <w:rPr>
          <w:lang w:val="ru-RU"/>
        </w:rPr>
        <w:t>3.7</w:t>
      </w:r>
      <w:r w:rsidR="00A77877" w:rsidRPr="00627D8D">
        <w:t xml:space="preserve"> В</w:t>
      </w:r>
      <w:r w:rsidR="00EF625F">
        <w:t xml:space="preserve">идача дозволу  </w:t>
      </w:r>
      <w:r w:rsidR="00EF625F" w:rsidRPr="00EF625F">
        <w:t>погоджується робочим органом</w:t>
      </w:r>
      <w:r w:rsidR="00A77877" w:rsidRPr="00627D8D">
        <w:t xml:space="preserve"> з власником місця або уповноваженим ним органом (</w:t>
      </w:r>
      <w:proofErr w:type="gramStart"/>
      <w:r w:rsidR="00A77877" w:rsidRPr="00627D8D">
        <w:t>особою</w:t>
      </w:r>
      <w:proofErr w:type="gramEnd"/>
      <w:r w:rsidR="00A77877" w:rsidRPr="00627D8D">
        <w:t>), а також з:</w:t>
      </w:r>
    </w:p>
    <w:p w:rsidR="00A77877" w:rsidRPr="00627D8D" w:rsidRDefault="00A77877" w:rsidP="00A77877">
      <w:pPr>
        <w:pStyle w:val="rvps2"/>
        <w:shd w:val="clear" w:color="auto" w:fill="FFFFFF"/>
        <w:spacing w:before="0" w:beforeAutospacing="0" w:after="150" w:afterAutospacing="0"/>
        <w:ind w:firstLine="450"/>
        <w:jc w:val="both"/>
      </w:pPr>
      <w:bookmarkStart w:id="79" w:name="n190"/>
      <w:bookmarkEnd w:id="79"/>
      <w:r w:rsidRPr="00627D8D">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A77877" w:rsidRPr="00627D8D" w:rsidRDefault="00A77877" w:rsidP="00A77877">
      <w:pPr>
        <w:pStyle w:val="rvps2"/>
        <w:shd w:val="clear" w:color="auto" w:fill="FFFFFF"/>
        <w:spacing w:before="0" w:beforeAutospacing="0" w:after="150" w:afterAutospacing="0"/>
        <w:ind w:firstLine="450"/>
        <w:jc w:val="both"/>
      </w:pPr>
      <w:bookmarkStart w:id="80" w:name="n191"/>
      <w:bookmarkEnd w:id="80"/>
      <w:r w:rsidRPr="00627D8D">
        <w:t>органом виконавчої влади Автономної Республіки Крим, обласною, Київською та Севастопольською міськими держадміністраціями - у разі розміщення зовнішньої реклами на пам’ятках місцевого значення, а також в межах зон охорони цих пам’яток;</w:t>
      </w:r>
    </w:p>
    <w:p w:rsidR="00A77877" w:rsidRPr="00627D8D" w:rsidRDefault="00A77877" w:rsidP="00A77877">
      <w:pPr>
        <w:pStyle w:val="rvps2"/>
        <w:shd w:val="clear" w:color="auto" w:fill="FFFFFF"/>
        <w:spacing w:before="0" w:beforeAutospacing="0" w:after="150" w:afterAutospacing="0"/>
        <w:ind w:firstLine="450"/>
        <w:jc w:val="both"/>
      </w:pPr>
      <w:bookmarkStart w:id="81" w:name="n192"/>
      <w:bookmarkEnd w:id="81"/>
      <w:r w:rsidRPr="00627D8D">
        <w:t>утримувачем інженерних комунікацій - у разі розміщення зовнішньої реклами в межах охоронних зон цих комунікацій;</w:t>
      </w:r>
    </w:p>
    <w:p w:rsidR="00A77877" w:rsidRPr="00627D8D" w:rsidRDefault="00A77877" w:rsidP="00A77877">
      <w:pPr>
        <w:pStyle w:val="rvps2"/>
        <w:shd w:val="clear" w:color="auto" w:fill="FFFFFF"/>
        <w:spacing w:before="0" w:beforeAutospacing="0" w:after="150" w:afterAutospacing="0"/>
        <w:ind w:firstLine="450"/>
        <w:jc w:val="both"/>
      </w:pPr>
      <w:bookmarkStart w:id="82" w:name="n193"/>
      <w:bookmarkEnd w:id="82"/>
      <w:r w:rsidRPr="00627D8D">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A77877" w:rsidRPr="00627D8D" w:rsidRDefault="00A77877" w:rsidP="00A77877">
      <w:pPr>
        <w:pStyle w:val="rvps2"/>
        <w:shd w:val="clear" w:color="auto" w:fill="FFFFFF"/>
        <w:spacing w:before="0" w:beforeAutospacing="0" w:after="150" w:afterAutospacing="0"/>
        <w:ind w:firstLine="450"/>
        <w:jc w:val="both"/>
      </w:pPr>
      <w:bookmarkStart w:id="83" w:name="n194"/>
      <w:bookmarkEnd w:id="83"/>
      <w:r w:rsidRPr="00627D8D">
        <w:t>Перелік органів та осіб, з якими погоджується видача дозволу, є вичерпним.</w:t>
      </w:r>
    </w:p>
    <w:p w:rsidR="00223903" w:rsidRPr="00223903" w:rsidRDefault="00223903" w:rsidP="00223903">
      <w:pPr>
        <w:spacing w:after="150" w:line="240" w:lineRule="auto"/>
        <w:ind w:firstLine="450"/>
        <w:jc w:val="both"/>
        <w:rPr>
          <w:rFonts w:ascii="Times New Roman" w:eastAsia="Times New Roman" w:hAnsi="Times New Roman" w:cs="Times New Roman"/>
          <w:sz w:val="24"/>
          <w:szCs w:val="24"/>
          <w:lang w:eastAsia="uk-UA"/>
        </w:rPr>
      </w:pPr>
      <w:bookmarkStart w:id="84" w:name="n195"/>
      <w:bookmarkStart w:id="85" w:name="n196"/>
      <w:bookmarkEnd w:id="84"/>
      <w:bookmarkEnd w:id="85"/>
      <w:r w:rsidRPr="00223903">
        <w:rPr>
          <w:rFonts w:ascii="Times New Roman" w:eastAsia="Times New Roman" w:hAnsi="Times New Roman" w:cs="Times New Roman"/>
          <w:sz w:val="24"/>
          <w:szCs w:val="24"/>
          <w:lang w:eastAsia="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223903" w:rsidRPr="00223903" w:rsidRDefault="00223903" w:rsidP="00223903">
      <w:pPr>
        <w:spacing w:after="150" w:line="240" w:lineRule="auto"/>
        <w:ind w:firstLine="450"/>
        <w:jc w:val="both"/>
        <w:rPr>
          <w:rFonts w:ascii="Times New Roman" w:eastAsia="Times New Roman" w:hAnsi="Times New Roman" w:cs="Times New Roman"/>
          <w:sz w:val="24"/>
          <w:szCs w:val="24"/>
          <w:lang w:eastAsia="uk-UA"/>
        </w:rPr>
      </w:pPr>
      <w:bookmarkStart w:id="86" w:name="n197"/>
      <w:bookmarkEnd w:id="86"/>
      <w:r w:rsidRPr="00223903">
        <w:rPr>
          <w:rFonts w:ascii="Times New Roman" w:eastAsia="Times New Roman" w:hAnsi="Times New Roman" w:cs="Times New Roman"/>
          <w:sz w:val="24"/>
          <w:szCs w:val="24"/>
          <w:lang w:eastAsia="uk-UA"/>
        </w:rPr>
        <w:t xml:space="preserve">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w:t>
      </w:r>
      <w:r w:rsidRPr="00223903">
        <w:rPr>
          <w:rFonts w:ascii="Times New Roman" w:eastAsia="Times New Roman" w:hAnsi="Times New Roman" w:cs="Times New Roman"/>
          <w:sz w:val="24"/>
          <w:szCs w:val="24"/>
          <w:lang w:eastAsia="uk-UA"/>
        </w:rPr>
        <w:lastRenderedPageBreak/>
        <w:t>сканування) вигляді органам, зазначеним в абзацах першому - п’ятому цього пункту, та встановлює строк розгляду зазначених документів.</w:t>
      </w:r>
    </w:p>
    <w:p w:rsidR="00A77877" w:rsidRPr="00CD182B" w:rsidRDefault="00A77877" w:rsidP="00A77877">
      <w:pPr>
        <w:pStyle w:val="rvps2"/>
        <w:shd w:val="clear" w:color="auto" w:fill="FFFFFF"/>
        <w:spacing w:before="0" w:beforeAutospacing="0" w:after="150" w:afterAutospacing="0"/>
        <w:ind w:firstLine="450"/>
        <w:jc w:val="both"/>
      </w:pPr>
      <w:r w:rsidRPr="00CD182B">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A77877" w:rsidRPr="00CD182B" w:rsidRDefault="00A77877" w:rsidP="00A77877">
      <w:pPr>
        <w:pStyle w:val="rvps2"/>
        <w:shd w:val="clear" w:color="auto" w:fill="FFFFFF"/>
        <w:spacing w:before="0" w:beforeAutospacing="0" w:after="150" w:afterAutospacing="0"/>
        <w:ind w:firstLine="450"/>
        <w:jc w:val="both"/>
      </w:pPr>
      <w:bookmarkStart w:id="87" w:name="n198"/>
      <w:bookmarkEnd w:id="87"/>
      <w:r w:rsidRPr="00CD182B">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A77877" w:rsidRPr="00CD182B" w:rsidRDefault="00FD0AFE" w:rsidP="00FD0AFE">
      <w:pPr>
        <w:pStyle w:val="rvps2"/>
        <w:shd w:val="clear" w:color="auto" w:fill="FFFFFF"/>
        <w:spacing w:before="0" w:beforeAutospacing="0" w:after="150" w:afterAutospacing="0"/>
        <w:jc w:val="both"/>
      </w:pPr>
      <w:r w:rsidRPr="00FD0AFE">
        <w:rPr>
          <w:lang w:val="ru-RU"/>
        </w:rPr>
        <w:t>3.8</w:t>
      </w:r>
      <w:r w:rsidR="00A77877" w:rsidRPr="00CD182B">
        <w:t xml:space="preserve"> </w:t>
      </w:r>
      <w:proofErr w:type="gramStart"/>
      <w:r w:rsidR="00A77877" w:rsidRPr="00CD182B">
        <w:t>П</w:t>
      </w:r>
      <w:proofErr w:type="gramEnd"/>
      <w:r w:rsidR="00A77877" w:rsidRPr="00CD182B">
        <w:t>ід час надання дозволу втручання у форму рекламного засобу та зміст реклами забороняється.</w:t>
      </w:r>
    </w:p>
    <w:p w:rsidR="00A77877" w:rsidRPr="00CD182B" w:rsidRDefault="00FD0AFE" w:rsidP="00FD0AFE">
      <w:pPr>
        <w:pStyle w:val="rvps2"/>
        <w:shd w:val="clear" w:color="auto" w:fill="FFFFFF"/>
        <w:spacing w:before="0" w:beforeAutospacing="0" w:after="150" w:afterAutospacing="0"/>
        <w:jc w:val="both"/>
      </w:pPr>
      <w:r w:rsidRPr="00FD0AFE">
        <w:t>3.9</w:t>
      </w:r>
      <w:r w:rsidR="00A77877" w:rsidRPr="00CD182B">
        <w:t xml:space="preserve"> Робочий орган протягом не більш як двох робочих днів з дати одержання від органів та осіб, з якими погоджується видача дозволу, подає виконавчому органу ради пропозиції та проект відповідного рішення.</w:t>
      </w:r>
      <w:r w:rsidR="00223903">
        <w:t xml:space="preserve"> Розгляд виконавчим комітетом здійснюється відповідно регламенту Виконавчого комітету селищної ради.</w:t>
      </w:r>
    </w:p>
    <w:p w:rsidR="00A47325" w:rsidRPr="00CD182B" w:rsidRDefault="00FD0AFE" w:rsidP="00FD0AFE">
      <w:pPr>
        <w:pStyle w:val="rvps2"/>
        <w:shd w:val="clear" w:color="auto" w:fill="FFFFFF"/>
        <w:spacing w:before="0" w:beforeAutospacing="0" w:after="150" w:afterAutospacing="0"/>
        <w:jc w:val="both"/>
      </w:pPr>
      <w:r w:rsidRPr="00FD0AFE">
        <w:rPr>
          <w:lang w:val="ru-RU"/>
        </w:rPr>
        <w:t>3.10</w:t>
      </w:r>
      <w:r w:rsidR="00EF625F" w:rsidRPr="00EF625F">
        <w:rPr>
          <w:color w:val="333333"/>
        </w:rPr>
        <w:t xml:space="preserve"> </w:t>
      </w:r>
      <w:r w:rsidR="00353E0C">
        <w:t>Виконавчий комітет</w:t>
      </w:r>
      <w:r w:rsidR="00EF625F" w:rsidRPr="00EF625F">
        <w:t xml:space="preserve"> протягом одного робочого дня приймає </w:t>
      </w:r>
      <w:proofErr w:type="gramStart"/>
      <w:r w:rsidR="00EF625F" w:rsidRPr="00EF625F">
        <w:t>р</w:t>
      </w:r>
      <w:proofErr w:type="gramEnd"/>
      <w:r w:rsidR="00EF625F" w:rsidRPr="00EF625F">
        <w:t>ішення про надання дозволу або про відмову у його наданні.</w:t>
      </w:r>
    </w:p>
    <w:p w:rsidR="00EF625F" w:rsidRDefault="00EF625F" w:rsidP="00EF625F">
      <w:pPr>
        <w:spacing w:after="150" w:line="240" w:lineRule="auto"/>
        <w:ind w:firstLine="450"/>
        <w:jc w:val="both"/>
        <w:rPr>
          <w:rFonts w:ascii="Times New Roman" w:eastAsia="Times New Roman" w:hAnsi="Times New Roman" w:cs="Times New Roman"/>
          <w:sz w:val="24"/>
          <w:szCs w:val="24"/>
          <w:lang w:eastAsia="uk-UA"/>
        </w:rPr>
      </w:pPr>
      <w:bookmarkStart w:id="88" w:name="n201"/>
      <w:bookmarkEnd w:id="88"/>
      <w:r w:rsidRPr="00EF625F">
        <w:rPr>
          <w:rFonts w:ascii="Times New Roman" w:eastAsia="Times New Roman" w:hAnsi="Times New Roman" w:cs="Times New Roman"/>
          <w:sz w:val="24"/>
          <w:szCs w:val="24"/>
          <w:lang w:eastAsia="uk-UA"/>
        </w:rPr>
        <w:t>Дозвіл або відмова у його видачі видається не пізніше ніж протягом наступного робочого дня після прийняття відповідного рішення.</w:t>
      </w:r>
    </w:p>
    <w:p w:rsidR="00EF625F" w:rsidRPr="00EF625F" w:rsidRDefault="00EF625F" w:rsidP="00EF625F">
      <w:pPr>
        <w:spacing w:after="150" w:line="240" w:lineRule="auto"/>
        <w:ind w:firstLine="450"/>
        <w:jc w:val="both"/>
        <w:rPr>
          <w:rFonts w:ascii="Times New Roman" w:eastAsia="Times New Roman" w:hAnsi="Times New Roman" w:cs="Times New Roman"/>
          <w:sz w:val="24"/>
          <w:szCs w:val="24"/>
          <w:lang w:eastAsia="uk-UA"/>
        </w:rPr>
      </w:pPr>
      <w:r w:rsidRPr="00EF625F">
        <w:rPr>
          <w:rFonts w:ascii="Times New Roman" w:eastAsia="Times New Roman" w:hAnsi="Times New Roman" w:cs="Times New Roman"/>
          <w:sz w:val="24"/>
          <w:szCs w:val="24"/>
          <w:lang w:eastAsia="uk-UA"/>
        </w:rPr>
        <w:t>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A47325" w:rsidRPr="00CD182B" w:rsidRDefault="00FD0AFE" w:rsidP="00FD0AFE">
      <w:pPr>
        <w:pStyle w:val="rvps2"/>
        <w:shd w:val="clear" w:color="auto" w:fill="FFFFFF"/>
        <w:spacing w:before="0" w:beforeAutospacing="0" w:after="150" w:afterAutospacing="0"/>
        <w:jc w:val="both"/>
      </w:pPr>
      <w:r w:rsidRPr="00FD0AFE">
        <w:rPr>
          <w:lang w:val="ru-RU"/>
        </w:rPr>
        <w:t>3.11</w:t>
      </w:r>
      <w:r w:rsidR="00A47325" w:rsidRPr="00CD182B">
        <w:t xml:space="preserve"> Дозвіл надається строком на </w:t>
      </w:r>
      <w:proofErr w:type="gramStart"/>
      <w:r w:rsidR="00A47325" w:rsidRPr="00CD182B">
        <w:t>п'ять</w:t>
      </w:r>
      <w:proofErr w:type="gramEnd"/>
      <w:r w:rsidR="00A47325" w:rsidRPr="00CD182B">
        <w:t xml:space="preserve"> років, якщо менший строк не зазначено у заяві.</w:t>
      </w:r>
    </w:p>
    <w:p w:rsidR="00A47325" w:rsidRPr="00CD182B" w:rsidRDefault="00FD0AFE" w:rsidP="00FD0AFE">
      <w:pPr>
        <w:pStyle w:val="rvps2"/>
        <w:shd w:val="clear" w:color="auto" w:fill="FFFFFF"/>
        <w:spacing w:before="0" w:beforeAutospacing="0" w:after="150" w:afterAutospacing="0"/>
        <w:jc w:val="both"/>
      </w:pPr>
      <w:r w:rsidRPr="00FD0AFE">
        <w:rPr>
          <w:lang w:val="ru-RU"/>
        </w:rPr>
        <w:t xml:space="preserve">3.12 </w:t>
      </w:r>
      <w:r w:rsidR="00A47325" w:rsidRPr="00CD182B">
        <w:t xml:space="preserve">Виданий у встановленому порядку дозвіл є </w:t>
      </w:r>
      <w:proofErr w:type="gramStart"/>
      <w:r w:rsidR="00A47325" w:rsidRPr="00CD182B">
        <w:t>п</w:t>
      </w:r>
      <w:proofErr w:type="gramEnd"/>
      <w:r w:rsidR="00A47325" w:rsidRPr="00CD182B">
        <w:t>ідставою для розміщення зовнішньої реклами та виконання робіт, пов'язаних з розташуванням рекламного засобу.</w:t>
      </w:r>
    </w:p>
    <w:p w:rsidR="003E1CF3" w:rsidRPr="00CD182B" w:rsidRDefault="00FD0AFE" w:rsidP="00CD182B">
      <w:pPr>
        <w:pStyle w:val="rvps10"/>
        <w:shd w:val="clear" w:color="auto" w:fill="FFFFFF"/>
        <w:spacing w:before="104" w:beforeAutospacing="0" w:after="104" w:afterAutospacing="0"/>
        <w:jc w:val="both"/>
        <w:rPr>
          <w:shd w:val="clear" w:color="auto" w:fill="FFFFFF"/>
        </w:rPr>
      </w:pPr>
      <w:r>
        <w:rPr>
          <w:shd w:val="clear" w:color="auto" w:fill="FFFFFF"/>
          <w:lang w:val="ru-RU"/>
        </w:rPr>
        <w:t>3.</w:t>
      </w:r>
      <w:r w:rsidRPr="00FD0AFE">
        <w:rPr>
          <w:shd w:val="clear" w:color="auto" w:fill="FFFFFF"/>
          <w:lang w:val="ru-RU"/>
        </w:rPr>
        <w:t>13</w:t>
      </w:r>
      <w:r w:rsidR="00A47325" w:rsidRPr="00CD182B">
        <w:rPr>
          <w:shd w:val="clear" w:color="auto" w:fill="FFFFFF"/>
        </w:rPr>
        <w:t xml:space="preserve"> </w:t>
      </w:r>
      <w:proofErr w:type="gramStart"/>
      <w:r w:rsidR="00A47325" w:rsidRPr="00CD182B">
        <w:rPr>
          <w:shd w:val="clear" w:color="auto" w:fill="FFFFFF"/>
        </w:rPr>
        <w:t>П</w:t>
      </w:r>
      <w:proofErr w:type="gramEnd"/>
      <w:r w:rsidR="00A47325" w:rsidRPr="00CD182B">
        <w:rPr>
          <w:shd w:val="clear" w:color="auto" w:fill="FFFFFF"/>
        </w:rPr>
        <w:t>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A47325" w:rsidRPr="00CD182B" w:rsidRDefault="00FD0AFE" w:rsidP="00FD0AFE">
      <w:pPr>
        <w:pStyle w:val="rvps2"/>
        <w:shd w:val="clear" w:color="auto" w:fill="FFFFFF"/>
        <w:spacing w:before="0" w:beforeAutospacing="0" w:after="150" w:afterAutospacing="0"/>
        <w:jc w:val="both"/>
      </w:pPr>
      <w:r w:rsidRPr="00FD0AFE">
        <w:t>3.14</w:t>
      </w:r>
      <w:r w:rsidR="00A47325" w:rsidRPr="00CD182B">
        <w:t xml:space="preserve">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A47325" w:rsidRPr="00CD182B" w:rsidRDefault="00A47325" w:rsidP="00A47325">
      <w:pPr>
        <w:pStyle w:val="rvps2"/>
        <w:shd w:val="clear" w:color="auto" w:fill="FFFFFF"/>
        <w:spacing w:before="0" w:beforeAutospacing="0" w:after="150" w:afterAutospacing="0"/>
        <w:ind w:firstLine="450"/>
        <w:jc w:val="both"/>
      </w:pPr>
      <w:bookmarkStart w:id="89" w:name="n101"/>
      <w:bookmarkEnd w:id="89"/>
      <w:r w:rsidRPr="00CD182B">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A47325" w:rsidRPr="00A51326" w:rsidRDefault="00A47325" w:rsidP="00A47325">
      <w:pPr>
        <w:pStyle w:val="rvps2"/>
        <w:shd w:val="clear" w:color="auto" w:fill="FFFFFF"/>
        <w:spacing w:before="0" w:beforeAutospacing="0" w:after="150" w:afterAutospacing="0"/>
        <w:ind w:firstLine="450"/>
        <w:jc w:val="both"/>
      </w:pPr>
      <w:bookmarkStart w:id="90" w:name="n102"/>
      <w:bookmarkEnd w:id="90"/>
      <w:r w:rsidRPr="00A51326">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A47325" w:rsidRPr="00A51326" w:rsidRDefault="00FD0AFE" w:rsidP="00A47325">
      <w:pPr>
        <w:pStyle w:val="rvps2"/>
        <w:shd w:val="clear" w:color="auto" w:fill="FFFFFF"/>
        <w:spacing w:before="0" w:beforeAutospacing="0" w:after="150" w:afterAutospacing="0"/>
        <w:ind w:firstLine="450"/>
        <w:jc w:val="both"/>
      </w:pPr>
      <w:r w:rsidRPr="00FD0AFE">
        <w:rPr>
          <w:lang w:val="ru-RU"/>
        </w:rPr>
        <w:t>3.15</w:t>
      </w:r>
      <w:r w:rsidR="00A47325" w:rsidRPr="00A51326">
        <w:t xml:space="preserve"> Плата за тимчасове користування місцем розташування рекламних засобів, що перебуває у комунальній власності, встановлюється у порядку, визначеному органами місцевого самоврядування, а місцем, що перебуває у державній або приватній власності, - на </w:t>
      </w:r>
      <w:r w:rsidR="00A47325" w:rsidRPr="00A51326">
        <w:lastRenderedPageBreak/>
        <w:t>договірних засадах з його власником або уповноваженим ним органом (</w:t>
      </w:r>
      <w:proofErr w:type="gramStart"/>
      <w:r w:rsidR="00A47325" w:rsidRPr="00A51326">
        <w:t>особою</w:t>
      </w:r>
      <w:proofErr w:type="gramEnd"/>
      <w:r w:rsidR="00A47325" w:rsidRPr="00A51326">
        <w:t>).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A47325" w:rsidRDefault="00FD0AFE" w:rsidP="00A47325">
      <w:pPr>
        <w:pStyle w:val="rvps2"/>
        <w:shd w:val="clear" w:color="auto" w:fill="FFFFFF"/>
        <w:spacing w:before="0" w:beforeAutospacing="0" w:after="150" w:afterAutospacing="0"/>
        <w:ind w:firstLine="450"/>
        <w:jc w:val="both"/>
      </w:pPr>
      <w:bookmarkStart w:id="91" w:name="n122"/>
      <w:bookmarkEnd w:id="91"/>
      <w:r w:rsidRPr="00720BA1">
        <w:rPr>
          <w:lang w:val="ru-RU"/>
        </w:rPr>
        <w:t>3.16</w:t>
      </w:r>
      <w:r w:rsidR="00A47325" w:rsidRPr="00720BA1">
        <w:t xml:space="preserve"> Розмі</w:t>
      </w:r>
      <w:proofErr w:type="gramStart"/>
      <w:r w:rsidR="00A47325" w:rsidRPr="00720BA1">
        <w:t>р</w:t>
      </w:r>
      <w:proofErr w:type="gramEnd"/>
      <w:r w:rsidR="00A47325" w:rsidRPr="00720BA1">
        <w:t xml:space="preserve"> плати за тимчасове користування місцем розташування рекламного засобу не може встановлюватися залежно від змісту реклами.</w:t>
      </w:r>
    </w:p>
    <w:p w:rsidR="00A47325" w:rsidRPr="00A51326" w:rsidRDefault="00A47325" w:rsidP="00A47325">
      <w:pPr>
        <w:pStyle w:val="rvps2"/>
        <w:shd w:val="clear" w:color="auto" w:fill="FFFFFF"/>
        <w:spacing w:before="0" w:beforeAutospacing="0" w:after="150" w:afterAutospacing="0"/>
        <w:ind w:firstLine="450"/>
        <w:jc w:val="both"/>
        <w:rPr>
          <w:b/>
        </w:rPr>
      </w:pPr>
      <w:bookmarkStart w:id="92" w:name="n123"/>
      <w:bookmarkEnd w:id="92"/>
      <w:r w:rsidRPr="00A51326">
        <w:rPr>
          <w:b/>
        </w:rPr>
        <w:t>4. Зовнішня реклама повинна відповідати таким вимогам:</w:t>
      </w:r>
    </w:p>
    <w:p w:rsidR="00A47325" w:rsidRPr="00A51326" w:rsidRDefault="00A47325" w:rsidP="00A47325">
      <w:pPr>
        <w:pStyle w:val="rvps2"/>
        <w:shd w:val="clear" w:color="auto" w:fill="FFFFFF"/>
        <w:spacing w:before="0" w:beforeAutospacing="0" w:after="150" w:afterAutospacing="0"/>
        <w:ind w:firstLine="450"/>
        <w:jc w:val="both"/>
      </w:pPr>
      <w:bookmarkStart w:id="93" w:name="n124"/>
      <w:bookmarkEnd w:id="93"/>
      <w:r w:rsidRPr="00A51326">
        <w:t>розміщуватися з додержанням вимог техніки безпеки, зазначених у </w:t>
      </w:r>
      <w:hyperlink r:id="rId15" w:anchor="n137" w:history="1">
        <w:r w:rsidRPr="00A51326">
          <w:rPr>
            <w:rStyle w:val="a3"/>
            <w:color w:val="auto"/>
          </w:rPr>
          <w:t xml:space="preserve">пунктах </w:t>
        </w:r>
        <w:r w:rsidR="00FD0AFE" w:rsidRPr="00FD0AFE">
          <w:rPr>
            <w:rStyle w:val="a3"/>
            <w:color w:val="auto"/>
            <w:lang w:val="ru-RU"/>
          </w:rPr>
          <w:t>4.4</w:t>
        </w:r>
      </w:hyperlink>
      <w:r w:rsidRPr="00A51326">
        <w:t>-</w:t>
      </w:r>
      <w:r w:rsidR="00FD0AFE">
        <w:t>4</w:t>
      </w:r>
      <w:r w:rsidR="00FD0AFE" w:rsidRPr="00FD0AFE">
        <w:rPr>
          <w:lang w:val="ru-RU"/>
        </w:rPr>
        <w:t>.7</w:t>
      </w:r>
      <w:r w:rsidRPr="00A51326">
        <w:t> цих Правил;</w:t>
      </w:r>
    </w:p>
    <w:p w:rsidR="00A47325" w:rsidRPr="004F52B7" w:rsidRDefault="00A47325" w:rsidP="00D950DF">
      <w:pPr>
        <w:pStyle w:val="a5"/>
        <w:ind w:left="360"/>
        <w:rPr>
          <w:rFonts w:ascii="Times New Roman" w:hAnsi="Times New Roman" w:cs="Times New Roman"/>
          <w:sz w:val="24"/>
          <w:szCs w:val="24"/>
        </w:rPr>
      </w:pPr>
      <w:bookmarkStart w:id="94" w:name="n125"/>
      <w:bookmarkEnd w:id="94"/>
      <w:r w:rsidRPr="004F52B7">
        <w:rPr>
          <w:rFonts w:ascii="Times New Roman" w:hAnsi="Times New Roman" w:cs="Times New Roman"/>
          <w:sz w:val="24"/>
          <w:szCs w:val="24"/>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A47325" w:rsidRPr="004F52B7" w:rsidRDefault="00A47325" w:rsidP="00D950DF">
      <w:pPr>
        <w:pStyle w:val="a5"/>
        <w:ind w:left="360"/>
        <w:rPr>
          <w:rFonts w:ascii="Times New Roman" w:hAnsi="Times New Roman" w:cs="Times New Roman"/>
          <w:sz w:val="24"/>
          <w:szCs w:val="24"/>
        </w:rPr>
      </w:pPr>
      <w:bookmarkStart w:id="95" w:name="n126"/>
      <w:bookmarkStart w:id="96" w:name="n127"/>
      <w:bookmarkEnd w:id="95"/>
      <w:bookmarkEnd w:id="96"/>
      <w:r w:rsidRPr="004F52B7">
        <w:rPr>
          <w:rFonts w:ascii="Times New Roman" w:hAnsi="Times New Roman" w:cs="Times New Roman"/>
          <w:sz w:val="24"/>
          <w:szCs w:val="24"/>
        </w:rPr>
        <w:t>фундамент наземної зовнішньої реклами, що виступає над поверхнею землі, може бути декоративно оформлений;</w:t>
      </w:r>
    </w:p>
    <w:p w:rsidR="00A47325" w:rsidRDefault="00A47325" w:rsidP="00D950DF">
      <w:pPr>
        <w:pStyle w:val="a5"/>
        <w:ind w:left="360"/>
        <w:rPr>
          <w:rFonts w:ascii="Times New Roman" w:hAnsi="Times New Roman" w:cs="Times New Roman"/>
          <w:sz w:val="24"/>
          <w:szCs w:val="24"/>
        </w:rPr>
      </w:pPr>
      <w:bookmarkStart w:id="97" w:name="n128"/>
      <w:bookmarkEnd w:id="97"/>
      <w:r w:rsidRPr="004F52B7">
        <w:rPr>
          <w:rFonts w:ascii="Times New Roman" w:hAnsi="Times New Roman" w:cs="Times New Roman"/>
          <w:sz w:val="24"/>
          <w:szCs w:val="24"/>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4F52B7">
        <w:rPr>
          <w:rFonts w:ascii="Times New Roman" w:hAnsi="Times New Roman" w:cs="Times New Roman"/>
          <w:sz w:val="24"/>
          <w:szCs w:val="24"/>
        </w:rPr>
        <w:t>світлоповертаючих</w:t>
      </w:r>
      <w:proofErr w:type="spellEnd"/>
      <w:r w:rsidRPr="004F52B7">
        <w:rPr>
          <w:rFonts w:ascii="Times New Roman" w:hAnsi="Times New Roman" w:cs="Times New Roman"/>
          <w:sz w:val="24"/>
          <w:szCs w:val="24"/>
        </w:rPr>
        <w:t xml:space="preserve"> мате</w:t>
      </w:r>
      <w:r w:rsidR="00837359">
        <w:rPr>
          <w:rFonts w:ascii="Times New Roman" w:hAnsi="Times New Roman" w:cs="Times New Roman"/>
          <w:sz w:val="24"/>
          <w:szCs w:val="24"/>
        </w:rPr>
        <w:t xml:space="preserve">ріалів заввишки до 2 метрів від </w:t>
      </w:r>
      <w:r w:rsidRPr="004F52B7">
        <w:rPr>
          <w:rFonts w:ascii="Times New Roman" w:hAnsi="Times New Roman" w:cs="Times New Roman"/>
          <w:sz w:val="24"/>
          <w:szCs w:val="24"/>
        </w:rPr>
        <w:t>поверхні землі;</w:t>
      </w:r>
    </w:p>
    <w:p w:rsidR="00837359" w:rsidRPr="00837359" w:rsidRDefault="00837359" w:rsidP="00837359">
      <w:pPr>
        <w:spacing w:after="150" w:line="240" w:lineRule="auto"/>
        <w:ind w:firstLine="450"/>
        <w:jc w:val="both"/>
        <w:rPr>
          <w:rFonts w:ascii="Times New Roman" w:eastAsia="Times New Roman" w:hAnsi="Times New Roman" w:cs="Times New Roman"/>
          <w:sz w:val="24"/>
          <w:szCs w:val="24"/>
          <w:lang w:eastAsia="uk-UA"/>
        </w:rPr>
      </w:pPr>
      <w:r w:rsidRPr="00837359">
        <w:rPr>
          <w:rFonts w:ascii="Times New Roman" w:eastAsia="Times New Roman" w:hAnsi="Times New Roman" w:cs="Times New Roman"/>
          <w:sz w:val="24"/>
          <w:szCs w:val="24"/>
          <w:lang w:eastAsia="uk-UA"/>
        </w:rPr>
        <w:t xml:space="preserve">нижній край зовнішньої реклами, що розміщується над проїжджою частиною вулиць і </w:t>
      </w:r>
      <w:r>
        <w:rPr>
          <w:rFonts w:ascii="Times New Roman" w:eastAsia="Times New Roman" w:hAnsi="Times New Roman" w:cs="Times New Roman"/>
          <w:sz w:val="24"/>
          <w:szCs w:val="24"/>
          <w:lang w:eastAsia="uk-UA"/>
        </w:rPr>
        <w:t xml:space="preserve">     </w:t>
      </w:r>
      <w:r w:rsidRPr="00837359">
        <w:rPr>
          <w:rFonts w:ascii="Times New Roman" w:eastAsia="Times New Roman" w:hAnsi="Times New Roman" w:cs="Times New Roman"/>
          <w:sz w:val="24"/>
          <w:szCs w:val="24"/>
          <w:lang w:eastAsia="uk-UA"/>
        </w:rPr>
        <w:t>доріг, у тому числі на мостах, естакадах тощо, повинен розташовуватися на висоті не менш як 5 метрів від поверхні дорожнього покриття;</w:t>
      </w:r>
    </w:p>
    <w:p w:rsidR="00837359" w:rsidRPr="00837359" w:rsidRDefault="00837359" w:rsidP="00837359">
      <w:pPr>
        <w:spacing w:after="150" w:line="240" w:lineRule="auto"/>
        <w:ind w:firstLine="450"/>
        <w:jc w:val="both"/>
        <w:rPr>
          <w:rFonts w:ascii="Times New Roman" w:eastAsia="Times New Roman" w:hAnsi="Times New Roman" w:cs="Times New Roman"/>
          <w:sz w:val="24"/>
          <w:szCs w:val="24"/>
          <w:lang w:eastAsia="uk-UA"/>
        </w:rPr>
      </w:pPr>
      <w:bookmarkStart w:id="98" w:name="n130"/>
      <w:bookmarkEnd w:id="98"/>
      <w:r w:rsidRPr="00837359">
        <w:rPr>
          <w:rFonts w:ascii="Times New Roman" w:eastAsia="Times New Roman" w:hAnsi="Times New Roman" w:cs="Times New Roman"/>
          <w:sz w:val="24"/>
          <w:szCs w:val="24"/>
          <w:lang w:eastAsia="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837359" w:rsidRPr="004F52B7" w:rsidRDefault="00837359" w:rsidP="00D950DF">
      <w:pPr>
        <w:pStyle w:val="a5"/>
        <w:ind w:left="360"/>
        <w:rPr>
          <w:rFonts w:ascii="Times New Roman" w:hAnsi="Times New Roman" w:cs="Times New Roman"/>
          <w:sz w:val="24"/>
          <w:szCs w:val="24"/>
        </w:rPr>
      </w:pPr>
    </w:p>
    <w:p w:rsidR="00A47325" w:rsidRPr="00A51326" w:rsidRDefault="00FD0AFE" w:rsidP="00A51326">
      <w:pPr>
        <w:pStyle w:val="rvps2"/>
        <w:shd w:val="clear" w:color="auto" w:fill="FFFFFF"/>
        <w:spacing w:before="0" w:beforeAutospacing="0" w:after="150" w:afterAutospacing="0"/>
        <w:ind w:firstLine="450"/>
        <w:jc w:val="both"/>
      </w:pPr>
      <w:r w:rsidRPr="00D351E8">
        <w:t>4.1</w:t>
      </w:r>
      <w:r w:rsidR="00A47325" w:rsidRPr="00A51326">
        <w:t>. Забороняється розташовувати рекламні засоби:</w:t>
      </w:r>
    </w:p>
    <w:p w:rsidR="00A47325" w:rsidRPr="00A51326" w:rsidRDefault="00A47325" w:rsidP="00A51326">
      <w:pPr>
        <w:pStyle w:val="rvps2"/>
        <w:shd w:val="clear" w:color="auto" w:fill="FFFFFF"/>
        <w:spacing w:before="0" w:beforeAutospacing="0" w:after="150" w:afterAutospacing="0"/>
        <w:ind w:firstLine="450"/>
        <w:jc w:val="both"/>
      </w:pPr>
      <w:bookmarkStart w:id="99" w:name="n132"/>
      <w:bookmarkEnd w:id="99"/>
      <w:r w:rsidRPr="00A51326">
        <w:t>на пішохідних доріжках та алеях, якщо це перешкоджає вільному руху пішоходів;</w:t>
      </w:r>
    </w:p>
    <w:p w:rsidR="00A47325" w:rsidRPr="00A51326" w:rsidRDefault="00A47325" w:rsidP="00A51326">
      <w:pPr>
        <w:pStyle w:val="rvps2"/>
        <w:shd w:val="clear" w:color="auto" w:fill="FFFFFF"/>
        <w:spacing w:before="0" w:beforeAutospacing="0" w:after="150" w:afterAutospacing="0"/>
        <w:ind w:firstLine="450"/>
        <w:jc w:val="both"/>
      </w:pPr>
      <w:bookmarkStart w:id="100" w:name="n133"/>
      <w:bookmarkEnd w:id="100"/>
      <w:r w:rsidRPr="00A51326">
        <w:t>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A47325" w:rsidRPr="00A51326" w:rsidRDefault="00FD0AFE" w:rsidP="00A51326">
      <w:pPr>
        <w:pStyle w:val="rvps2"/>
        <w:shd w:val="clear" w:color="auto" w:fill="FFFFFF"/>
        <w:spacing w:before="0" w:beforeAutospacing="0" w:after="150" w:afterAutospacing="0"/>
        <w:ind w:firstLine="450"/>
        <w:jc w:val="both"/>
      </w:pPr>
      <w:bookmarkStart w:id="101" w:name="n134"/>
      <w:bookmarkEnd w:id="101"/>
      <w:r w:rsidRPr="00FD0AFE">
        <w:rPr>
          <w:lang w:val="ru-RU"/>
        </w:rPr>
        <w:t>4.2</w:t>
      </w:r>
      <w:r w:rsidR="00A47325" w:rsidRPr="00A51326">
        <w:t>.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A47325" w:rsidRPr="00A51326" w:rsidRDefault="00FD0AFE" w:rsidP="00A51326">
      <w:pPr>
        <w:pStyle w:val="rvps2"/>
        <w:shd w:val="clear" w:color="auto" w:fill="FFFFFF"/>
        <w:spacing w:before="0" w:beforeAutospacing="0" w:after="150" w:afterAutospacing="0"/>
        <w:ind w:firstLine="450"/>
        <w:jc w:val="both"/>
      </w:pPr>
      <w:bookmarkStart w:id="102" w:name="n135"/>
      <w:bookmarkEnd w:id="102"/>
      <w:r w:rsidRPr="00FD0AFE">
        <w:t>4.3</w:t>
      </w:r>
      <w:r w:rsidR="00A47325" w:rsidRPr="00A51326">
        <w:t>.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A47325" w:rsidRPr="00A51326" w:rsidRDefault="00A47325" w:rsidP="00A51326">
      <w:pPr>
        <w:pStyle w:val="rvps10"/>
        <w:shd w:val="clear" w:color="auto" w:fill="FFFFFF"/>
        <w:spacing w:before="104" w:beforeAutospacing="0" w:after="104" w:afterAutospacing="0"/>
        <w:jc w:val="both"/>
        <w:rPr>
          <w:shd w:val="clear" w:color="auto" w:fill="FFFFFF"/>
        </w:rPr>
      </w:pPr>
      <w:r w:rsidRPr="00A51326">
        <w:rPr>
          <w:shd w:val="clear" w:color="auto" w:fill="FFFFFF"/>
        </w:rPr>
        <w:t>Перелік обмежень та заборон щодо розміщення зовнішньої реклами, встановлений </w:t>
      </w:r>
      <w:hyperlink r:id="rId16" w:anchor="n123" w:history="1">
        <w:r w:rsidR="00FD0AFE">
          <w:rPr>
            <w:rStyle w:val="a3"/>
            <w:color w:val="auto"/>
            <w:shd w:val="clear" w:color="auto" w:fill="FFFFFF"/>
          </w:rPr>
          <w:t xml:space="preserve">пунктами </w:t>
        </w:r>
        <w:r w:rsidRPr="00A51326">
          <w:rPr>
            <w:rStyle w:val="a3"/>
            <w:color w:val="auto"/>
            <w:shd w:val="clear" w:color="auto" w:fill="FFFFFF"/>
          </w:rPr>
          <w:t>4</w:t>
        </w:r>
      </w:hyperlink>
      <w:r w:rsidR="00FD0AFE" w:rsidRPr="00FD0AFE">
        <w:rPr>
          <w:lang w:val="ru-RU"/>
        </w:rPr>
        <w:t>.1</w:t>
      </w:r>
      <w:r w:rsidR="00FD0AFE">
        <w:rPr>
          <w:shd w:val="clear" w:color="auto" w:fill="FFFFFF"/>
        </w:rPr>
        <w:t>-</w:t>
      </w:r>
      <w:r w:rsidR="00FD0AFE" w:rsidRPr="00FD0AFE">
        <w:rPr>
          <w:shd w:val="clear" w:color="auto" w:fill="FFFFFF"/>
          <w:lang w:val="ru-RU"/>
        </w:rPr>
        <w:t>4.3</w:t>
      </w:r>
      <w:r w:rsidRPr="00A51326">
        <w:rPr>
          <w:shd w:val="clear" w:color="auto" w:fill="FFFFFF"/>
        </w:rPr>
        <w:t> цих Правил, є вичерпним.</w:t>
      </w:r>
    </w:p>
    <w:p w:rsidR="00457CDC" w:rsidRPr="00A51326" w:rsidRDefault="00FD0AFE" w:rsidP="00457CDC">
      <w:pPr>
        <w:pStyle w:val="rvps2"/>
        <w:shd w:val="clear" w:color="auto" w:fill="FFFFFF"/>
        <w:spacing w:before="0" w:beforeAutospacing="0" w:after="150" w:afterAutospacing="0"/>
        <w:ind w:firstLine="450"/>
        <w:jc w:val="both"/>
      </w:pPr>
      <w:r w:rsidRPr="00FD0AFE">
        <w:rPr>
          <w:lang w:val="ru-RU"/>
        </w:rPr>
        <w:t>4.4</w:t>
      </w:r>
      <w:r w:rsidR="00457CDC" w:rsidRPr="00A51326">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457CDC" w:rsidRPr="00A51326" w:rsidRDefault="00FD0AFE" w:rsidP="00457CDC">
      <w:pPr>
        <w:pStyle w:val="rvps2"/>
        <w:shd w:val="clear" w:color="auto" w:fill="FFFFFF"/>
        <w:spacing w:before="0" w:beforeAutospacing="0" w:after="150" w:afterAutospacing="0"/>
        <w:ind w:firstLine="450"/>
        <w:jc w:val="both"/>
      </w:pPr>
      <w:bookmarkStart w:id="103" w:name="n138"/>
      <w:bookmarkEnd w:id="103"/>
      <w:r w:rsidRPr="00FD0AFE">
        <w:rPr>
          <w:lang w:val="ru-RU"/>
        </w:rPr>
        <w:t>4.5</w:t>
      </w:r>
      <w:r w:rsidR="00457CDC" w:rsidRPr="00A51326">
        <w:t>.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457CDC" w:rsidRPr="00A51326" w:rsidRDefault="00FD0AFE" w:rsidP="00457CDC">
      <w:pPr>
        <w:pStyle w:val="rvps2"/>
        <w:shd w:val="clear" w:color="auto" w:fill="FFFFFF"/>
        <w:spacing w:before="0" w:beforeAutospacing="0" w:after="150" w:afterAutospacing="0"/>
        <w:ind w:firstLine="450"/>
        <w:jc w:val="both"/>
      </w:pPr>
      <w:bookmarkStart w:id="104" w:name="n139"/>
      <w:bookmarkEnd w:id="104"/>
      <w:r w:rsidRPr="00FD0AFE">
        <w:rPr>
          <w:lang w:val="ru-RU"/>
        </w:rPr>
        <w:lastRenderedPageBreak/>
        <w:t>4.6</w:t>
      </w:r>
      <w:r w:rsidR="00457CDC" w:rsidRPr="00A51326">
        <w:t>. Підключення рекламних засобів до існуючих мереж зовнішнього освітлення здійснюється відповідно до вимог, передбачених законодавством.</w:t>
      </w:r>
    </w:p>
    <w:p w:rsidR="00457CDC" w:rsidRPr="00A51326" w:rsidRDefault="00457CDC" w:rsidP="00457CDC">
      <w:pPr>
        <w:pStyle w:val="rvps2"/>
        <w:shd w:val="clear" w:color="auto" w:fill="FFFFFF"/>
        <w:spacing w:before="0" w:beforeAutospacing="0" w:after="150" w:afterAutospacing="0"/>
        <w:ind w:firstLine="450"/>
        <w:jc w:val="both"/>
      </w:pPr>
      <w:bookmarkStart w:id="105" w:name="n140"/>
      <w:bookmarkEnd w:id="105"/>
      <w:r w:rsidRPr="00A51326">
        <w:t>4</w:t>
      </w:r>
      <w:r w:rsidR="00FD0AFE" w:rsidRPr="00FD0AFE">
        <w:rPr>
          <w:lang w:val="ru-RU"/>
        </w:rPr>
        <w:t>.7</w:t>
      </w:r>
      <w:r w:rsidRPr="00A51326">
        <w:t>.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457CDC" w:rsidRPr="00A51326" w:rsidRDefault="00FD0AFE" w:rsidP="00457CDC">
      <w:pPr>
        <w:pStyle w:val="rvps2"/>
        <w:shd w:val="clear" w:color="auto" w:fill="FFFFFF"/>
        <w:spacing w:before="0" w:beforeAutospacing="0" w:after="150" w:afterAutospacing="0"/>
        <w:ind w:firstLine="450"/>
        <w:jc w:val="both"/>
      </w:pPr>
      <w:bookmarkStart w:id="106" w:name="n141"/>
      <w:bookmarkEnd w:id="106"/>
      <w:r>
        <w:t>4</w:t>
      </w:r>
      <w:r w:rsidRPr="00FD0AFE">
        <w:t>.8</w:t>
      </w:r>
      <w:r w:rsidR="00457CDC" w:rsidRPr="00A51326">
        <w:t>.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457CDC" w:rsidRDefault="00FD0AFE" w:rsidP="00457CDC">
      <w:pPr>
        <w:pStyle w:val="rvps2"/>
        <w:shd w:val="clear" w:color="auto" w:fill="FFFFFF"/>
        <w:spacing w:before="0" w:beforeAutospacing="0" w:after="150" w:afterAutospacing="0"/>
        <w:ind w:firstLine="450"/>
        <w:jc w:val="both"/>
      </w:pPr>
      <w:bookmarkStart w:id="107" w:name="n142"/>
      <w:bookmarkEnd w:id="107"/>
      <w:r>
        <w:t>4</w:t>
      </w:r>
      <w:r w:rsidR="00457CDC" w:rsidRPr="00A51326">
        <w:t>.</w:t>
      </w:r>
      <w:r w:rsidRPr="00FD0AFE">
        <w:t>9.</w:t>
      </w:r>
      <w:r w:rsidR="00457CDC" w:rsidRPr="00A51326">
        <w:t xml:space="preserve">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837359" w:rsidRPr="00837359" w:rsidRDefault="00837359" w:rsidP="00837359">
      <w:pPr>
        <w:spacing w:after="150" w:line="240" w:lineRule="auto"/>
        <w:jc w:val="both"/>
        <w:rPr>
          <w:rFonts w:ascii="Times New Roman" w:eastAsia="Times New Roman" w:hAnsi="Times New Roman" w:cs="Times New Roman"/>
          <w:sz w:val="24"/>
          <w:szCs w:val="24"/>
          <w:lang w:eastAsia="uk-UA"/>
        </w:rPr>
      </w:pPr>
      <w:r w:rsidRPr="00837359">
        <w:rPr>
          <w:rFonts w:ascii="Times New Roman" w:eastAsia="Times New Roman" w:hAnsi="Times New Roman" w:cs="Times New Roman"/>
          <w:sz w:val="24"/>
          <w:szCs w:val="24"/>
          <w:lang w:eastAsia="uk-UA"/>
        </w:rPr>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457CDC" w:rsidRPr="00A51326" w:rsidRDefault="00FD0AFE" w:rsidP="00457CDC">
      <w:pPr>
        <w:pStyle w:val="rvps2"/>
        <w:shd w:val="clear" w:color="auto" w:fill="FFFFFF"/>
        <w:spacing w:before="0" w:beforeAutospacing="0" w:after="150" w:afterAutospacing="0"/>
        <w:ind w:firstLine="450"/>
        <w:jc w:val="both"/>
      </w:pPr>
      <w:r>
        <w:t>4</w:t>
      </w:r>
      <w:r w:rsidR="00457CDC" w:rsidRPr="00A51326">
        <w:t>.</w:t>
      </w:r>
      <w:r w:rsidRPr="00FD0AFE">
        <w:rPr>
          <w:lang w:val="ru-RU"/>
        </w:rPr>
        <w:t>10</w:t>
      </w:r>
      <w:r w:rsidR="00457CDC" w:rsidRPr="00A51326">
        <w:t xml:space="preserve"> Контроль за додержанням цих Правил здійснюють виконавчі органи сільських, селищних, міських рад та інші органи відповідно до законодавства.</w:t>
      </w:r>
    </w:p>
    <w:p w:rsidR="00457CDC" w:rsidRPr="00A51326" w:rsidRDefault="00FD0AFE" w:rsidP="00457CDC">
      <w:pPr>
        <w:pStyle w:val="rvps2"/>
        <w:shd w:val="clear" w:color="auto" w:fill="FFFFFF"/>
        <w:spacing w:before="0" w:beforeAutospacing="0" w:after="150" w:afterAutospacing="0"/>
        <w:ind w:firstLine="450"/>
        <w:jc w:val="both"/>
      </w:pPr>
      <w:bookmarkStart w:id="108" w:name="n145"/>
      <w:bookmarkEnd w:id="108"/>
      <w:r>
        <w:t>4</w:t>
      </w:r>
      <w:r w:rsidR="00457CDC" w:rsidRPr="00A51326">
        <w:t>.</w:t>
      </w:r>
      <w:r w:rsidRPr="00FD0AFE">
        <w:rPr>
          <w:lang w:val="ru-RU"/>
        </w:rPr>
        <w:t>11</w:t>
      </w:r>
      <w:r w:rsidR="00457CDC" w:rsidRPr="00A51326">
        <w:t xml:space="preserve">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457CDC" w:rsidRPr="00A51326" w:rsidRDefault="00FD0AFE" w:rsidP="00457CDC">
      <w:pPr>
        <w:pStyle w:val="rvps2"/>
        <w:shd w:val="clear" w:color="auto" w:fill="FFFFFF"/>
        <w:spacing w:before="0" w:beforeAutospacing="0" w:after="150" w:afterAutospacing="0"/>
        <w:ind w:firstLine="450"/>
        <w:jc w:val="both"/>
      </w:pPr>
      <w:r>
        <w:t>4</w:t>
      </w:r>
      <w:r w:rsidR="00457CDC" w:rsidRPr="00A51326">
        <w:t>.</w:t>
      </w:r>
      <w:r w:rsidRPr="00FD0AFE">
        <w:rPr>
          <w:lang w:val="ru-RU"/>
        </w:rPr>
        <w:t>12</w:t>
      </w:r>
      <w:r w:rsidR="00457CDC" w:rsidRPr="00A51326">
        <w:t xml:space="preserve"> Розповсюджувач зовнішньої реклами, винний у порушенні цих Правил, несе відповідальність згідно із законодавством.</w:t>
      </w:r>
    </w:p>
    <w:p w:rsidR="00457CDC" w:rsidRPr="002305C0" w:rsidRDefault="00FD0AFE" w:rsidP="00457CDC">
      <w:pPr>
        <w:pStyle w:val="rvps2"/>
        <w:shd w:val="clear" w:color="auto" w:fill="FFFFFF"/>
        <w:spacing w:before="0" w:beforeAutospacing="0" w:after="150" w:afterAutospacing="0"/>
        <w:ind w:firstLine="450"/>
        <w:jc w:val="both"/>
      </w:pPr>
      <w:bookmarkStart w:id="109" w:name="n169"/>
      <w:bookmarkEnd w:id="109"/>
      <w:r w:rsidRPr="002305C0">
        <w:t>4</w:t>
      </w:r>
      <w:r w:rsidR="00457CDC" w:rsidRPr="002305C0">
        <w:t>.</w:t>
      </w:r>
      <w:r w:rsidRPr="002305C0">
        <w:t>13</w:t>
      </w:r>
      <w:r w:rsidR="00457CDC" w:rsidRPr="002305C0">
        <w:t xml:space="preserve"> </w:t>
      </w:r>
      <w:r w:rsidR="00457CDC" w:rsidRPr="002276BB">
        <w:rPr>
          <w:b/>
        </w:rPr>
        <w:t>Вивіски чи таблички:</w:t>
      </w:r>
    </w:p>
    <w:p w:rsidR="00457CDC" w:rsidRPr="00A51326" w:rsidRDefault="00457CDC" w:rsidP="00457CDC">
      <w:pPr>
        <w:pStyle w:val="rvps2"/>
        <w:shd w:val="clear" w:color="auto" w:fill="FFFFFF"/>
        <w:spacing w:before="0" w:beforeAutospacing="0" w:after="150" w:afterAutospacing="0"/>
        <w:ind w:firstLine="450"/>
        <w:jc w:val="both"/>
      </w:pPr>
      <w:bookmarkStart w:id="110" w:name="n170"/>
      <w:bookmarkEnd w:id="110"/>
      <w:r w:rsidRPr="00A51326">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457CDC" w:rsidRPr="00A51326" w:rsidRDefault="00457CDC" w:rsidP="00457CDC">
      <w:pPr>
        <w:pStyle w:val="rvps2"/>
        <w:shd w:val="clear" w:color="auto" w:fill="FFFFFF"/>
        <w:spacing w:before="0" w:beforeAutospacing="0" w:after="150" w:afterAutospacing="0"/>
        <w:ind w:firstLine="450"/>
        <w:jc w:val="both"/>
      </w:pPr>
      <w:bookmarkStart w:id="111" w:name="n171"/>
      <w:bookmarkEnd w:id="111"/>
      <w:r w:rsidRPr="00A51326">
        <w:t>не повинні відтворювати зображення дорожніх знаків;</w:t>
      </w:r>
    </w:p>
    <w:p w:rsidR="00457CDC" w:rsidRPr="00A51326" w:rsidRDefault="00457CDC" w:rsidP="00457CDC">
      <w:pPr>
        <w:pStyle w:val="rvps2"/>
        <w:shd w:val="clear" w:color="auto" w:fill="FFFFFF"/>
        <w:spacing w:before="0" w:beforeAutospacing="0" w:after="150" w:afterAutospacing="0"/>
        <w:ind w:firstLine="450"/>
        <w:jc w:val="both"/>
      </w:pPr>
      <w:bookmarkStart w:id="112" w:name="n172"/>
      <w:bookmarkEnd w:id="112"/>
      <w:r w:rsidRPr="00A51326">
        <w:t>не повинні розміщуватися на будинках або спорудах - об’єктах незавершеного будівництва;</w:t>
      </w:r>
    </w:p>
    <w:p w:rsidR="00457CDC" w:rsidRPr="00A51326" w:rsidRDefault="00457CDC" w:rsidP="00457CDC">
      <w:pPr>
        <w:pStyle w:val="rvps2"/>
        <w:shd w:val="clear" w:color="auto" w:fill="FFFFFF"/>
        <w:spacing w:before="0" w:beforeAutospacing="0" w:after="150" w:afterAutospacing="0"/>
        <w:ind w:firstLine="450"/>
        <w:jc w:val="both"/>
      </w:pPr>
      <w:bookmarkStart w:id="113" w:name="n173"/>
      <w:bookmarkEnd w:id="113"/>
      <w:r w:rsidRPr="00A51326">
        <w:t>площа поверхні не повинна перевищувати 3 кв. метрів.</w:t>
      </w:r>
    </w:p>
    <w:p w:rsidR="00457CDC" w:rsidRPr="00A51326" w:rsidRDefault="00457CDC" w:rsidP="00457CDC">
      <w:pPr>
        <w:pStyle w:val="rvps2"/>
        <w:shd w:val="clear" w:color="auto" w:fill="FFFFFF"/>
        <w:spacing w:before="0" w:beforeAutospacing="0" w:after="150" w:afterAutospacing="0"/>
        <w:ind w:firstLine="450"/>
        <w:jc w:val="both"/>
      </w:pPr>
      <w:bookmarkStart w:id="114" w:name="n174"/>
      <w:bookmarkEnd w:id="114"/>
      <w:r w:rsidRPr="00A51326">
        <w:t>Забороняється вимагати від суб’єктів господарювання будь-які документи для розміщення вивісок чи табличок, не передбачені законодавством.</w:t>
      </w:r>
    </w:p>
    <w:p w:rsidR="00457CDC" w:rsidRPr="00A51326" w:rsidRDefault="00FD0AFE" w:rsidP="00457CDC">
      <w:pPr>
        <w:pStyle w:val="rvps2"/>
        <w:shd w:val="clear" w:color="auto" w:fill="FFFFFF"/>
        <w:spacing w:before="0" w:beforeAutospacing="0" w:after="150" w:afterAutospacing="0"/>
        <w:ind w:firstLine="450"/>
        <w:jc w:val="both"/>
      </w:pPr>
      <w:r>
        <w:t>4</w:t>
      </w:r>
      <w:r w:rsidR="00457CDC" w:rsidRPr="00A51326">
        <w:t>.</w:t>
      </w:r>
      <w:r w:rsidRPr="00FD0AFE">
        <w:rPr>
          <w:lang w:val="ru-RU"/>
        </w:rPr>
        <w:t>14</w:t>
      </w:r>
      <w:r w:rsidR="00457CDC" w:rsidRPr="00A51326">
        <w:t xml:space="preserve"> Демонтаж вивісок чи табличок, розміщених з порушенням вимог цих Правил, здійснюється у разі:</w:t>
      </w:r>
    </w:p>
    <w:p w:rsidR="00457CDC" w:rsidRPr="00A51326" w:rsidRDefault="00457CDC" w:rsidP="00457CDC">
      <w:pPr>
        <w:pStyle w:val="rvps2"/>
        <w:shd w:val="clear" w:color="auto" w:fill="FFFFFF"/>
        <w:spacing w:before="0" w:beforeAutospacing="0" w:after="150" w:afterAutospacing="0"/>
        <w:ind w:firstLine="450"/>
        <w:jc w:val="both"/>
      </w:pPr>
      <w:bookmarkStart w:id="115" w:name="n176"/>
      <w:bookmarkEnd w:id="115"/>
      <w:r w:rsidRPr="00A51326">
        <w:t>припинення юридичної особи або припинення діяльності фізичної особи - підприємця;</w:t>
      </w:r>
    </w:p>
    <w:p w:rsidR="00457CDC" w:rsidRPr="00A51326" w:rsidRDefault="00457CDC" w:rsidP="00457CDC">
      <w:pPr>
        <w:pStyle w:val="rvps2"/>
        <w:shd w:val="clear" w:color="auto" w:fill="FFFFFF"/>
        <w:spacing w:before="0" w:beforeAutospacing="0" w:after="150" w:afterAutospacing="0"/>
        <w:ind w:firstLine="450"/>
        <w:jc w:val="both"/>
      </w:pPr>
      <w:bookmarkStart w:id="116" w:name="n177"/>
      <w:bookmarkEnd w:id="116"/>
      <w:r w:rsidRPr="00A51326">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457CDC" w:rsidRPr="00A51326" w:rsidRDefault="00457CDC" w:rsidP="00457CDC">
      <w:pPr>
        <w:pStyle w:val="rvps2"/>
        <w:shd w:val="clear" w:color="auto" w:fill="FFFFFF"/>
        <w:spacing w:before="0" w:beforeAutospacing="0" w:after="150" w:afterAutospacing="0"/>
        <w:ind w:firstLine="450"/>
        <w:jc w:val="both"/>
      </w:pPr>
      <w:bookmarkStart w:id="117" w:name="n178"/>
      <w:bookmarkEnd w:id="117"/>
      <w:r w:rsidRPr="00A51326">
        <w:t>порушення благоустрою території.</w:t>
      </w:r>
    </w:p>
    <w:p w:rsidR="00457CDC" w:rsidRDefault="00457CDC" w:rsidP="00457CDC">
      <w:pPr>
        <w:pStyle w:val="rvps2"/>
        <w:shd w:val="clear" w:color="auto" w:fill="FFFFFF"/>
        <w:spacing w:before="0" w:beforeAutospacing="0" w:after="150" w:afterAutospacing="0"/>
        <w:ind w:firstLine="450"/>
        <w:jc w:val="both"/>
      </w:pPr>
      <w:bookmarkStart w:id="118" w:name="n179"/>
      <w:bookmarkEnd w:id="118"/>
      <w:r w:rsidRPr="00A51326">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9812EE" w:rsidRDefault="009812EE" w:rsidP="009812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eastAsia="uk-UA"/>
        </w:rPr>
      </w:pPr>
    </w:p>
    <w:p w:rsidR="00D7504C" w:rsidRPr="00F60974" w:rsidRDefault="00D7504C" w:rsidP="009812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eastAsia="uk-UA"/>
        </w:rPr>
      </w:pPr>
    </w:p>
    <w:p w:rsidR="00CB7A5E" w:rsidRPr="00AA56B9" w:rsidRDefault="00FD0AFE" w:rsidP="002643F8">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b/>
          <w:sz w:val="24"/>
          <w:szCs w:val="24"/>
        </w:rPr>
      </w:pPr>
      <w:r w:rsidRPr="00AA56B9">
        <w:rPr>
          <w:rFonts w:ascii="Times New Roman" w:hAnsi="Times New Roman"/>
          <w:b/>
          <w:sz w:val="24"/>
          <w:szCs w:val="24"/>
          <w:lang w:val="ru-RU"/>
        </w:rPr>
        <w:lastRenderedPageBreak/>
        <w:t>5.</w:t>
      </w:r>
      <w:r w:rsidR="00CB7A5E" w:rsidRPr="00AA56B9">
        <w:rPr>
          <w:rFonts w:ascii="Times New Roman" w:hAnsi="Times New Roman"/>
          <w:b/>
          <w:sz w:val="24"/>
          <w:szCs w:val="24"/>
        </w:rPr>
        <w:t xml:space="preserve">Порядок утримання елементів благоустрою при </w:t>
      </w:r>
      <w:r w:rsidR="002305C0">
        <w:rPr>
          <w:rFonts w:ascii="Times New Roman" w:hAnsi="Times New Roman"/>
          <w:b/>
          <w:sz w:val="24"/>
          <w:szCs w:val="24"/>
        </w:rPr>
        <w:t>розташуванні зовнішньої реклам</w:t>
      </w:r>
      <w:proofErr w:type="gramStart"/>
      <w:r w:rsidR="002305C0">
        <w:rPr>
          <w:rFonts w:ascii="Times New Roman" w:hAnsi="Times New Roman"/>
          <w:b/>
          <w:sz w:val="24"/>
          <w:szCs w:val="24"/>
        </w:rPr>
        <w:t>и</w:t>
      </w:r>
      <w:r w:rsidR="00CB7A5E" w:rsidRPr="00AA56B9">
        <w:rPr>
          <w:rFonts w:ascii="Times New Roman" w:hAnsi="Times New Roman"/>
          <w:b/>
          <w:sz w:val="24"/>
          <w:szCs w:val="24"/>
        </w:rPr>
        <w:t>(</w:t>
      </w:r>
      <w:proofErr w:type="gramEnd"/>
      <w:r w:rsidR="00CB7A5E" w:rsidRPr="00AA56B9">
        <w:rPr>
          <w:rFonts w:ascii="Times New Roman" w:hAnsi="Times New Roman"/>
          <w:b/>
          <w:sz w:val="24"/>
          <w:szCs w:val="24"/>
        </w:rPr>
        <w:t>МАФ).</w:t>
      </w:r>
    </w:p>
    <w:p w:rsidR="00CB7A5E" w:rsidRPr="00AA56B9" w:rsidRDefault="00CB7A5E" w:rsidP="00A51326">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AA56B9">
        <w:rPr>
          <w:rFonts w:ascii="Times New Roman" w:hAnsi="Times New Roman"/>
          <w:sz w:val="24"/>
          <w:szCs w:val="24"/>
        </w:rPr>
        <w:t xml:space="preserve">           </w:t>
      </w:r>
    </w:p>
    <w:p w:rsidR="00CB7A5E" w:rsidRPr="00AA56B9" w:rsidRDefault="00FD0AFE"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AA56B9">
        <w:rPr>
          <w:rFonts w:ascii="Times New Roman" w:hAnsi="Times New Roman"/>
          <w:sz w:val="24"/>
          <w:szCs w:val="24"/>
        </w:rPr>
        <w:t>5.1</w:t>
      </w:r>
      <w:r w:rsidR="00CB7A5E" w:rsidRPr="00AA56B9">
        <w:rPr>
          <w:rFonts w:ascii="Times New Roman" w:hAnsi="Times New Roman"/>
          <w:sz w:val="24"/>
          <w:szCs w:val="24"/>
        </w:rPr>
        <w:t xml:space="preserve">. Виконання робіт, пов’язаних з розташуванням рекламних засобів (МАФ) на території </w:t>
      </w:r>
      <w:proofErr w:type="spellStart"/>
      <w:r w:rsidR="002305C0">
        <w:rPr>
          <w:rFonts w:ascii="Times New Roman" w:hAnsi="Times New Roman"/>
          <w:sz w:val="24"/>
          <w:szCs w:val="24"/>
        </w:rPr>
        <w:t>Перегінської</w:t>
      </w:r>
      <w:proofErr w:type="spellEnd"/>
      <w:r w:rsidR="002305C0">
        <w:rPr>
          <w:rFonts w:ascii="Times New Roman" w:hAnsi="Times New Roman"/>
          <w:sz w:val="24"/>
          <w:szCs w:val="24"/>
        </w:rPr>
        <w:t xml:space="preserve"> територіальної громади</w:t>
      </w:r>
      <w:r w:rsidR="00CB7A5E" w:rsidRPr="00AA56B9">
        <w:rPr>
          <w:rFonts w:ascii="Times New Roman" w:hAnsi="Times New Roman"/>
          <w:sz w:val="24"/>
          <w:szCs w:val="24"/>
        </w:rPr>
        <w:t>, здійснюється спеціалізованими підприємствами, установами та організаціями.</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AA56B9">
        <w:rPr>
          <w:rFonts w:ascii="Times New Roman" w:hAnsi="Times New Roman"/>
          <w:sz w:val="24"/>
          <w:szCs w:val="24"/>
        </w:rPr>
        <w:t>5.2</w:t>
      </w:r>
      <w:r w:rsidR="00CB7A5E" w:rsidRPr="00AA56B9">
        <w:rPr>
          <w:rFonts w:ascii="Times New Roman" w:hAnsi="Times New Roman"/>
          <w:sz w:val="24"/>
          <w:szCs w:val="24"/>
        </w:rPr>
        <w:t xml:space="preserve">. Роботи, пов’язані з розташуванням рекламних засобів виконуються з дотриманням правил техніки безпеки, даних Правил благоустрою, </w:t>
      </w:r>
      <w:proofErr w:type="spellStart"/>
      <w:r w:rsidR="00CB7A5E" w:rsidRPr="00AA56B9">
        <w:rPr>
          <w:rStyle w:val="spelle"/>
          <w:rFonts w:ascii="Times New Roman" w:hAnsi="Times New Roman"/>
          <w:sz w:val="24"/>
          <w:szCs w:val="24"/>
        </w:rPr>
        <w:t>БНіП</w:t>
      </w:r>
      <w:proofErr w:type="spellEnd"/>
      <w:r w:rsidR="00CB7A5E" w:rsidRPr="00AA56B9">
        <w:rPr>
          <w:rFonts w:ascii="Times New Roman" w:hAnsi="Times New Roman"/>
          <w:sz w:val="24"/>
          <w:szCs w:val="24"/>
        </w:rPr>
        <w:t>,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AA56B9">
        <w:rPr>
          <w:rFonts w:ascii="Times New Roman" w:hAnsi="Times New Roman"/>
          <w:sz w:val="24"/>
          <w:szCs w:val="24"/>
        </w:rPr>
        <w:t>5.3</w:t>
      </w:r>
      <w:r w:rsidR="00CB7A5E" w:rsidRPr="00AA56B9">
        <w:rPr>
          <w:rFonts w:ascii="Times New Roman" w:hAnsi="Times New Roman"/>
          <w:sz w:val="24"/>
          <w:szCs w:val="24"/>
        </w:rPr>
        <w:t xml:space="preserve">. Роботи, пов’язані з розташуванням рекламних засобів, виконуються з обов’язковим відновленням благоустрою місця (території, споруди) у передбачений дозволом термін. </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AA56B9">
        <w:rPr>
          <w:rFonts w:ascii="Times New Roman" w:hAnsi="Times New Roman"/>
          <w:sz w:val="24"/>
          <w:szCs w:val="24"/>
        </w:rPr>
        <w:t>5.4</w:t>
      </w:r>
      <w:r w:rsidR="00CB7A5E" w:rsidRPr="00AA56B9">
        <w:rPr>
          <w:rFonts w:ascii="Times New Roman" w:hAnsi="Times New Roman"/>
          <w:sz w:val="24"/>
          <w:szCs w:val="24"/>
        </w:rPr>
        <w:t>. У разі проведення робіт, пов’язаних з розташуванням рекламних засобів (МАФ), на територіях з твердим покриттям (трав’яним покровом) і необхідністю проведення земляних робіт, виконується попередня підготовка, яка забезпечує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і гарантує його належну якість та відсутність просідання ґрунту.</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AA56B9">
        <w:rPr>
          <w:rFonts w:ascii="Times New Roman" w:hAnsi="Times New Roman"/>
          <w:sz w:val="24"/>
          <w:szCs w:val="24"/>
        </w:rPr>
        <w:t>5.5</w:t>
      </w:r>
      <w:r w:rsidR="00CB7A5E" w:rsidRPr="00AA56B9">
        <w:rPr>
          <w:rFonts w:ascii="Times New Roman" w:hAnsi="Times New Roman"/>
          <w:sz w:val="24"/>
          <w:szCs w:val="24"/>
        </w:rPr>
        <w:t>.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благоустро</w:t>
      </w:r>
      <w:r w:rsidR="00A51326" w:rsidRPr="00AA56B9">
        <w:rPr>
          <w:rFonts w:ascii="Times New Roman" w:hAnsi="Times New Roman"/>
          <w:sz w:val="24"/>
          <w:szCs w:val="24"/>
        </w:rPr>
        <w:t>ю міста, що підтверджено актом.</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AA56B9">
        <w:rPr>
          <w:rFonts w:ascii="Times New Roman" w:hAnsi="Times New Roman"/>
          <w:sz w:val="24"/>
          <w:szCs w:val="24"/>
        </w:rPr>
        <w:t>5.6</w:t>
      </w:r>
      <w:r w:rsidR="00CB7A5E" w:rsidRPr="00AA56B9">
        <w:rPr>
          <w:rFonts w:ascii="Times New Roman" w:hAnsi="Times New Roman"/>
          <w:sz w:val="24"/>
          <w:szCs w:val="24"/>
        </w:rPr>
        <w:t>. Проведення робіт з розташування рекламного засобу з порушенням визначеного дозволом місця їх встановлення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міста, та виконання робіт щодо повного відновлення порушених елементів благоустрою цього об’єкта.</w:t>
      </w:r>
    </w:p>
    <w:p w:rsidR="00CB7A5E" w:rsidRPr="00AA56B9" w:rsidRDefault="00CB7A5E"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AA56B9">
        <w:rPr>
          <w:rFonts w:ascii="Times New Roman" w:hAnsi="Times New Roman"/>
          <w:sz w:val="24"/>
          <w:szCs w:val="24"/>
        </w:rPr>
        <w:t xml:space="preserve">          Розклеювання газет, плакатів, афіш, оголошень і реклам дозволяється тільки на спеціально встановлених щитах. Місця розвішування передвиборних агітаційних плакатів погоджуються </w:t>
      </w:r>
      <w:r w:rsidR="004E03FA">
        <w:rPr>
          <w:rFonts w:ascii="Times New Roman" w:hAnsi="Times New Roman"/>
          <w:sz w:val="24"/>
          <w:szCs w:val="24"/>
        </w:rPr>
        <w:t>селищною</w:t>
      </w:r>
      <w:r w:rsidRPr="00AA56B9">
        <w:rPr>
          <w:rFonts w:ascii="Times New Roman" w:hAnsi="Times New Roman"/>
          <w:sz w:val="24"/>
          <w:szCs w:val="24"/>
        </w:rPr>
        <w:t xml:space="preserve"> радою. Всі агітаційні плакати, реклами та оголошення, які стосуються виборів, мають бути зняті власниками у відповідності до виборчого законодавства України.</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AA56B9">
        <w:rPr>
          <w:rFonts w:ascii="Times New Roman" w:hAnsi="Times New Roman"/>
          <w:sz w:val="24"/>
          <w:szCs w:val="24"/>
        </w:rPr>
        <w:t>5.7</w:t>
      </w:r>
      <w:r w:rsidR="00CB7A5E" w:rsidRPr="00AA56B9">
        <w:rPr>
          <w:rFonts w:ascii="Times New Roman" w:hAnsi="Times New Roman"/>
          <w:sz w:val="24"/>
          <w:szCs w:val="24"/>
        </w:rPr>
        <w:t>. Великорозмірні рекламні засоби розташовуються відповідно до комплексного плану благоустр</w:t>
      </w:r>
      <w:r w:rsidR="00A51326" w:rsidRPr="00AA56B9">
        <w:rPr>
          <w:rFonts w:ascii="Times New Roman" w:hAnsi="Times New Roman"/>
          <w:sz w:val="24"/>
          <w:szCs w:val="24"/>
        </w:rPr>
        <w:t>ою площі, бульвару, вулиці селищної ради</w:t>
      </w:r>
      <w:r w:rsidR="00CB7A5E" w:rsidRPr="00AA56B9">
        <w:rPr>
          <w:rFonts w:ascii="Times New Roman" w:hAnsi="Times New Roman"/>
          <w:sz w:val="24"/>
          <w:szCs w:val="24"/>
        </w:rPr>
        <w:t xml:space="preserve"> на одному рівні від горизонтальної поверхні ґрунту (дорожнього покриття) та на однаковій відстані від доріг</w:t>
      </w:r>
      <w:r w:rsidR="002276BB">
        <w:rPr>
          <w:rFonts w:ascii="Times New Roman" w:hAnsi="Times New Roman"/>
          <w:sz w:val="24"/>
          <w:szCs w:val="24"/>
        </w:rPr>
        <w:t>,не ближче один рекламний засіб від сусіднього з радіусом 50м</w:t>
      </w:r>
      <w:r w:rsidR="00CB7A5E" w:rsidRPr="00AA56B9">
        <w:rPr>
          <w:rFonts w:ascii="Times New Roman" w:hAnsi="Times New Roman"/>
          <w:sz w:val="24"/>
          <w:szCs w:val="24"/>
        </w:rPr>
        <w:t>.</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AA56B9">
        <w:rPr>
          <w:rFonts w:ascii="Times New Roman" w:hAnsi="Times New Roman"/>
          <w:sz w:val="24"/>
          <w:szCs w:val="24"/>
          <w:lang w:val="ru-RU"/>
        </w:rPr>
        <w:t>5.8</w:t>
      </w:r>
      <w:r w:rsidR="00CB7A5E" w:rsidRPr="00AA56B9">
        <w:rPr>
          <w:rFonts w:ascii="Times New Roman" w:hAnsi="Times New Roman"/>
          <w:sz w:val="24"/>
          <w:szCs w:val="24"/>
        </w:rPr>
        <w:t>. Розташування всіх видів рекламних засобів в оновлених частинах міста обмежено збереженням просторового сприйняття реконструйованих площ, бульварів та вулиць.</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AA56B9">
        <w:rPr>
          <w:rFonts w:ascii="Times New Roman" w:hAnsi="Times New Roman"/>
          <w:sz w:val="24"/>
          <w:szCs w:val="24"/>
          <w:lang w:val="ru-RU"/>
        </w:rPr>
        <w:t>5.9</w:t>
      </w:r>
      <w:r w:rsidR="00CB7A5E" w:rsidRPr="00AA56B9">
        <w:rPr>
          <w:rFonts w:ascii="Times New Roman" w:hAnsi="Times New Roman"/>
          <w:sz w:val="24"/>
          <w:szCs w:val="24"/>
        </w:rPr>
        <w:t xml:space="preserve">. Розміщення зовнішньої реклами на пам’ятках історії та архітектури і в межах зон охорони таких пам’яток дозволяється за погодженням з органом виконавчої влади у сфері охорони культурної спадщини . </w:t>
      </w:r>
    </w:p>
    <w:p w:rsidR="00CB7A5E" w:rsidRPr="00AA56B9" w:rsidRDefault="00CB7A5E"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AA56B9">
        <w:rPr>
          <w:rFonts w:ascii="Times New Roman" w:hAnsi="Times New Roman"/>
          <w:sz w:val="24"/>
          <w:szCs w:val="24"/>
        </w:rPr>
        <w:t xml:space="preserve">          Розміщення зовнішньої реклами на пам’ятках містобудування та архітектури місцевого значення, а також в межах їх охоронних зон обмежено збереженням зовнішнього вигляду архітектурно-історичних ансамблів.</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D351E8">
        <w:rPr>
          <w:rFonts w:ascii="Times New Roman" w:hAnsi="Times New Roman"/>
          <w:sz w:val="24"/>
          <w:szCs w:val="24"/>
        </w:rPr>
        <w:lastRenderedPageBreak/>
        <w:t>5.10</w:t>
      </w:r>
      <w:r w:rsidR="00CB7A5E" w:rsidRPr="00AA56B9">
        <w:rPr>
          <w:rFonts w:ascii="Times New Roman" w:hAnsi="Times New Roman"/>
          <w:sz w:val="24"/>
          <w:szCs w:val="24"/>
        </w:rPr>
        <w:t>.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D351E8">
        <w:rPr>
          <w:rFonts w:ascii="Times New Roman" w:hAnsi="Times New Roman"/>
          <w:sz w:val="24"/>
          <w:szCs w:val="24"/>
          <w:lang w:val="ru-RU"/>
        </w:rPr>
        <w:t>5.11</w:t>
      </w:r>
      <w:r w:rsidR="00CB7A5E" w:rsidRPr="00AA56B9">
        <w:rPr>
          <w:rFonts w:ascii="Times New Roman" w:hAnsi="Times New Roman"/>
          <w:sz w:val="24"/>
          <w:szCs w:val="24"/>
        </w:rPr>
        <w:t xml:space="preserve">. Освітлення зовнішньої реклами повинно бути рівномірним і не повинно засліплювати учасників дорожнього руху, а також не повинно освітлювати </w:t>
      </w:r>
      <w:r w:rsidR="00A51326" w:rsidRPr="00AA56B9">
        <w:rPr>
          <w:rFonts w:ascii="Times New Roman" w:hAnsi="Times New Roman"/>
          <w:sz w:val="24"/>
          <w:szCs w:val="24"/>
        </w:rPr>
        <w:t>житлові</w:t>
      </w:r>
      <w:r w:rsidR="00CB7A5E" w:rsidRPr="00AA56B9">
        <w:rPr>
          <w:rFonts w:ascii="Times New Roman" w:hAnsi="Times New Roman"/>
          <w:sz w:val="24"/>
          <w:szCs w:val="24"/>
        </w:rPr>
        <w:t xml:space="preserve"> будинків.</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D351E8">
        <w:rPr>
          <w:rFonts w:ascii="Times New Roman" w:hAnsi="Times New Roman"/>
          <w:sz w:val="24"/>
          <w:szCs w:val="24"/>
          <w:lang w:val="ru-RU"/>
        </w:rPr>
        <w:t>5.12</w:t>
      </w:r>
      <w:r w:rsidR="00CB7A5E" w:rsidRPr="00AA56B9">
        <w:rPr>
          <w:rFonts w:ascii="Times New Roman" w:hAnsi="Times New Roman"/>
          <w:sz w:val="24"/>
          <w:szCs w:val="24"/>
        </w:rPr>
        <w:t>. Освітлення зовнішньої реклами повинно виконуватися енергозберігаючими приладами.</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D351E8">
        <w:rPr>
          <w:rFonts w:ascii="Times New Roman" w:hAnsi="Times New Roman"/>
          <w:sz w:val="24"/>
          <w:szCs w:val="24"/>
        </w:rPr>
        <w:t>5.13</w:t>
      </w:r>
      <w:r w:rsidR="00CB7A5E" w:rsidRPr="00AA56B9">
        <w:rPr>
          <w:rFonts w:ascii="Times New Roman" w:hAnsi="Times New Roman"/>
          <w:sz w:val="24"/>
          <w:szCs w:val="24"/>
        </w:rPr>
        <w:t>. 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D351E8">
        <w:rPr>
          <w:rFonts w:ascii="Times New Roman" w:hAnsi="Times New Roman"/>
          <w:sz w:val="24"/>
          <w:szCs w:val="24"/>
        </w:rPr>
        <w:t>5.14</w:t>
      </w:r>
      <w:r w:rsidR="00CB7A5E" w:rsidRPr="00AA56B9">
        <w:rPr>
          <w:rFonts w:ascii="Times New Roman" w:hAnsi="Times New Roman"/>
          <w:sz w:val="24"/>
          <w:szCs w:val="24"/>
        </w:rPr>
        <w:t>. При розміщенні рекламних засобів поблизу перехресть, біля дорожніх знаків, світлофорів, пішохідних переходів та зупинок транспорту загального користування повинна забезпечуватись видимість дорожніх знаків, світлофорів, перехресть, пішохідних переходів, зупинок транспорту загального користування.</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D351E8">
        <w:rPr>
          <w:rFonts w:ascii="Times New Roman" w:hAnsi="Times New Roman"/>
          <w:sz w:val="24"/>
          <w:szCs w:val="24"/>
          <w:lang w:val="ru-RU"/>
        </w:rPr>
        <w:t>5.15</w:t>
      </w:r>
      <w:r w:rsidR="00CB7A5E" w:rsidRPr="00AA56B9">
        <w:rPr>
          <w:rFonts w:ascii="Times New Roman" w:hAnsi="Times New Roman"/>
          <w:sz w:val="24"/>
          <w:szCs w:val="24"/>
        </w:rPr>
        <w:t>. Мінімальна відстань розташування рекламних засобів (наземних малогабаритних та інформаційних конструкцій, розташованих на електроопорах не нижче одного метра від тротуару) повинна становити від перехресть – 25 метрів та 10 метрів з боку примикання дворового проїзду до вулиці.</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D351E8">
        <w:rPr>
          <w:rFonts w:ascii="Times New Roman" w:hAnsi="Times New Roman"/>
          <w:sz w:val="24"/>
          <w:szCs w:val="24"/>
        </w:rPr>
        <w:t>5.16</w:t>
      </w:r>
      <w:r w:rsidR="00CB7A5E" w:rsidRPr="00AA56B9">
        <w:rPr>
          <w:rFonts w:ascii="Times New Roman" w:hAnsi="Times New Roman"/>
          <w:sz w:val="24"/>
          <w:szCs w:val="24"/>
        </w:rPr>
        <w:t xml:space="preserve">. Виносні рекламні засоби розміщуються впритул до фасаду будинку на відстані не більше </w:t>
      </w:r>
      <w:smartTag w:uri="urn:schemas-microsoft-com:office:smarttags" w:element="metricconverter">
        <w:smartTagPr>
          <w:attr w:name="ProductID" w:val="2 м"/>
        </w:smartTagPr>
        <w:r w:rsidR="00CB7A5E" w:rsidRPr="00AA56B9">
          <w:rPr>
            <w:rFonts w:ascii="Times New Roman" w:hAnsi="Times New Roman"/>
            <w:sz w:val="24"/>
            <w:szCs w:val="24"/>
          </w:rPr>
          <w:t>2 м</w:t>
        </w:r>
      </w:smartTag>
      <w:r w:rsidR="00CB7A5E" w:rsidRPr="00AA56B9">
        <w:rPr>
          <w:rFonts w:ascii="Times New Roman" w:hAnsi="Times New Roman"/>
          <w:sz w:val="24"/>
          <w:szCs w:val="24"/>
        </w:rPr>
        <w:t xml:space="preserve"> від входу і тільки при ширині тротуару (пішохідної доріжки) не менше </w:t>
      </w:r>
      <w:smartTag w:uri="urn:schemas-microsoft-com:office:smarttags" w:element="metricconverter">
        <w:smartTagPr>
          <w:attr w:name="ProductID" w:val="2 м"/>
        </w:smartTagPr>
        <w:r w:rsidR="00CB7A5E" w:rsidRPr="00AA56B9">
          <w:rPr>
            <w:rFonts w:ascii="Times New Roman" w:hAnsi="Times New Roman"/>
            <w:sz w:val="24"/>
            <w:szCs w:val="24"/>
          </w:rPr>
          <w:t>2 м</w:t>
        </w:r>
      </w:smartTag>
      <w:r w:rsidR="00CB7A5E" w:rsidRPr="00AA56B9">
        <w:rPr>
          <w:rFonts w:ascii="Times New Roman" w:hAnsi="Times New Roman"/>
          <w:sz w:val="24"/>
          <w:szCs w:val="24"/>
        </w:rPr>
        <w:t xml:space="preserve"> та за змістом не повинні замінювати чи дублювати вивіску.</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D351E8">
        <w:rPr>
          <w:rFonts w:ascii="Times New Roman" w:hAnsi="Times New Roman"/>
          <w:sz w:val="24"/>
          <w:szCs w:val="24"/>
          <w:lang w:val="ru-RU"/>
        </w:rPr>
        <w:t>5.17</w:t>
      </w:r>
      <w:r w:rsidR="00CB7A5E" w:rsidRPr="00AA56B9">
        <w:rPr>
          <w:rFonts w:ascii="Times New Roman" w:hAnsi="Times New Roman"/>
          <w:sz w:val="24"/>
          <w:szCs w:val="24"/>
        </w:rPr>
        <w:t xml:space="preserve">. 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міняти вигляд </w:t>
      </w:r>
      <w:r w:rsidR="00CB7A5E" w:rsidRPr="00AA56B9">
        <w:rPr>
          <w:rStyle w:val="spelle"/>
          <w:rFonts w:ascii="Times New Roman" w:hAnsi="Times New Roman"/>
          <w:sz w:val="24"/>
          <w:szCs w:val="24"/>
        </w:rPr>
        <w:t xml:space="preserve"> </w:t>
      </w:r>
      <w:r w:rsidR="00CB7A5E" w:rsidRPr="00AA56B9">
        <w:rPr>
          <w:rFonts w:ascii="Times New Roman" w:hAnsi="Times New Roman"/>
          <w:sz w:val="24"/>
          <w:szCs w:val="24"/>
        </w:rPr>
        <w:t>фасадів.</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right="-180"/>
        <w:jc w:val="both"/>
        <w:rPr>
          <w:rFonts w:ascii="Times New Roman" w:hAnsi="Times New Roman"/>
          <w:sz w:val="24"/>
          <w:szCs w:val="24"/>
        </w:rPr>
      </w:pPr>
      <w:r w:rsidRPr="00AA56B9">
        <w:rPr>
          <w:rFonts w:ascii="Times New Roman" w:hAnsi="Times New Roman"/>
          <w:sz w:val="24"/>
          <w:szCs w:val="24"/>
          <w:lang w:val="en-US"/>
        </w:rPr>
        <w:t>5.18</w:t>
      </w:r>
      <w:r w:rsidR="00CB7A5E" w:rsidRPr="00AA56B9">
        <w:rPr>
          <w:rFonts w:ascii="Times New Roman" w:hAnsi="Times New Roman"/>
          <w:sz w:val="24"/>
          <w:szCs w:val="24"/>
        </w:rPr>
        <w:t>. Забороняється розташування рекламних засобів:</w:t>
      </w:r>
    </w:p>
    <w:p w:rsidR="00CB7A5E" w:rsidRPr="00AA56B9" w:rsidRDefault="00CB7A5E" w:rsidP="00CB7A5E">
      <w:pPr>
        <w:numPr>
          <w:ilvl w:val="0"/>
          <w:numId w:val="1"/>
        </w:num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0" w:firstLine="567"/>
        <w:jc w:val="both"/>
        <w:rPr>
          <w:rFonts w:ascii="Times New Roman" w:hAnsi="Times New Roman"/>
          <w:sz w:val="24"/>
          <w:szCs w:val="24"/>
        </w:rPr>
      </w:pPr>
      <w:r w:rsidRPr="00AA56B9">
        <w:rPr>
          <w:rFonts w:ascii="Times New Roman" w:hAnsi="Times New Roman"/>
          <w:sz w:val="24"/>
          <w:szCs w:val="24"/>
        </w:rPr>
        <w:t>на пішохідних доріжках та алеях, якщо це перешкоджає вільному руху пішоходів;</w:t>
      </w:r>
    </w:p>
    <w:p w:rsidR="00CB7A5E" w:rsidRPr="00AA56B9" w:rsidRDefault="00CB7A5E" w:rsidP="00CB7A5E">
      <w:pPr>
        <w:numPr>
          <w:ilvl w:val="0"/>
          <w:numId w:val="1"/>
        </w:num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0" w:firstLine="567"/>
        <w:jc w:val="both"/>
        <w:rPr>
          <w:rFonts w:ascii="Times New Roman" w:hAnsi="Times New Roman"/>
          <w:sz w:val="24"/>
          <w:szCs w:val="24"/>
        </w:rPr>
      </w:pPr>
      <w:r w:rsidRPr="00AA56B9">
        <w:rPr>
          <w:rFonts w:ascii="Times New Roman" w:hAnsi="Times New Roman"/>
          <w:sz w:val="24"/>
          <w:szCs w:val="24"/>
        </w:rPr>
        <w:t>великорозмірних конструкцій у цент</w:t>
      </w:r>
      <w:r w:rsidR="000D6140" w:rsidRPr="00AA56B9">
        <w:rPr>
          <w:rFonts w:ascii="Times New Roman" w:hAnsi="Times New Roman"/>
          <w:sz w:val="24"/>
          <w:szCs w:val="24"/>
        </w:rPr>
        <w:t xml:space="preserve">ральній частині </w:t>
      </w:r>
      <w:proofErr w:type="spellStart"/>
      <w:r w:rsidR="000D6140" w:rsidRPr="00AA56B9">
        <w:rPr>
          <w:rFonts w:ascii="Times New Roman" w:hAnsi="Times New Roman"/>
          <w:sz w:val="24"/>
          <w:szCs w:val="24"/>
        </w:rPr>
        <w:t>смт.Перегінського</w:t>
      </w:r>
      <w:proofErr w:type="spellEnd"/>
      <w:r w:rsidRPr="00AA56B9">
        <w:rPr>
          <w:rFonts w:ascii="Times New Roman" w:hAnsi="Times New Roman"/>
          <w:bCs/>
          <w:sz w:val="24"/>
          <w:szCs w:val="24"/>
        </w:rPr>
        <w:t>.</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D351E8">
        <w:rPr>
          <w:rFonts w:ascii="Times New Roman" w:hAnsi="Times New Roman"/>
          <w:sz w:val="24"/>
          <w:szCs w:val="24"/>
        </w:rPr>
        <w:t>5.19</w:t>
      </w:r>
      <w:r w:rsidR="00CB7A5E" w:rsidRPr="00AA56B9">
        <w:rPr>
          <w:rFonts w:ascii="Times New Roman" w:hAnsi="Times New Roman"/>
          <w:sz w:val="24"/>
          <w:szCs w:val="24"/>
        </w:rPr>
        <w:t xml:space="preserve">. Місця розташування рекламних засобів повинні </w:t>
      </w:r>
      <w:r w:rsidR="000D6140" w:rsidRPr="00AA56B9">
        <w:rPr>
          <w:rStyle w:val="spelle"/>
          <w:rFonts w:ascii="Times New Roman" w:hAnsi="Times New Roman"/>
          <w:sz w:val="24"/>
          <w:szCs w:val="24"/>
        </w:rPr>
        <w:t>утримуватис</w:t>
      </w:r>
      <w:r w:rsidR="00CB7A5E" w:rsidRPr="00AA56B9">
        <w:rPr>
          <w:rStyle w:val="spelle"/>
          <w:rFonts w:ascii="Times New Roman" w:hAnsi="Times New Roman"/>
          <w:sz w:val="24"/>
          <w:szCs w:val="24"/>
        </w:rPr>
        <w:t>я</w:t>
      </w:r>
      <w:r w:rsidR="00CB7A5E" w:rsidRPr="00AA56B9">
        <w:rPr>
          <w:rFonts w:ascii="Times New Roman" w:hAnsi="Times New Roman"/>
          <w:sz w:val="24"/>
          <w:szCs w:val="24"/>
        </w:rPr>
        <w:t xml:space="preserve"> в належному санітарно-технічному стані з забезпеченням їх своєчасного прибирання та впорядкування; при короткостроковому розміщенні зовнішньої реклами у зв’язку з проведенням спеціальних виставкових заходів, рекламних акцій (з розміщенням наземних рекламних засобів) повинен додатково укладатись договір зі спеціалізованою організацією для забезпечення прибирання території.</w:t>
      </w:r>
    </w:p>
    <w:p w:rsidR="00CB7A5E" w:rsidRPr="00AA56B9" w:rsidRDefault="00CB7A5E"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AA56B9">
        <w:rPr>
          <w:rFonts w:ascii="Times New Roman" w:hAnsi="Times New Roman"/>
          <w:sz w:val="24"/>
          <w:szCs w:val="24"/>
        </w:rPr>
        <w:tab/>
        <w:t>Власники стаціонарних малих архітектурних форм та пересувних малих архітектурних форм проводять заходи з озеленення закріпленої для обслуговування території.</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D351E8">
        <w:rPr>
          <w:rFonts w:ascii="Times New Roman" w:hAnsi="Times New Roman"/>
          <w:sz w:val="24"/>
          <w:szCs w:val="24"/>
          <w:lang w:val="ru-RU"/>
        </w:rPr>
        <w:t>5.20</w:t>
      </w:r>
      <w:r w:rsidR="00CB7A5E" w:rsidRPr="00AA56B9">
        <w:rPr>
          <w:rFonts w:ascii="Times New Roman" w:hAnsi="Times New Roman"/>
          <w:sz w:val="24"/>
          <w:szCs w:val="24"/>
        </w:rPr>
        <w:t>. Рекламні засоби повинні мати постійне рекламно - інформаційне заповнення.</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D351E8">
        <w:rPr>
          <w:rFonts w:ascii="Times New Roman" w:hAnsi="Times New Roman"/>
          <w:sz w:val="24"/>
          <w:szCs w:val="24"/>
        </w:rPr>
        <w:t>5.21</w:t>
      </w:r>
      <w:r w:rsidR="00CB7A5E" w:rsidRPr="00AA56B9">
        <w:rPr>
          <w:rFonts w:ascii="Times New Roman" w:hAnsi="Times New Roman"/>
          <w:sz w:val="24"/>
          <w:szCs w:val="24"/>
        </w:rPr>
        <w:t>.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D351E8">
        <w:rPr>
          <w:rFonts w:ascii="Times New Roman" w:hAnsi="Times New Roman"/>
          <w:sz w:val="24"/>
          <w:szCs w:val="24"/>
          <w:lang w:val="ru-RU"/>
        </w:rPr>
        <w:t>5.22</w:t>
      </w:r>
      <w:r w:rsidR="00CB7A5E" w:rsidRPr="00AA56B9">
        <w:rPr>
          <w:rFonts w:ascii="Times New Roman" w:hAnsi="Times New Roman"/>
          <w:sz w:val="24"/>
          <w:szCs w:val="24"/>
        </w:rPr>
        <w:t>. Фундаменти рекламних засобів повинні бути заглибленими на 15–20 см нижче рівня ґрунту, а у випадку розміщення на поверхні – декоративно оформленими.</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D351E8">
        <w:rPr>
          <w:rFonts w:ascii="Times New Roman" w:hAnsi="Times New Roman"/>
          <w:sz w:val="24"/>
          <w:szCs w:val="24"/>
          <w:lang w:val="ru-RU"/>
        </w:rPr>
        <w:t>5.23</w:t>
      </w:r>
      <w:r w:rsidR="00CB7A5E" w:rsidRPr="00AA56B9">
        <w:rPr>
          <w:rFonts w:ascii="Times New Roman" w:hAnsi="Times New Roman"/>
          <w:sz w:val="24"/>
          <w:szCs w:val="24"/>
        </w:rPr>
        <w:t>. В зимовий період при насипанні поверхневого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D351E8">
        <w:rPr>
          <w:rFonts w:ascii="Times New Roman" w:hAnsi="Times New Roman"/>
          <w:sz w:val="24"/>
          <w:szCs w:val="24"/>
          <w:lang w:val="ru-RU"/>
        </w:rPr>
        <w:t>5.24</w:t>
      </w:r>
      <w:r w:rsidR="00CB7A5E" w:rsidRPr="00AA56B9">
        <w:rPr>
          <w:rFonts w:ascii="Times New Roman" w:hAnsi="Times New Roman"/>
          <w:sz w:val="24"/>
          <w:szCs w:val="24"/>
        </w:rPr>
        <w:t xml:space="preserve">. 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w:t>
      </w:r>
      <w:r w:rsidR="00CB7A5E" w:rsidRPr="00AA56B9">
        <w:rPr>
          <w:rFonts w:ascii="Times New Roman" w:hAnsi="Times New Roman"/>
          <w:sz w:val="24"/>
          <w:szCs w:val="24"/>
        </w:rPr>
        <w:lastRenderedPageBreak/>
        <w:t>двосторонньою інформаційною площиною або мати декоративно оформлену зворотну сторону.</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D351E8">
        <w:rPr>
          <w:rFonts w:ascii="Times New Roman" w:hAnsi="Times New Roman"/>
          <w:sz w:val="24"/>
          <w:szCs w:val="24"/>
        </w:rPr>
        <w:t>5.25</w:t>
      </w:r>
      <w:r w:rsidR="00CB7A5E" w:rsidRPr="00AA56B9">
        <w:rPr>
          <w:rFonts w:ascii="Times New Roman" w:hAnsi="Times New Roman"/>
          <w:sz w:val="24"/>
          <w:szCs w:val="24"/>
        </w:rPr>
        <w:t>.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D351E8">
        <w:rPr>
          <w:rFonts w:ascii="Times New Roman" w:hAnsi="Times New Roman"/>
          <w:sz w:val="24"/>
          <w:szCs w:val="24"/>
        </w:rPr>
        <w:t>5.26</w:t>
      </w:r>
      <w:r w:rsidR="00CB7A5E" w:rsidRPr="00AA56B9">
        <w:rPr>
          <w:rFonts w:ascii="Times New Roman" w:hAnsi="Times New Roman"/>
          <w:sz w:val="24"/>
          <w:szCs w:val="24"/>
        </w:rPr>
        <w:t>. 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D351E8">
        <w:rPr>
          <w:rFonts w:ascii="Times New Roman" w:hAnsi="Times New Roman"/>
          <w:sz w:val="24"/>
          <w:szCs w:val="24"/>
        </w:rPr>
        <w:t>5.27</w:t>
      </w:r>
      <w:r w:rsidR="00CB7A5E" w:rsidRPr="00AA56B9">
        <w:rPr>
          <w:rFonts w:ascii="Times New Roman" w:hAnsi="Times New Roman"/>
          <w:sz w:val="24"/>
          <w:szCs w:val="24"/>
        </w:rPr>
        <w:t xml:space="preserve">. 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w:t>
      </w:r>
      <w:r w:rsidR="00101C71">
        <w:rPr>
          <w:rFonts w:ascii="Times New Roman" w:hAnsi="Times New Roman"/>
          <w:sz w:val="24"/>
          <w:szCs w:val="24"/>
        </w:rPr>
        <w:t>територіальної громади</w:t>
      </w:r>
      <w:r w:rsidR="00CB7A5E" w:rsidRPr="00AA56B9">
        <w:rPr>
          <w:rFonts w:ascii="Times New Roman" w:hAnsi="Times New Roman"/>
          <w:sz w:val="24"/>
          <w:szCs w:val="24"/>
        </w:rPr>
        <w:t xml:space="preserve"> відповідальність за технічний та естетичний стан всього елементу благоустрою </w:t>
      </w:r>
      <w:r w:rsidR="00101C71">
        <w:rPr>
          <w:rFonts w:ascii="Times New Roman" w:hAnsi="Times New Roman"/>
          <w:sz w:val="24"/>
          <w:szCs w:val="24"/>
        </w:rPr>
        <w:t xml:space="preserve">територіальної громади </w:t>
      </w:r>
      <w:r w:rsidR="00CB7A5E" w:rsidRPr="00AA56B9">
        <w:rPr>
          <w:rFonts w:ascii="Times New Roman" w:hAnsi="Times New Roman"/>
          <w:sz w:val="24"/>
          <w:szCs w:val="24"/>
        </w:rPr>
        <w:t xml:space="preserve"> несе його утримувач (крім безпосередньо місця розташування рекламного засобу).</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D351E8">
        <w:rPr>
          <w:rFonts w:ascii="Times New Roman" w:hAnsi="Times New Roman"/>
          <w:sz w:val="24"/>
          <w:szCs w:val="24"/>
          <w:lang w:val="ru-RU"/>
        </w:rPr>
        <w:t>5.28</w:t>
      </w:r>
      <w:r w:rsidR="00CB7A5E" w:rsidRPr="00AA56B9">
        <w:rPr>
          <w:rFonts w:ascii="Times New Roman" w:hAnsi="Times New Roman"/>
          <w:sz w:val="24"/>
          <w:szCs w:val="24"/>
        </w:rPr>
        <w:t xml:space="preserve">. Роботи, пов’язані з розташуванням рекламних засобів, без додержання порядку, визначеного виконкомом </w:t>
      </w:r>
      <w:r w:rsidR="00715C52" w:rsidRPr="00AA56B9">
        <w:rPr>
          <w:rFonts w:ascii="Times New Roman" w:hAnsi="Times New Roman"/>
          <w:sz w:val="24"/>
          <w:szCs w:val="24"/>
        </w:rPr>
        <w:t>селищної</w:t>
      </w:r>
      <w:r w:rsidR="00CB7A5E" w:rsidRPr="00AA56B9">
        <w:rPr>
          <w:rFonts w:ascii="Times New Roman" w:hAnsi="Times New Roman"/>
          <w:sz w:val="24"/>
          <w:szCs w:val="24"/>
        </w:rPr>
        <w:t xml:space="preserve"> ради, щодо проведення</w:t>
      </w:r>
      <w:r w:rsidR="0027533F">
        <w:rPr>
          <w:rFonts w:ascii="Times New Roman" w:hAnsi="Times New Roman"/>
          <w:sz w:val="24"/>
          <w:szCs w:val="24"/>
        </w:rPr>
        <w:t xml:space="preserve"> таких робіт та вимог цього Положення</w:t>
      </w:r>
      <w:r w:rsidR="00CB7A5E" w:rsidRPr="00AA56B9">
        <w:rPr>
          <w:rFonts w:ascii="Times New Roman" w:hAnsi="Times New Roman"/>
          <w:sz w:val="24"/>
          <w:szCs w:val="24"/>
        </w:rPr>
        <w:t>, вважаються незаконними і тягнуть за собою відповідальність згідно з законодавством.</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D351E8">
        <w:rPr>
          <w:rFonts w:ascii="Times New Roman" w:hAnsi="Times New Roman"/>
          <w:sz w:val="24"/>
          <w:szCs w:val="24"/>
          <w:lang w:val="ru-RU"/>
        </w:rPr>
        <w:t>5.29</w:t>
      </w:r>
      <w:r w:rsidR="00CB7A5E" w:rsidRPr="00AA56B9">
        <w:rPr>
          <w:rFonts w:ascii="Times New Roman" w:hAnsi="Times New Roman"/>
          <w:sz w:val="24"/>
          <w:szCs w:val="24"/>
        </w:rPr>
        <w:t xml:space="preserve">. Рекламні засоби, які розташовано з порушеннями </w:t>
      </w:r>
      <w:r w:rsidR="00715C52" w:rsidRPr="00AA56B9">
        <w:rPr>
          <w:rFonts w:ascii="Times New Roman" w:hAnsi="Times New Roman"/>
          <w:sz w:val="24"/>
          <w:szCs w:val="24"/>
        </w:rPr>
        <w:t>Положення</w:t>
      </w:r>
      <w:r w:rsidR="00CB7A5E" w:rsidRPr="00AA56B9">
        <w:rPr>
          <w:rFonts w:ascii="Times New Roman" w:hAnsi="Times New Roman"/>
          <w:sz w:val="24"/>
          <w:szCs w:val="24"/>
        </w:rPr>
        <w:t xml:space="preserve"> розміщення зовнішньої реклами, даних Правил благоустрою (без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в порядку, встановленому виконкомом </w:t>
      </w:r>
      <w:r w:rsidR="00715C52" w:rsidRPr="00AA56B9">
        <w:rPr>
          <w:rFonts w:ascii="Times New Roman" w:hAnsi="Times New Roman"/>
          <w:sz w:val="24"/>
          <w:szCs w:val="24"/>
        </w:rPr>
        <w:t xml:space="preserve">селищної </w:t>
      </w:r>
      <w:r w:rsidR="00CB7A5E" w:rsidRPr="00AA56B9">
        <w:rPr>
          <w:rFonts w:ascii="Times New Roman" w:hAnsi="Times New Roman"/>
          <w:sz w:val="24"/>
          <w:szCs w:val="24"/>
        </w:rPr>
        <w:t>ради.</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D351E8">
        <w:rPr>
          <w:rFonts w:ascii="Times New Roman" w:hAnsi="Times New Roman"/>
          <w:sz w:val="24"/>
          <w:szCs w:val="24"/>
          <w:lang w:val="ru-RU"/>
        </w:rPr>
        <w:t>5.30</w:t>
      </w:r>
      <w:r w:rsidR="00CB7A5E" w:rsidRPr="00AA56B9">
        <w:rPr>
          <w:rFonts w:ascii="Times New Roman" w:hAnsi="Times New Roman"/>
          <w:sz w:val="24"/>
          <w:szCs w:val="24"/>
        </w:rPr>
        <w:t>. 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CB7A5E" w:rsidRPr="00AA56B9"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color w:val="92D050"/>
          <w:sz w:val="24"/>
          <w:szCs w:val="24"/>
        </w:rPr>
      </w:pPr>
      <w:r w:rsidRPr="00D351E8">
        <w:rPr>
          <w:rFonts w:ascii="Times New Roman" w:hAnsi="Times New Roman"/>
          <w:sz w:val="24"/>
          <w:szCs w:val="24"/>
          <w:lang w:val="ru-RU"/>
        </w:rPr>
        <w:t>5.31</w:t>
      </w:r>
      <w:r w:rsidR="00CB7A5E" w:rsidRPr="00AA56B9">
        <w:rPr>
          <w:rFonts w:ascii="Times New Roman" w:hAnsi="Times New Roman"/>
          <w:sz w:val="24"/>
          <w:szCs w:val="24"/>
        </w:rPr>
        <w:t>. Тимчасові (короткострокові) засоби зовнішньої реклами р</w:t>
      </w:r>
      <w:r w:rsidR="00715C52" w:rsidRPr="00AA56B9">
        <w:rPr>
          <w:rFonts w:ascii="Times New Roman" w:hAnsi="Times New Roman"/>
          <w:sz w:val="24"/>
          <w:szCs w:val="24"/>
        </w:rPr>
        <w:t xml:space="preserve">озташовуються на території </w:t>
      </w:r>
      <w:r w:rsidR="00101C71">
        <w:rPr>
          <w:rFonts w:ascii="Times New Roman" w:hAnsi="Times New Roman"/>
          <w:sz w:val="24"/>
          <w:szCs w:val="24"/>
        </w:rPr>
        <w:t>територіальної громади</w:t>
      </w:r>
      <w:r w:rsidR="00CB7A5E" w:rsidRPr="00AA56B9">
        <w:rPr>
          <w:rFonts w:ascii="Times New Roman" w:hAnsi="Times New Roman"/>
          <w:sz w:val="24"/>
          <w:szCs w:val="24"/>
        </w:rPr>
        <w:t xml:space="preserve"> з дотриманням порядку, встановленого виконкомом </w:t>
      </w:r>
      <w:r w:rsidR="00715C52" w:rsidRPr="00AA56B9">
        <w:rPr>
          <w:rFonts w:ascii="Times New Roman" w:hAnsi="Times New Roman"/>
          <w:sz w:val="24"/>
          <w:szCs w:val="24"/>
        </w:rPr>
        <w:t>селищної</w:t>
      </w:r>
      <w:r w:rsidR="00CB7A5E" w:rsidRPr="00AA56B9">
        <w:rPr>
          <w:rFonts w:ascii="Times New Roman" w:hAnsi="Times New Roman"/>
          <w:sz w:val="24"/>
          <w:szCs w:val="24"/>
        </w:rPr>
        <w:t xml:space="preserve"> ради.</w:t>
      </w:r>
    </w:p>
    <w:p w:rsidR="00CB7A5E" w:rsidRDefault="001B682B" w:rsidP="00CB7A5E">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sidRPr="00D351E8">
        <w:rPr>
          <w:rFonts w:ascii="Times New Roman" w:hAnsi="Times New Roman"/>
          <w:sz w:val="24"/>
          <w:szCs w:val="24"/>
          <w:lang w:val="ru-RU"/>
        </w:rPr>
        <w:t>5.32</w:t>
      </w:r>
      <w:r w:rsidR="00CB7A5E" w:rsidRPr="00AA56B9">
        <w:rPr>
          <w:rFonts w:ascii="Times New Roman" w:hAnsi="Times New Roman"/>
          <w:sz w:val="24"/>
          <w:szCs w:val="24"/>
        </w:rPr>
        <w:t xml:space="preserve">. Контроль за додержанням </w:t>
      </w:r>
      <w:r w:rsidR="00715C52" w:rsidRPr="00AA56B9">
        <w:rPr>
          <w:rFonts w:ascii="Times New Roman" w:hAnsi="Times New Roman"/>
          <w:sz w:val="24"/>
          <w:szCs w:val="24"/>
        </w:rPr>
        <w:t xml:space="preserve">Положення </w:t>
      </w:r>
      <w:r w:rsidR="00CB7A5E" w:rsidRPr="00AA56B9">
        <w:rPr>
          <w:rFonts w:ascii="Times New Roman" w:hAnsi="Times New Roman"/>
          <w:sz w:val="24"/>
          <w:szCs w:val="24"/>
        </w:rPr>
        <w:t xml:space="preserve"> при розміщенні зовнішньої реклами здійснює </w:t>
      </w:r>
      <w:r w:rsidR="00715C52" w:rsidRPr="00AA56B9">
        <w:rPr>
          <w:rFonts w:ascii="Times New Roman" w:hAnsi="Times New Roman"/>
          <w:sz w:val="24"/>
          <w:szCs w:val="24"/>
        </w:rPr>
        <w:t xml:space="preserve">відділ </w:t>
      </w:r>
      <w:r w:rsidR="00CB7A5E" w:rsidRPr="00AA56B9">
        <w:rPr>
          <w:rFonts w:ascii="Times New Roman" w:hAnsi="Times New Roman"/>
          <w:sz w:val="24"/>
          <w:szCs w:val="24"/>
        </w:rPr>
        <w:t xml:space="preserve">. </w:t>
      </w:r>
    </w:p>
    <w:p w:rsidR="00D7504C" w:rsidRPr="00D7504C" w:rsidRDefault="00D7504C" w:rsidP="00D7504C">
      <w:pPr>
        <w:pStyle w:val="a4"/>
        <w:spacing w:before="0" w:beforeAutospacing="0" w:after="0" w:afterAutospacing="0"/>
        <w:jc w:val="center"/>
        <w:rPr>
          <w:b/>
        </w:rPr>
      </w:pPr>
      <w:r w:rsidRPr="00D7504C">
        <w:rPr>
          <w:b/>
        </w:rPr>
        <w:t>5. ПЕРЕОФОРМЛЕННЯ ДОЗВОЛУ</w:t>
      </w:r>
    </w:p>
    <w:p w:rsidR="00D7504C" w:rsidRPr="00D7504C" w:rsidRDefault="00D7504C" w:rsidP="00D7504C">
      <w:pPr>
        <w:shd w:val="clear" w:color="auto" w:fill="FFFFFF"/>
        <w:ind w:firstLine="567"/>
        <w:jc w:val="both"/>
        <w:textAlignment w:val="baseline"/>
        <w:rPr>
          <w:rFonts w:ascii="Times New Roman" w:hAnsi="Times New Roman" w:cs="Times New Roman"/>
          <w:sz w:val="24"/>
          <w:szCs w:val="24"/>
        </w:rPr>
      </w:pPr>
    </w:p>
    <w:p w:rsidR="00D7504C" w:rsidRPr="00D7504C" w:rsidRDefault="00D7504C" w:rsidP="00D7504C">
      <w:pPr>
        <w:shd w:val="clear" w:color="auto" w:fill="FFFFFF"/>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6</w:t>
      </w:r>
      <w:r w:rsidRPr="00D7504C">
        <w:rPr>
          <w:rFonts w:ascii="Times New Roman" w:hAnsi="Times New Roman" w:cs="Times New Roman"/>
          <w:sz w:val="24"/>
          <w:szCs w:val="24"/>
        </w:rPr>
        <w:t>.1. У разі набуття права власності на рекламний засіб іншою особою або передачі його в оренду дозвіл підлягає оформленню.</w:t>
      </w:r>
    </w:p>
    <w:p w:rsidR="00D7504C" w:rsidRPr="00D7504C" w:rsidRDefault="00D7504C" w:rsidP="00D7504C">
      <w:pPr>
        <w:shd w:val="clear" w:color="auto" w:fill="FFFFFF"/>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6</w:t>
      </w:r>
      <w:r w:rsidRPr="00D7504C">
        <w:rPr>
          <w:rFonts w:ascii="Times New Roman" w:hAnsi="Times New Roman" w:cs="Times New Roman"/>
          <w:sz w:val="24"/>
          <w:szCs w:val="24"/>
        </w:rPr>
        <w:t>.2. Особа, яка набула право власності на рекламний засіб, протягом п’яти днів з дня виникнення права власності рекламним засобом подає заяву до робочого органу, до якої  додається:</w:t>
      </w:r>
    </w:p>
    <w:p w:rsidR="00D7504C" w:rsidRPr="00D7504C" w:rsidRDefault="00D7504C" w:rsidP="00D7504C">
      <w:pPr>
        <w:shd w:val="clear" w:color="auto" w:fill="FFFFFF"/>
        <w:ind w:firstLine="567"/>
        <w:jc w:val="both"/>
        <w:textAlignment w:val="baseline"/>
        <w:rPr>
          <w:rFonts w:ascii="Times New Roman" w:hAnsi="Times New Roman" w:cs="Times New Roman"/>
          <w:sz w:val="24"/>
          <w:szCs w:val="24"/>
        </w:rPr>
      </w:pPr>
      <w:r w:rsidRPr="00D7504C">
        <w:rPr>
          <w:rFonts w:ascii="Times New Roman" w:hAnsi="Times New Roman" w:cs="Times New Roman"/>
          <w:sz w:val="24"/>
          <w:szCs w:val="24"/>
        </w:rPr>
        <w:t>- документ, який засвідчує право власності на рекламний засіб;</w:t>
      </w:r>
    </w:p>
    <w:p w:rsidR="00D7504C" w:rsidRPr="00D7504C" w:rsidRDefault="00D7504C" w:rsidP="00D7504C">
      <w:pPr>
        <w:shd w:val="clear" w:color="auto" w:fill="FFFFFF"/>
        <w:ind w:firstLine="567"/>
        <w:jc w:val="both"/>
        <w:textAlignment w:val="baseline"/>
        <w:rPr>
          <w:rFonts w:ascii="Times New Roman" w:hAnsi="Times New Roman" w:cs="Times New Roman"/>
          <w:sz w:val="24"/>
          <w:szCs w:val="24"/>
        </w:rPr>
      </w:pPr>
      <w:r w:rsidRPr="00D7504C">
        <w:rPr>
          <w:rFonts w:ascii="Times New Roman" w:hAnsi="Times New Roman" w:cs="Times New Roman"/>
          <w:sz w:val="24"/>
          <w:szCs w:val="24"/>
        </w:rPr>
        <w:t>- оригінал зареєстрованого дозволу;</w:t>
      </w:r>
    </w:p>
    <w:p w:rsidR="00D7504C" w:rsidRPr="00D7504C" w:rsidRDefault="00D7504C" w:rsidP="00D7504C">
      <w:pPr>
        <w:shd w:val="clear" w:color="auto" w:fill="FFFFFF"/>
        <w:ind w:firstLine="567"/>
        <w:jc w:val="both"/>
        <w:textAlignment w:val="baseline"/>
        <w:rPr>
          <w:rFonts w:ascii="Times New Roman" w:hAnsi="Times New Roman" w:cs="Times New Roman"/>
          <w:sz w:val="24"/>
          <w:szCs w:val="24"/>
        </w:rPr>
      </w:pPr>
      <w:r w:rsidRPr="00D7504C">
        <w:rPr>
          <w:rFonts w:ascii="Times New Roman" w:hAnsi="Times New Roman" w:cs="Times New Roman"/>
          <w:sz w:val="24"/>
          <w:szCs w:val="24"/>
        </w:rPr>
        <w:t>- письмове погодження власника місця розташування рекламного засобу або уповноваженого ним органу (особи);</w:t>
      </w:r>
    </w:p>
    <w:p w:rsidR="00D7504C" w:rsidRPr="00D7504C" w:rsidRDefault="00D7504C" w:rsidP="00D7504C">
      <w:pPr>
        <w:shd w:val="clear" w:color="auto" w:fill="FFFFFF"/>
        <w:ind w:firstLine="567"/>
        <w:jc w:val="both"/>
        <w:textAlignment w:val="baseline"/>
        <w:rPr>
          <w:rFonts w:ascii="Times New Roman" w:hAnsi="Times New Roman" w:cs="Times New Roman"/>
          <w:sz w:val="24"/>
          <w:szCs w:val="24"/>
        </w:rPr>
      </w:pPr>
      <w:r w:rsidRPr="00D7504C">
        <w:rPr>
          <w:rFonts w:ascii="Times New Roman" w:hAnsi="Times New Roman" w:cs="Times New Roman"/>
          <w:sz w:val="24"/>
          <w:szCs w:val="24"/>
        </w:rPr>
        <w:lastRenderedPageBreak/>
        <w:t>- банківські реквізити, ідентифікаційний код юридичної особи або ідентифікаційний номер фізичної особи платника податків, зборів та інших обов’язкових платежів.</w:t>
      </w:r>
    </w:p>
    <w:p w:rsidR="00D7504C" w:rsidRPr="00D7504C" w:rsidRDefault="00D7504C" w:rsidP="00D7504C">
      <w:pPr>
        <w:shd w:val="clear" w:color="auto" w:fill="FFFFFF"/>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6</w:t>
      </w:r>
      <w:r w:rsidRPr="00D7504C">
        <w:rPr>
          <w:rFonts w:ascii="Times New Roman" w:hAnsi="Times New Roman" w:cs="Times New Roman"/>
          <w:sz w:val="24"/>
          <w:szCs w:val="24"/>
        </w:rPr>
        <w:t>.3. Новий власник рекламного засобу не несе відповідальності за дії по заборгованості попереднього власника, якщо інше не встановлено договором, укладеним між ними.</w:t>
      </w:r>
    </w:p>
    <w:p w:rsidR="00FE2112" w:rsidRPr="00D7504C" w:rsidRDefault="00D7504C" w:rsidP="00FE2112">
      <w:pPr>
        <w:shd w:val="clear" w:color="auto" w:fill="FFFFFF"/>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7</w:t>
      </w:r>
      <w:r w:rsidR="00FE2112" w:rsidRPr="00D7504C">
        <w:rPr>
          <w:rFonts w:ascii="Times New Roman" w:hAnsi="Times New Roman" w:cs="Times New Roman"/>
          <w:b/>
          <w:bCs/>
          <w:sz w:val="24"/>
          <w:szCs w:val="24"/>
        </w:rPr>
        <w:t>. АНУЛЮВАННЯ (СКАСУВАННЯ) ДОЗВОЛУ</w:t>
      </w:r>
    </w:p>
    <w:p w:rsidR="00FE2112" w:rsidRPr="00D7504C" w:rsidRDefault="00FE2112" w:rsidP="00FE2112">
      <w:pPr>
        <w:shd w:val="clear" w:color="auto" w:fill="FFFFFF"/>
        <w:ind w:firstLine="567"/>
        <w:jc w:val="center"/>
        <w:textAlignment w:val="baseline"/>
        <w:rPr>
          <w:rFonts w:ascii="Times New Roman" w:hAnsi="Times New Roman" w:cs="Times New Roman"/>
          <w:sz w:val="24"/>
          <w:szCs w:val="24"/>
        </w:rPr>
      </w:pPr>
    </w:p>
    <w:p w:rsidR="00FE2112" w:rsidRPr="00D7504C" w:rsidRDefault="00D7504C" w:rsidP="00FE2112">
      <w:pPr>
        <w:shd w:val="clear" w:color="auto" w:fill="FFFFFF"/>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FE2112" w:rsidRPr="00D7504C">
        <w:rPr>
          <w:rFonts w:ascii="Times New Roman" w:hAnsi="Times New Roman" w:cs="Times New Roman"/>
          <w:sz w:val="24"/>
          <w:szCs w:val="24"/>
        </w:rPr>
        <w:t>.1. Дозвіл анулюється робочим органом до закінчення строку дії:</w:t>
      </w:r>
    </w:p>
    <w:p w:rsidR="00FE2112" w:rsidRPr="00D7504C" w:rsidRDefault="00FE2112" w:rsidP="00FE2112">
      <w:pPr>
        <w:shd w:val="clear" w:color="auto" w:fill="FFFFFF"/>
        <w:ind w:firstLine="567"/>
        <w:jc w:val="both"/>
        <w:textAlignment w:val="baseline"/>
        <w:rPr>
          <w:rFonts w:ascii="Times New Roman" w:hAnsi="Times New Roman" w:cs="Times New Roman"/>
          <w:sz w:val="24"/>
          <w:szCs w:val="24"/>
        </w:rPr>
      </w:pPr>
      <w:r w:rsidRPr="00D7504C">
        <w:rPr>
          <w:rFonts w:ascii="Times New Roman" w:hAnsi="Times New Roman" w:cs="Times New Roman"/>
          <w:sz w:val="24"/>
          <w:szCs w:val="24"/>
        </w:rPr>
        <w:t>- за письмовою заявою розповсюджувача ЗР у довільній формі, до якої долучена фотофіксація проведеного ним демонтажу спеціальної конструкції;</w:t>
      </w:r>
    </w:p>
    <w:p w:rsidR="00FE2112" w:rsidRPr="00D7504C" w:rsidRDefault="00FE2112" w:rsidP="00FE2112">
      <w:pPr>
        <w:shd w:val="clear" w:color="auto" w:fill="FFFFFF"/>
        <w:ind w:firstLine="567"/>
        <w:jc w:val="both"/>
        <w:textAlignment w:val="baseline"/>
        <w:rPr>
          <w:rFonts w:ascii="Times New Roman" w:hAnsi="Times New Roman" w:cs="Times New Roman"/>
          <w:sz w:val="24"/>
          <w:szCs w:val="24"/>
        </w:rPr>
      </w:pPr>
      <w:r w:rsidRPr="00D7504C">
        <w:rPr>
          <w:rFonts w:ascii="Times New Roman" w:hAnsi="Times New Roman" w:cs="Times New Roman"/>
          <w:sz w:val="24"/>
          <w:szCs w:val="24"/>
        </w:rPr>
        <w:t xml:space="preserve">- при порушенні чинного законодавства в сфері реклами за рішенням виконавчого комітету </w:t>
      </w:r>
      <w:r w:rsidR="00D7504C">
        <w:rPr>
          <w:rFonts w:ascii="Times New Roman" w:hAnsi="Times New Roman" w:cs="Times New Roman"/>
          <w:sz w:val="24"/>
          <w:szCs w:val="24"/>
        </w:rPr>
        <w:t>селищної</w:t>
      </w:r>
      <w:r w:rsidRPr="00D7504C">
        <w:rPr>
          <w:rFonts w:ascii="Times New Roman" w:hAnsi="Times New Roman" w:cs="Times New Roman"/>
          <w:sz w:val="24"/>
          <w:szCs w:val="24"/>
        </w:rPr>
        <w:t xml:space="preserve"> ради.</w:t>
      </w:r>
    </w:p>
    <w:p w:rsidR="00FE2112" w:rsidRPr="00D7504C" w:rsidRDefault="00D7504C" w:rsidP="00FE2112">
      <w:pPr>
        <w:shd w:val="clear" w:color="auto" w:fill="FFFFFF"/>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FE2112" w:rsidRPr="00D7504C">
        <w:rPr>
          <w:rFonts w:ascii="Times New Roman" w:hAnsi="Times New Roman" w:cs="Times New Roman"/>
          <w:sz w:val="24"/>
          <w:szCs w:val="24"/>
        </w:rPr>
        <w:t>.3. Рішення про анулювання дозволу надсилається розповсюджувачу зовнішньої реклами поштою листом із повідомленням про вручення.</w:t>
      </w:r>
    </w:p>
    <w:p w:rsidR="00FE2112" w:rsidRPr="00D7504C" w:rsidRDefault="00D7504C" w:rsidP="00FE2112">
      <w:pPr>
        <w:shd w:val="clear" w:color="auto" w:fill="FFFFFF"/>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FE2112" w:rsidRPr="00D7504C">
        <w:rPr>
          <w:rFonts w:ascii="Times New Roman" w:hAnsi="Times New Roman" w:cs="Times New Roman"/>
          <w:sz w:val="24"/>
          <w:szCs w:val="24"/>
        </w:rPr>
        <w:t>.4. Анулювання дозволу фіксується в Журналі реєстрації дозволів на розміщення зовнішньої реклами.</w:t>
      </w:r>
    </w:p>
    <w:p w:rsidR="00FE2112" w:rsidRPr="00D7504C" w:rsidRDefault="00D7504C" w:rsidP="00FE2112">
      <w:pPr>
        <w:shd w:val="clear" w:color="auto" w:fill="FFFFFF"/>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FE2112" w:rsidRPr="00D7504C">
        <w:rPr>
          <w:rFonts w:ascii="Times New Roman" w:hAnsi="Times New Roman" w:cs="Times New Roman"/>
          <w:sz w:val="24"/>
          <w:szCs w:val="24"/>
        </w:rPr>
        <w:t>.5. Рішення про анулювання дозволу може бути оскаржене у порядку, встановленому законодавством.</w:t>
      </w:r>
    </w:p>
    <w:p w:rsidR="00E94CE6" w:rsidRPr="00AA56B9" w:rsidRDefault="009A2B90" w:rsidP="00457CDC">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center"/>
        <w:rPr>
          <w:rFonts w:ascii="Times New Roman" w:hAnsi="Times New Roman"/>
          <w:b/>
          <w:sz w:val="24"/>
          <w:szCs w:val="24"/>
        </w:rPr>
      </w:pPr>
      <w:r>
        <w:rPr>
          <w:rFonts w:ascii="Times New Roman" w:hAnsi="Times New Roman"/>
          <w:b/>
          <w:sz w:val="24"/>
          <w:szCs w:val="24"/>
          <w:lang w:val="ru-RU"/>
        </w:rPr>
        <w:t>8</w:t>
      </w:r>
      <w:r w:rsidR="001B682B" w:rsidRPr="00AA56B9">
        <w:rPr>
          <w:rFonts w:ascii="Times New Roman" w:hAnsi="Times New Roman"/>
          <w:b/>
          <w:sz w:val="24"/>
          <w:szCs w:val="24"/>
          <w:lang w:val="ru-RU"/>
        </w:rPr>
        <w:t>.</w:t>
      </w:r>
      <w:r w:rsidR="00AA56B9" w:rsidRPr="00AA56B9">
        <w:rPr>
          <w:rFonts w:ascii="Times New Roman" w:hAnsi="Times New Roman"/>
          <w:b/>
          <w:sz w:val="24"/>
          <w:szCs w:val="24"/>
          <w:lang w:val="ru-RU"/>
        </w:rPr>
        <w:t xml:space="preserve"> </w:t>
      </w:r>
      <w:r w:rsidR="00E94CE6" w:rsidRPr="00AA56B9">
        <w:rPr>
          <w:rFonts w:ascii="Times New Roman" w:hAnsi="Times New Roman"/>
          <w:b/>
          <w:sz w:val="24"/>
          <w:szCs w:val="24"/>
        </w:rPr>
        <w:t xml:space="preserve">Порядок здійснення благоустрою, утримання об’єктів та елементів     благоустрою під час проведення виставок, святкових, </w:t>
      </w:r>
      <w:r w:rsidR="00457CDC" w:rsidRPr="00AA56B9">
        <w:rPr>
          <w:rFonts w:ascii="Times New Roman" w:hAnsi="Times New Roman"/>
          <w:b/>
          <w:sz w:val="24"/>
          <w:szCs w:val="24"/>
        </w:rPr>
        <w:t xml:space="preserve"> </w:t>
      </w:r>
      <w:r w:rsidR="00E94CE6" w:rsidRPr="00AA56B9">
        <w:rPr>
          <w:rFonts w:ascii="Times New Roman" w:hAnsi="Times New Roman"/>
          <w:b/>
          <w:sz w:val="24"/>
          <w:szCs w:val="24"/>
        </w:rPr>
        <w:t>розважальних та інших масових заходів:</w:t>
      </w:r>
    </w:p>
    <w:p w:rsidR="00E94CE6" w:rsidRPr="00AA56B9" w:rsidRDefault="009A2B90" w:rsidP="00E94CE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Pr>
          <w:rFonts w:ascii="Times New Roman" w:hAnsi="Times New Roman"/>
          <w:sz w:val="24"/>
          <w:szCs w:val="24"/>
        </w:rPr>
        <w:t>8</w:t>
      </w:r>
      <w:r w:rsidR="001B682B" w:rsidRPr="00AA56B9">
        <w:rPr>
          <w:rFonts w:ascii="Times New Roman" w:hAnsi="Times New Roman"/>
          <w:sz w:val="24"/>
          <w:szCs w:val="24"/>
        </w:rPr>
        <w:t>.1</w:t>
      </w:r>
      <w:r w:rsidR="00E94CE6" w:rsidRPr="00AA56B9">
        <w:rPr>
          <w:rFonts w:ascii="Times New Roman" w:hAnsi="Times New Roman"/>
          <w:sz w:val="24"/>
          <w:szCs w:val="24"/>
        </w:rPr>
        <w:t>. 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E94CE6" w:rsidRPr="00AA56B9" w:rsidRDefault="009A2B90" w:rsidP="00E94CE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Pr>
          <w:rFonts w:ascii="Times New Roman" w:hAnsi="Times New Roman"/>
          <w:sz w:val="24"/>
          <w:szCs w:val="24"/>
        </w:rPr>
        <w:t>8</w:t>
      </w:r>
      <w:r w:rsidR="001B682B" w:rsidRPr="00AA56B9">
        <w:rPr>
          <w:rFonts w:ascii="Times New Roman" w:hAnsi="Times New Roman"/>
          <w:sz w:val="24"/>
          <w:szCs w:val="24"/>
        </w:rPr>
        <w:t>.2</w:t>
      </w:r>
      <w:r w:rsidR="00E94CE6" w:rsidRPr="00AA56B9">
        <w:rPr>
          <w:rFonts w:ascii="Times New Roman" w:hAnsi="Times New Roman"/>
          <w:sz w:val="24"/>
          <w:szCs w:val="24"/>
        </w:rPr>
        <w:t xml:space="preserve">. 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w:t>
      </w:r>
      <w:proofErr w:type="spellStart"/>
      <w:r w:rsidR="00E94CE6" w:rsidRPr="00AA56B9">
        <w:rPr>
          <w:rFonts w:ascii="Times New Roman" w:hAnsi="Times New Roman"/>
          <w:sz w:val="24"/>
          <w:szCs w:val="24"/>
        </w:rPr>
        <w:t>біотуалетів</w:t>
      </w:r>
      <w:proofErr w:type="spellEnd"/>
      <w:r w:rsidR="00E94CE6" w:rsidRPr="00AA56B9">
        <w:rPr>
          <w:rFonts w:ascii="Times New Roman" w:hAnsi="Times New Roman"/>
          <w:sz w:val="24"/>
          <w:szCs w:val="24"/>
        </w:rPr>
        <w:t>, контейнерів для збору сміття, своєчасне прибирання, збір та вивіз сміття з відповідної території міста,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E94CE6" w:rsidRPr="00AA56B9" w:rsidRDefault="009A2B90" w:rsidP="00E94CE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Pr>
          <w:rFonts w:ascii="Times New Roman" w:hAnsi="Times New Roman"/>
          <w:sz w:val="24"/>
          <w:szCs w:val="24"/>
        </w:rPr>
        <w:t>8</w:t>
      </w:r>
      <w:r w:rsidR="001B682B" w:rsidRPr="00AA56B9">
        <w:rPr>
          <w:rFonts w:ascii="Times New Roman" w:hAnsi="Times New Roman"/>
          <w:sz w:val="24"/>
          <w:szCs w:val="24"/>
        </w:rPr>
        <w:t>.3</w:t>
      </w:r>
      <w:r w:rsidR="00E94CE6" w:rsidRPr="00AA56B9">
        <w:rPr>
          <w:rFonts w:ascii="Times New Roman" w:hAnsi="Times New Roman"/>
          <w:sz w:val="24"/>
          <w:szCs w:val="24"/>
        </w:rPr>
        <w:t>. Якщо організатором або замовником проведення святкових, розважальних та інших масових заходів виступає міська рада в особі її управлінь та комітету, розпорядженням міського голови або рішенням виконавчого комітету міської ради призначаються відповідальні особи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допускається.</w:t>
      </w:r>
    </w:p>
    <w:p w:rsidR="00E94CE6" w:rsidRPr="00AA56B9" w:rsidRDefault="009A2B90" w:rsidP="00E94CE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Pr>
          <w:rFonts w:ascii="Times New Roman" w:hAnsi="Times New Roman"/>
          <w:sz w:val="24"/>
          <w:szCs w:val="24"/>
        </w:rPr>
        <w:lastRenderedPageBreak/>
        <w:t>8</w:t>
      </w:r>
      <w:r w:rsidR="001B682B" w:rsidRPr="00AA56B9">
        <w:rPr>
          <w:rFonts w:ascii="Times New Roman" w:hAnsi="Times New Roman"/>
          <w:sz w:val="24"/>
          <w:szCs w:val="24"/>
        </w:rPr>
        <w:t>.4</w:t>
      </w:r>
      <w:r w:rsidR="00E94CE6" w:rsidRPr="00AA56B9">
        <w:rPr>
          <w:rFonts w:ascii="Times New Roman" w:hAnsi="Times New Roman"/>
          <w:sz w:val="24"/>
          <w:szCs w:val="24"/>
        </w:rPr>
        <w:t>. Після завершення вказаних у цьому розділі заходів організатори, замовники або відповідальні зобов’язані забезпечити вивезення сміття, відновлення зелених насаджень. У разі тривалості вказаних заходів більше ніж один день збір та вивезення сміття проводиться щоденно.</w:t>
      </w:r>
    </w:p>
    <w:p w:rsidR="00E94CE6" w:rsidRPr="00AA56B9" w:rsidRDefault="009A2B90" w:rsidP="00E94CE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Pr>
          <w:rFonts w:ascii="Times New Roman" w:hAnsi="Times New Roman"/>
          <w:bCs/>
          <w:sz w:val="24"/>
          <w:szCs w:val="24"/>
          <w:lang w:val="ru-RU"/>
        </w:rPr>
        <w:t>8</w:t>
      </w:r>
      <w:r w:rsidR="001B682B" w:rsidRPr="00AA56B9">
        <w:rPr>
          <w:rFonts w:ascii="Times New Roman" w:hAnsi="Times New Roman"/>
          <w:bCs/>
          <w:sz w:val="24"/>
          <w:szCs w:val="24"/>
          <w:lang w:val="ru-RU"/>
        </w:rPr>
        <w:t>.5</w:t>
      </w:r>
      <w:r w:rsidR="00E94CE6" w:rsidRPr="00AA56B9">
        <w:rPr>
          <w:rFonts w:ascii="Times New Roman" w:hAnsi="Times New Roman"/>
          <w:bCs/>
          <w:sz w:val="24"/>
          <w:szCs w:val="24"/>
        </w:rPr>
        <w:t xml:space="preserve">. На час проведення </w:t>
      </w:r>
      <w:r w:rsidR="00E94CE6" w:rsidRPr="00AA56B9">
        <w:rPr>
          <w:rFonts w:ascii="Times New Roman" w:hAnsi="Times New Roman"/>
          <w:sz w:val="24"/>
          <w:szCs w:val="24"/>
        </w:rPr>
        <w:t>виставок, святкових, розважальних та інших масових заходів встановлюються урни для тимчасового розміщення відходів та сміття</w:t>
      </w:r>
      <w:r w:rsidR="00E94CE6" w:rsidRPr="00AA56B9">
        <w:rPr>
          <w:rFonts w:ascii="Times New Roman" w:hAnsi="Times New Roman"/>
          <w:bCs/>
          <w:sz w:val="24"/>
          <w:szCs w:val="24"/>
        </w:rPr>
        <w:t xml:space="preserve">, </w:t>
      </w:r>
      <w:proofErr w:type="spellStart"/>
      <w:r w:rsidR="00E94CE6" w:rsidRPr="00AA56B9">
        <w:rPr>
          <w:rFonts w:ascii="Times New Roman" w:hAnsi="Times New Roman"/>
          <w:bCs/>
          <w:sz w:val="24"/>
          <w:szCs w:val="24"/>
        </w:rPr>
        <w:t>біотуалети</w:t>
      </w:r>
      <w:proofErr w:type="spellEnd"/>
      <w:r w:rsidR="00E94CE6" w:rsidRPr="00AA56B9">
        <w:rPr>
          <w:rFonts w:ascii="Times New Roman" w:hAnsi="Times New Roman"/>
          <w:bCs/>
          <w:sz w:val="24"/>
          <w:szCs w:val="24"/>
        </w:rPr>
        <w:t xml:space="preserve">. Кількість встановлених урн та </w:t>
      </w:r>
      <w:proofErr w:type="spellStart"/>
      <w:r w:rsidR="00E94CE6" w:rsidRPr="00AA56B9">
        <w:rPr>
          <w:rFonts w:ascii="Times New Roman" w:hAnsi="Times New Roman"/>
          <w:bCs/>
          <w:sz w:val="24"/>
          <w:szCs w:val="24"/>
        </w:rPr>
        <w:t>біотуалетів</w:t>
      </w:r>
      <w:proofErr w:type="spellEnd"/>
      <w:r w:rsidR="00E94CE6" w:rsidRPr="00AA56B9">
        <w:rPr>
          <w:rFonts w:ascii="Times New Roman" w:hAnsi="Times New Roman"/>
          <w:bCs/>
          <w:sz w:val="24"/>
          <w:szCs w:val="24"/>
        </w:rPr>
        <w:t xml:space="preserve"> повинна забезпечувати додержання чистоти та санітарних норм.</w:t>
      </w:r>
    </w:p>
    <w:p w:rsidR="00E94CE6" w:rsidRPr="00AA56B9" w:rsidRDefault="009A2B90" w:rsidP="00E94CE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Pr>
          <w:rFonts w:ascii="Times New Roman" w:hAnsi="Times New Roman"/>
          <w:sz w:val="24"/>
          <w:szCs w:val="24"/>
        </w:rPr>
        <w:t>8</w:t>
      </w:r>
      <w:r w:rsidR="001B682B" w:rsidRPr="00AA56B9">
        <w:rPr>
          <w:rFonts w:ascii="Times New Roman" w:hAnsi="Times New Roman"/>
          <w:sz w:val="24"/>
          <w:szCs w:val="24"/>
        </w:rPr>
        <w:t>.6</w:t>
      </w:r>
      <w:r w:rsidR="00E94CE6" w:rsidRPr="00AA56B9">
        <w:rPr>
          <w:rFonts w:ascii="Times New Roman" w:hAnsi="Times New Roman"/>
          <w:sz w:val="24"/>
          <w:szCs w:val="24"/>
        </w:rPr>
        <w:t>. 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w:t>
      </w:r>
    </w:p>
    <w:p w:rsidR="00E94CE6" w:rsidRDefault="009A2B90" w:rsidP="00E94CE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Pr>
          <w:rFonts w:ascii="Times New Roman" w:hAnsi="Times New Roman"/>
          <w:sz w:val="24"/>
          <w:szCs w:val="24"/>
        </w:rPr>
        <w:t>8</w:t>
      </w:r>
      <w:r w:rsidR="001B682B" w:rsidRPr="00AA56B9">
        <w:rPr>
          <w:rFonts w:ascii="Times New Roman" w:hAnsi="Times New Roman"/>
          <w:sz w:val="24"/>
          <w:szCs w:val="24"/>
        </w:rPr>
        <w:t>.7</w:t>
      </w:r>
      <w:r w:rsidR="00E94CE6" w:rsidRPr="00AA56B9">
        <w:rPr>
          <w:rFonts w:ascii="Times New Roman" w:hAnsi="Times New Roman"/>
          <w:sz w:val="24"/>
          <w:szCs w:val="24"/>
        </w:rPr>
        <w:t>. 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знаків, світлофорів, перехресть, пішохідних переходів, місць для зупинки маршрутних транспортних засобів.</w:t>
      </w:r>
    </w:p>
    <w:p w:rsidR="00F8490B" w:rsidRPr="0047425E" w:rsidRDefault="009A2B90" w:rsidP="008E6B17">
      <w:pPr>
        <w:pStyle w:val="rvps10"/>
        <w:shd w:val="clear" w:color="auto" w:fill="FFFFFF"/>
        <w:spacing w:before="104" w:beforeAutospacing="0" w:after="104" w:afterAutospacing="0"/>
        <w:jc w:val="center"/>
        <w:rPr>
          <w:color w:val="000000"/>
        </w:rPr>
      </w:pPr>
      <w:r>
        <w:rPr>
          <w:rStyle w:val="rvts8"/>
          <w:b/>
          <w:bCs/>
          <w:color w:val="000000"/>
          <w:lang w:val="ru-RU"/>
        </w:rPr>
        <w:t>9</w:t>
      </w:r>
      <w:r w:rsidR="00F8490B" w:rsidRPr="0047425E">
        <w:rPr>
          <w:rStyle w:val="rvts8"/>
          <w:b/>
          <w:bCs/>
          <w:color w:val="000000"/>
        </w:rPr>
        <w:t>. Порядок укладення Договору</w:t>
      </w:r>
    </w:p>
    <w:p w:rsidR="009D1101" w:rsidRPr="0047425E" w:rsidRDefault="009A2B90" w:rsidP="009D1101">
      <w:pPr>
        <w:pStyle w:val="rvps6"/>
        <w:shd w:val="clear" w:color="auto" w:fill="FFFFFF"/>
        <w:spacing w:before="104" w:beforeAutospacing="0" w:after="104" w:afterAutospacing="0"/>
        <w:ind w:firstLine="610"/>
        <w:jc w:val="both"/>
        <w:rPr>
          <w:color w:val="000000"/>
        </w:rPr>
      </w:pPr>
      <w:r>
        <w:rPr>
          <w:rStyle w:val="rvts6"/>
          <w:color w:val="000000"/>
          <w:lang w:val="ru-RU"/>
        </w:rPr>
        <w:t>9</w:t>
      </w:r>
      <w:r w:rsidR="008E6B17">
        <w:rPr>
          <w:rStyle w:val="rvts6"/>
          <w:color w:val="000000"/>
        </w:rPr>
        <w:t>.1</w:t>
      </w:r>
      <w:r w:rsidR="009D1101" w:rsidRPr="0047425E">
        <w:rPr>
          <w:rStyle w:val="rvts6"/>
          <w:color w:val="000000"/>
        </w:rPr>
        <w:t xml:space="preserve">. </w:t>
      </w:r>
      <w:r w:rsidR="009D1101" w:rsidRPr="00EA6FC3">
        <w:rPr>
          <w:rStyle w:val="rvts6"/>
        </w:rPr>
        <w:t xml:space="preserve">Позитивна відповідь Виконавця щодо можливості надання у тимчасове користування окремого елементу благоустрою є підставою для укладення відповідного Договору </w:t>
      </w:r>
      <w:r w:rsidR="00EA6FC3" w:rsidRPr="00EA6FC3">
        <w:rPr>
          <w:rStyle w:val="rvts6"/>
        </w:rPr>
        <w:t>.</w:t>
      </w:r>
      <w:r w:rsidR="00EC19A2">
        <w:rPr>
          <w:rStyle w:val="rvts6"/>
        </w:rPr>
        <w:t xml:space="preserve"> </w:t>
      </w:r>
      <w:r w:rsidR="00EA6FC3" w:rsidRPr="00EA6FC3">
        <w:rPr>
          <w:rStyle w:val="rvts6"/>
        </w:rPr>
        <w:t>Умови договору визначаються селищною радою.</w:t>
      </w:r>
    </w:p>
    <w:p w:rsidR="009D1101" w:rsidRPr="0047425E" w:rsidRDefault="009A2B90" w:rsidP="009D1101">
      <w:pPr>
        <w:pStyle w:val="rvps6"/>
        <w:shd w:val="clear" w:color="auto" w:fill="FFFFFF"/>
        <w:spacing w:before="104" w:beforeAutospacing="0" w:after="104" w:afterAutospacing="0"/>
        <w:ind w:firstLine="610"/>
        <w:jc w:val="both"/>
        <w:rPr>
          <w:color w:val="000000"/>
        </w:rPr>
      </w:pPr>
      <w:r>
        <w:rPr>
          <w:rStyle w:val="rvts6"/>
          <w:color w:val="000000"/>
          <w:lang w:val="ru-RU"/>
        </w:rPr>
        <w:t>9</w:t>
      </w:r>
      <w:r w:rsidR="008E6B17">
        <w:rPr>
          <w:rStyle w:val="rvts6"/>
          <w:color w:val="000000"/>
        </w:rPr>
        <w:t>.2</w:t>
      </w:r>
      <w:r w:rsidR="009D1101" w:rsidRPr="0047425E">
        <w:rPr>
          <w:rStyle w:val="rvts6"/>
          <w:color w:val="000000"/>
        </w:rPr>
        <w:t>. Для укладення Договору Замовник надає Виконавцю:</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копію позитивної відповіді Виконавця щодо можливості надання у тимчасове користування окремого елементу благоустрою;</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схему благоустрою, складену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технічні умови щодо інженерного забезпечення (за наявності), отримані Замовником у балансоутримувача відповідних інженерних мереж;</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інформацію у довільній формі про реквізити Замовника (найменування, ПІБ керівника юридичної особи, або ПІБ фізичної особи — підприємця/фізичної особи, місцезнаходження юридичної особи або адреса місця проживання фізичної особи - підприємця/фізичної особи, контактна інформація);</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документ у довільній формі, в якому зазначається функціональне призначення та товарна спеціалізація тимчасового об'єкта підприємницької та іншої діяльності;</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документ, що посвідчує право власності або оренди стаціонарного закладу ресторанного господарства, біля якого буде розміщуватися ЛМ (для відкритих літніх майданчиків);</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інформацію про тип, розміри та спосіб розміщення МАФ (для малих архітектурних форм);</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інформацію про тип, розміри та спосіб розміщення елемента вуличної торгівлі (для елементів вуличної торгівлі);</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витяг/виписку про державну реєстрацію суб'єкта господарювання;</w:t>
      </w:r>
    </w:p>
    <w:p w:rsidR="009D1101" w:rsidRPr="0047425E" w:rsidRDefault="009D1101" w:rsidP="009D1101">
      <w:pPr>
        <w:pStyle w:val="rvps6"/>
        <w:shd w:val="clear" w:color="auto" w:fill="FFFFFF"/>
        <w:spacing w:before="104" w:beforeAutospacing="0" w:after="104" w:afterAutospacing="0"/>
        <w:ind w:firstLine="610"/>
        <w:jc w:val="both"/>
        <w:rPr>
          <w:color w:val="000000"/>
        </w:rPr>
      </w:pPr>
      <w:r w:rsidRPr="0047425E">
        <w:rPr>
          <w:rStyle w:val="rvts6"/>
          <w:color w:val="000000"/>
        </w:rPr>
        <w:t>- копію статуту (за наявності).</w:t>
      </w:r>
    </w:p>
    <w:p w:rsidR="009D1101" w:rsidRPr="0047425E" w:rsidRDefault="009A2B90" w:rsidP="009D1101">
      <w:pPr>
        <w:pStyle w:val="rvps6"/>
        <w:shd w:val="clear" w:color="auto" w:fill="FFFFFF"/>
        <w:spacing w:before="104" w:beforeAutospacing="0" w:after="104" w:afterAutospacing="0"/>
        <w:ind w:firstLine="610"/>
        <w:jc w:val="both"/>
        <w:rPr>
          <w:color w:val="000000"/>
        </w:rPr>
      </w:pPr>
      <w:r>
        <w:rPr>
          <w:rStyle w:val="rvts6"/>
          <w:color w:val="000000"/>
          <w:lang w:val="ru-RU"/>
        </w:rPr>
        <w:lastRenderedPageBreak/>
        <w:t>9</w:t>
      </w:r>
      <w:r w:rsidR="008E6B17">
        <w:rPr>
          <w:rStyle w:val="rvts6"/>
          <w:color w:val="000000"/>
        </w:rPr>
        <w:t>.3</w:t>
      </w:r>
      <w:r w:rsidR="009D1101" w:rsidRPr="0047425E">
        <w:rPr>
          <w:rStyle w:val="rvts6"/>
          <w:color w:val="000000"/>
        </w:rPr>
        <w:t>. У випадку надходження двох і більше заяв щодо укладення Договору вони розглядаються Виконавцем у порядку черговості їх реєстрації.</w:t>
      </w:r>
    </w:p>
    <w:p w:rsidR="009D1101" w:rsidRPr="0047425E" w:rsidRDefault="009A2B90" w:rsidP="009D1101">
      <w:pPr>
        <w:pStyle w:val="rvps6"/>
        <w:shd w:val="clear" w:color="auto" w:fill="FFFFFF"/>
        <w:spacing w:before="104" w:beforeAutospacing="0" w:after="104" w:afterAutospacing="0"/>
        <w:ind w:firstLine="610"/>
        <w:jc w:val="both"/>
        <w:rPr>
          <w:color w:val="000000"/>
        </w:rPr>
      </w:pPr>
      <w:r>
        <w:rPr>
          <w:rStyle w:val="rvts6"/>
          <w:color w:val="000000"/>
          <w:lang w:val="ru-RU"/>
        </w:rPr>
        <w:t>9</w:t>
      </w:r>
      <w:r w:rsidR="008E6B17">
        <w:rPr>
          <w:rStyle w:val="rvts6"/>
          <w:color w:val="000000"/>
        </w:rPr>
        <w:t>.4</w:t>
      </w:r>
      <w:r w:rsidR="009D1101" w:rsidRPr="0047425E">
        <w:rPr>
          <w:rStyle w:val="rvts6"/>
          <w:color w:val="000000"/>
        </w:rPr>
        <w:t>. Договір укладається за формою, наведеною у Додатку 1 до цього Положення.</w:t>
      </w:r>
    </w:p>
    <w:p w:rsidR="009D1101" w:rsidRPr="0047425E" w:rsidRDefault="009A2B90" w:rsidP="009D1101">
      <w:pPr>
        <w:pStyle w:val="rvps6"/>
        <w:shd w:val="clear" w:color="auto" w:fill="FFFFFF"/>
        <w:spacing w:before="104" w:beforeAutospacing="0" w:after="104" w:afterAutospacing="0"/>
        <w:ind w:firstLine="610"/>
        <w:jc w:val="both"/>
        <w:rPr>
          <w:color w:val="000000"/>
        </w:rPr>
      </w:pPr>
      <w:r>
        <w:rPr>
          <w:rStyle w:val="rvts6"/>
          <w:color w:val="000000"/>
          <w:lang w:val="ru-RU"/>
        </w:rPr>
        <w:t>9</w:t>
      </w:r>
      <w:r w:rsidR="008E6B17">
        <w:rPr>
          <w:rStyle w:val="rvts6"/>
          <w:color w:val="000000"/>
        </w:rPr>
        <w:t>.5</w:t>
      </w:r>
      <w:r w:rsidR="009D1101" w:rsidRPr="0047425E">
        <w:rPr>
          <w:rStyle w:val="rvts6"/>
          <w:color w:val="000000"/>
        </w:rPr>
        <w:t>. При оформленні договору забороняється вимагати від Замовника додаткові документи, не передбачені цим Положенням.</w:t>
      </w:r>
    </w:p>
    <w:p w:rsidR="009D1101" w:rsidRPr="0047425E" w:rsidRDefault="009A2B90" w:rsidP="009D1101">
      <w:pPr>
        <w:pStyle w:val="rvps6"/>
        <w:shd w:val="clear" w:color="auto" w:fill="FFFFFF"/>
        <w:spacing w:before="104" w:beforeAutospacing="0" w:after="104" w:afterAutospacing="0"/>
        <w:ind w:firstLine="610"/>
        <w:jc w:val="both"/>
        <w:rPr>
          <w:color w:val="000000"/>
        </w:rPr>
      </w:pPr>
      <w:r>
        <w:rPr>
          <w:rStyle w:val="rvts6"/>
          <w:color w:val="000000"/>
          <w:lang w:val="ru-RU"/>
        </w:rPr>
        <w:t>9.</w:t>
      </w:r>
      <w:r w:rsidR="008E6B17">
        <w:rPr>
          <w:rStyle w:val="rvts6"/>
          <w:color w:val="000000"/>
        </w:rPr>
        <w:t>6</w:t>
      </w:r>
      <w:r w:rsidR="009D1101" w:rsidRPr="0047425E">
        <w:rPr>
          <w:rStyle w:val="rvts6"/>
          <w:color w:val="000000"/>
        </w:rPr>
        <w:t>. Договір не може бути укладено у випадках подання неповного пакету документів, наведення недостовірних відомостей у поданих документах та в інших випадках, передбачених законодавством.</w:t>
      </w:r>
    </w:p>
    <w:p w:rsidR="009D1101" w:rsidRPr="0047425E" w:rsidRDefault="009A2B90" w:rsidP="009D1101">
      <w:pPr>
        <w:pStyle w:val="rvps6"/>
        <w:shd w:val="clear" w:color="auto" w:fill="FFFFFF"/>
        <w:spacing w:before="104" w:beforeAutospacing="0" w:after="104" w:afterAutospacing="0"/>
        <w:ind w:firstLine="610"/>
        <w:jc w:val="both"/>
        <w:rPr>
          <w:color w:val="000000"/>
        </w:rPr>
      </w:pPr>
      <w:r>
        <w:rPr>
          <w:rStyle w:val="rvts6"/>
          <w:color w:val="000000"/>
          <w:lang w:val="ru-RU"/>
        </w:rPr>
        <w:t>9</w:t>
      </w:r>
      <w:r w:rsidR="008E6B17">
        <w:rPr>
          <w:rStyle w:val="rvts6"/>
          <w:color w:val="000000"/>
        </w:rPr>
        <w:t>.7</w:t>
      </w:r>
      <w:r w:rsidR="009D1101" w:rsidRPr="0047425E">
        <w:rPr>
          <w:rStyle w:val="rvts6"/>
          <w:color w:val="000000"/>
        </w:rPr>
        <w:t>. Строк дії Договору продовжується на підставі заяви, поданої Замовником до Виконавця не пізніше ніж за один календарний місяць до закінчення строку дії Договору.</w:t>
      </w:r>
    </w:p>
    <w:p w:rsidR="009D1101" w:rsidRPr="0047425E" w:rsidRDefault="009A2B90" w:rsidP="009D1101">
      <w:pPr>
        <w:pStyle w:val="rvps6"/>
        <w:shd w:val="clear" w:color="auto" w:fill="FFFFFF"/>
        <w:spacing w:before="104" w:beforeAutospacing="0" w:after="104" w:afterAutospacing="0"/>
        <w:ind w:firstLine="610"/>
        <w:jc w:val="both"/>
        <w:rPr>
          <w:color w:val="000000"/>
        </w:rPr>
      </w:pPr>
      <w:r>
        <w:rPr>
          <w:rStyle w:val="rvts6"/>
          <w:color w:val="000000"/>
          <w:lang w:val="ru-RU"/>
        </w:rPr>
        <w:t>9</w:t>
      </w:r>
      <w:r w:rsidR="008E6B17">
        <w:rPr>
          <w:rStyle w:val="rvts6"/>
          <w:color w:val="000000"/>
        </w:rPr>
        <w:t>.8</w:t>
      </w:r>
      <w:r w:rsidR="009D1101" w:rsidRPr="0047425E">
        <w:rPr>
          <w:rStyle w:val="rvts6"/>
          <w:color w:val="000000"/>
        </w:rPr>
        <w:t>. Виконавець протягом одного місяця розглядає відповідну заяву Замовника щодо продовження строку дії Договору.</w:t>
      </w:r>
    </w:p>
    <w:p w:rsidR="009D1101" w:rsidRDefault="009A2B90" w:rsidP="009D1101">
      <w:pPr>
        <w:pStyle w:val="rvps6"/>
        <w:shd w:val="clear" w:color="auto" w:fill="FFFFFF"/>
        <w:spacing w:before="104" w:beforeAutospacing="0" w:after="104" w:afterAutospacing="0"/>
        <w:ind w:firstLine="610"/>
        <w:jc w:val="both"/>
        <w:rPr>
          <w:rStyle w:val="rvts6"/>
          <w:color w:val="000000"/>
        </w:rPr>
      </w:pPr>
      <w:r>
        <w:rPr>
          <w:rStyle w:val="rvts6"/>
          <w:color w:val="000000"/>
          <w:lang w:val="ru-RU"/>
        </w:rPr>
        <w:t>9</w:t>
      </w:r>
      <w:r w:rsidR="008E6B17">
        <w:rPr>
          <w:rStyle w:val="rvts6"/>
          <w:color w:val="000000"/>
        </w:rPr>
        <w:t>.9</w:t>
      </w:r>
      <w:r w:rsidR="009D1101" w:rsidRPr="0047425E">
        <w:rPr>
          <w:rStyle w:val="rvts6"/>
          <w:color w:val="000000"/>
        </w:rPr>
        <w:t>. Дія Договору припиняється з підстав, встановлених чинним законодавством України та/або Договором.</w:t>
      </w:r>
    </w:p>
    <w:p w:rsidR="00EA6FC3" w:rsidRPr="0047425E" w:rsidRDefault="009A2B90" w:rsidP="009D1101">
      <w:pPr>
        <w:pStyle w:val="rvps6"/>
        <w:shd w:val="clear" w:color="auto" w:fill="FFFFFF"/>
        <w:spacing w:before="104" w:beforeAutospacing="0" w:after="104" w:afterAutospacing="0"/>
        <w:ind w:firstLine="610"/>
        <w:jc w:val="both"/>
        <w:rPr>
          <w:color w:val="000000"/>
        </w:rPr>
      </w:pPr>
      <w:r>
        <w:rPr>
          <w:rStyle w:val="rvts6"/>
          <w:color w:val="000000"/>
          <w:lang w:val="ru-RU"/>
        </w:rPr>
        <w:t>9</w:t>
      </w:r>
      <w:r w:rsidR="00EA6FC3">
        <w:rPr>
          <w:rStyle w:val="rvts6"/>
          <w:color w:val="000000"/>
        </w:rPr>
        <w:t>.10</w:t>
      </w:r>
      <w:r>
        <w:rPr>
          <w:rStyle w:val="rvts6"/>
          <w:color w:val="000000"/>
        </w:rPr>
        <w:t>.</w:t>
      </w:r>
      <w:r w:rsidR="00EA6FC3">
        <w:rPr>
          <w:rStyle w:val="rvts6"/>
          <w:color w:val="000000"/>
        </w:rPr>
        <w:t xml:space="preserve">Строк розміщення малої </w:t>
      </w:r>
      <w:proofErr w:type="gramStart"/>
      <w:r w:rsidR="00EA6FC3">
        <w:rPr>
          <w:rStyle w:val="rvts6"/>
          <w:color w:val="000000"/>
        </w:rPr>
        <w:t>арх</w:t>
      </w:r>
      <w:proofErr w:type="gramEnd"/>
      <w:r w:rsidR="00EA6FC3">
        <w:rPr>
          <w:rStyle w:val="rvts6"/>
          <w:color w:val="000000"/>
        </w:rPr>
        <w:t>ітектурної форми не може перевищувати строк дії договору оренди земельної ділянки або договору особистого строкового сервітуту.</w:t>
      </w:r>
    </w:p>
    <w:p w:rsidR="009D1101" w:rsidRDefault="009A2B90" w:rsidP="009D1101">
      <w:pPr>
        <w:pStyle w:val="rvps6"/>
        <w:shd w:val="clear" w:color="auto" w:fill="FFFFFF"/>
        <w:spacing w:before="104" w:beforeAutospacing="0" w:after="104" w:afterAutospacing="0"/>
        <w:ind w:firstLine="610"/>
        <w:jc w:val="both"/>
        <w:rPr>
          <w:rStyle w:val="rvts6"/>
          <w:color w:val="000000"/>
        </w:rPr>
      </w:pPr>
      <w:r>
        <w:rPr>
          <w:rStyle w:val="rvts6"/>
          <w:color w:val="000000"/>
        </w:rPr>
        <w:t>9</w:t>
      </w:r>
      <w:r w:rsidR="00EA6FC3">
        <w:rPr>
          <w:rStyle w:val="rvts6"/>
          <w:color w:val="000000"/>
        </w:rPr>
        <w:t>.11</w:t>
      </w:r>
      <w:r w:rsidR="009D1101" w:rsidRPr="0047425E">
        <w:rPr>
          <w:rStyle w:val="rvts6"/>
          <w:color w:val="000000"/>
        </w:rPr>
        <w:t>. Розміщення тимчасового об'єкта підприємницької та іншої діяльності відповідно до цього Положення здійснюється на підставі укладеного з Виконавцем Договору та з урахуванням особливостей, встановлених актами чинного законодавства.</w:t>
      </w:r>
    </w:p>
    <w:p w:rsidR="009D1101" w:rsidRPr="0047425E" w:rsidRDefault="009A2B90" w:rsidP="009D1101">
      <w:pPr>
        <w:pStyle w:val="rvps2"/>
        <w:shd w:val="clear" w:color="auto" w:fill="FFFFFF"/>
        <w:spacing w:before="0" w:beforeAutospacing="0" w:after="0" w:afterAutospacing="0"/>
        <w:jc w:val="center"/>
        <w:rPr>
          <w:color w:val="000000"/>
        </w:rPr>
      </w:pPr>
      <w:r>
        <w:rPr>
          <w:rStyle w:val="rvts8"/>
          <w:b/>
          <w:bCs/>
          <w:color w:val="000000"/>
          <w:lang w:val="ru-RU"/>
        </w:rPr>
        <w:t>10</w:t>
      </w:r>
      <w:r w:rsidR="009D1101" w:rsidRPr="0047425E">
        <w:rPr>
          <w:rStyle w:val="rvts8"/>
          <w:b/>
          <w:bCs/>
          <w:color w:val="000000"/>
        </w:rPr>
        <w:t>. Плата за тимчасове користування окремими елементами</w:t>
      </w:r>
    </w:p>
    <w:p w:rsidR="009D1101" w:rsidRPr="0047425E" w:rsidRDefault="009D1101" w:rsidP="009D1101">
      <w:pPr>
        <w:pStyle w:val="rvps2"/>
        <w:shd w:val="clear" w:color="auto" w:fill="FFFFFF"/>
        <w:spacing w:before="0" w:beforeAutospacing="0" w:after="0" w:afterAutospacing="0"/>
        <w:jc w:val="center"/>
        <w:rPr>
          <w:color w:val="000000"/>
        </w:rPr>
      </w:pPr>
      <w:r w:rsidRPr="0047425E">
        <w:rPr>
          <w:rStyle w:val="rvts8"/>
          <w:b/>
          <w:bCs/>
          <w:color w:val="000000"/>
        </w:rPr>
        <w:t xml:space="preserve">благоустрою комунальної власності </w:t>
      </w:r>
      <w:proofErr w:type="spellStart"/>
      <w:r w:rsidR="00A40ACA" w:rsidRPr="0047425E">
        <w:rPr>
          <w:rStyle w:val="rvts8"/>
          <w:b/>
          <w:bCs/>
          <w:color w:val="000000"/>
        </w:rPr>
        <w:t>Перегінської</w:t>
      </w:r>
      <w:proofErr w:type="spellEnd"/>
      <w:r w:rsidR="00A40ACA" w:rsidRPr="0047425E">
        <w:rPr>
          <w:rStyle w:val="rvts8"/>
          <w:b/>
          <w:bCs/>
          <w:color w:val="000000"/>
        </w:rPr>
        <w:t xml:space="preserve"> селищної ради</w:t>
      </w:r>
      <w:r w:rsidRPr="0047425E">
        <w:rPr>
          <w:rStyle w:val="rvts8"/>
          <w:b/>
          <w:bCs/>
          <w:color w:val="000000"/>
        </w:rPr>
        <w:t xml:space="preserve"> для розміщення</w:t>
      </w:r>
    </w:p>
    <w:p w:rsidR="009D1101" w:rsidRPr="0047425E" w:rsidRDefault="009D1101" w:rsidP="009D1101">
      <w:pPr>
        <w:pStyle w:val="rvps2"/>
        <w:shd w:val="clear" w:color="auto" w:fill="FFFFFF"/>
        <w:spacing w:before="0" w:beforeAutospacing="0" w:after="0" w:afterAutospacing="0"/>
        <w:jc w:val="center"/>
        <w:rPr>
          <w:color w:val="000000"/>
        </w:rPr>
      </w:pPr>
      <w:r w:rsidRPr="0047425E">
        <w:rPr>
          <w:rStyle w:val="rvts8"/>
          <w:b/>
          <w:bCs/>
          <w:color w:val="000000"/>
        </w:rPr>
        <w:t>тимчасових об'єктів підприємницької та іншої діяльності</w:t>
      </w:r>
    </w:p>
    <w:p w:rsidR="009D1101" w:rsidRPr="0047425E" w:rsidRDefault="009A2B90" w:rsidP="009D1101">
      <w:pPr>
        <w:pStyle w:val="rvps6"/>
        <w:shd w:val="clear" w:color="auto" w:fill="FFFFFF"/>
        <w:spacing w:before="104" w:beforeAutospacing="0" w:after="104" w:afterAutospacing="0"/>
        <w:ind w:firstLine="610"/>
        <w:jc w:val="both"/>
        <w:rPr>
          <w:color w:val="000000"/>
        </w:rPr>
      </w:pPr>
      <w:r>
        <w:rPr>
          <w:rStyle w:val="rvts6"/>
          <w:color w:val="000000"/>
          <w:lang w:val="ru-RU"/>
        </w:rPr>
        <w:t>10</w:t>
      </w:r>
      <w:r w:rsidR="009D1101" w:rsidRPr="0047425E">
        <w:rPr>
          <w:rStyle w:val="rvts6"/>
          <w:color w:val="000000"/>
        </w:rPr>
        <w:t>.1. Підставою для нарахування та внесення Замовником відповідної плати є Договір, що укладається у порядку, встановленом</w:t>
      </w:r>
      <w:r w:rsidR="00AA56B9">
        <w:rPr>
          <w:rStyle w:val="rvts6"/>
          <w:color w:val="000000"/>
        </w:rPr>
        <w:t xml:space="preserve">у розділом </w:t>
      </w:r>
      <w:r w:rsidR="00AA56B9" w:rsidRPr="00AA56B9">
        <w:rPr>
          <w:rStyle w:val="rvts6"/>
          <w:color w:val="000000"/>
          <w:lang w:val="ru-RU"/>
        </w:rPr>
        <w:t>7</w:t>
      </w:r>
      <w:r w:rsidR="009D1101" w:rsidRPr="0047425E">
        <w:rPr>
          <w:rStyle w:val="rvts6"/>
          <w:color w:val="000000"/>
        </w:rPr>
        <w:t xml:space="preserve"> цього Положення.</w:t>
      </w:r>
    </w:p>
    <w:p w:rsidR="009D1101" w:rsidRPr="008541D9" w:rsidRDefault="009A2B90" w:rsidP="009D1101">
      <w:pPr>
        <w:pStyle w:val="rvps6"/>
        <w:shd w:val="clear" w:color="auto" w:fill="FFFFFF"/>
        <w:spacing w:before="104" w:beforeAutospacing="0" w:after="104" w:afterAutospacing="0"/>
        <w:ind w:firstLine="610"/>
        <w:jc w:val="both"/>
        <w:rPr>
          <w:color w:val="FF0000"/>
        </w:rPr>
      </w:pPr>
      <w:r>
        <w:rPr>
          <w:rStyle w:val="rvts6"/>
          <w:color w:val="000000"/>
          <w:lang w:val="ru-RU"/>
        </w:rPr>
        <w:t>10</w:t>
      </w:r>
      <w:r w:rsidR="009D1101" w:rsidRPr="0047425E">
        <w:rPr>
          <w:rStyle w:val="rvts6"/>
          <w:color w:val="000000"/>
        </w:rPr>
        <w:t>.2. Розмір річної плати за тимчасове користування окремим елементом благоустрою комунальної</w:t>
      </w:r>
      <w:r w:rsidR="008541D9">
        <w:rPr>
          <w:rStyle w:val="rvts6"/>
          <w:color w:val="000000"/>
        </w:rPr>
        <w:t xml:space="preserve"> власності</w:t>
      </w:r>
      <w:r w:rsidR="009D1101" w:rsidRPr="0047425E">
        <w:rPr>
          <w:rStyle w:val="rvts6"/>
          <w:color w:val="000000"/>
        </w:rPr>
        <w:t xml:space="preserve"> </w:t>
      </w:r>
      <w:r w:rsidR="008541D9">
        <w:rPr>
          <w:rStyle w:val="rvts6"/>
          <w:color w:val="000000"/>
        </w:rPr>
        <w:t>визначаєть</w:t>
      </w:r>
      <w:r w:rsidR="001B682B">
        <w:rPr>
          <w:rStyle w:val="rvts6"/>
          <w:color w:val="000000"/>
        </w:rPr>
        <w:t>ся у п.</w:t>
      </w:r>
      <w:r w:rsidR="001B682B" w:rsidRPr="001B682B">
        <w:rPr>
          <w:rStyle w:val="rvts6"/>
          <w:color w:val="000000"/>
          <w:lang w:val="ru-RU"/>
        </w:rPr>
        <w:t>9</w:t>
      </w:r>
      <w:r w:rsidR="001B682B">
        <w:rPr>
          <w:rStyle w:val="rvts6"/>
          <w:color w:val="000000"/>
        </w:rPr>
        <w:t>.1-</w:t>
      </w:r>
      <w:r w:rsidR="001B682B" w:rsidRPr="001B682B">
        <w:rPr>
          <w:rStyle w:val="rvts6"/>
          <w:color w:val="000000"/>
          <w:lang w:val="ru-RU"/>
        </w:rPr>
        <w:t>9</w:t>
      </w:r>
      <w:r w:rsidR="008541D9">
        <w:rPr>
          <w:rStyle w:val="rvts6"/>
          <w:color w:val="000000"/>
        </w:rPr>
        <w:t>.4  цього положення</w:t>
      </w:r>
    </w:p>
    <w:p w:rsidR="009D1101" w:rsidRPr="0047425E" w:rsidRDefault="009A2B90" w:rsidP="009D1101">
      <w:pPr>
        <w:pStyle w:val="rvps6"/>
        <w:shd w:val="clear" w:color="auto" w:fill="FFFFFF"/>
        <w:spacing w:before="104" w:beforeAutospacing="0" w:after="104" w:afterAutospacing="0"/>
        <w:ind w:firstLine="610"/>
        <w:jc w:val="both"/>
        <w:rPr>
          <w:color w:val="000000"/>
        </w:rPr>
      </w:pPr>
      <w:r>
        <w:rPr>
          <w:rStyle w:val="rvts6"/>
          <w:color w:val="000000"/>
          <w:lang w:val="ru-RU"/>
        </w:rPr>
        <w:t>10</w:t>
      </w:r>
      <w:r w:rsidR="009D1101" w:rsidRPr="0047425E">
        <w:rPr>
          <w:rStyle w:val="rvts6"/>
          <w:color w:val="000000"/>
        </w:rPr>
        <w:t>.3. На основі розміру річної плати за тимчасове користування окремим елементом благоустрою встановлюється розмір такої плати за місяць розрахунку.</w:t>
      </w:r>
    </w:p>
    <w:p w:rsidR="009D1101" w:rsidRPr="0047425E" w:rsidRDefault="009A2B90" w:rsidP="009D1101">
      <w:pPr>
        <w:pStyle w:val="rvps6"/>
        <w:shd w:val="clear" w:color="auto" w:fill="FFFFFF"/>
        <w:spacing w:before="104" w:beforeAutospacing="0" w:after="104" w:afterAutospacing="0"/>
        <w:ind w:firstLine="610"/>
        <w:jc w:val="both"/>
        <w:rPr>
          <w:color w:val="000000"/>
        </w:rPr>
      </w:pPr>
      <w:r w:rsidRPr="001E2E26">
        <w:rPr>
          <w:rStyle w:val="rvts6"/>
          <w:color w:val="000000"/>
        </w:rPr>
        <w:t>10</w:t>
      </w:r>
      <w:r w:rsidR="009D1101" w:rsidRPr="0047425E">
        <w:rPr>
          <w:rStyle w:val="rvts6"/>
          <w:color w:val="000000"/>
        </w:rPr>
        <w:t xml:space="preserve">.4. До суб'єктів підприємницької діяльності, які надають соціально-побутові послуги населенню, визначені підпунктом 291.7 статті 291 Податкового кодексу України, застосовується </w:t>
      </w:r>
      <w:proofErr w:type="spellStart"/>
      <w:r w:rsidR="009D1101" w:rsidRPr="0047425E">
        <w:rPr>
          <w:rStyle w:val="rvts6"/>
          <w:color w:val="000000"/>
        </w:rPr>
        <w:t>корегуючий</w:t>
      </w:r>
      <w:proofErr w:type="spellEnd"/>
      <w:r w:rsidR="009D1101" w:rsidRPr="0047425E">
        <w:rPr>
          <w:rStyle w:val="rvts6"/>
          <w:color w:val="000000"/>
        </w:rPr>
        <w:t xml:space="preserve"> коефіцієнт у розмірі 0,5 плати за місяць.</w:t>
      </w:r>
    </w:p>
    <w:p w:rsidR="009D1101" w:rsidRPr="0047425E" w:rsidRDefault="009A2B90" w:rsidP="009D1101">
      <w:pPr>
        <w:pStyle w:val="rvps6"/>
        <w:shd w:val="clear" w:color="auto" w:fill="FFFFFF"/>
        <w:spacing w:before="104" w:beforeAutospacing="0" w:after="104" w:afterAutospacing="0"/>
        <w:ind w:firstLine="610"/>
        <w:jc w:val="both"/>
        <w:rPr>
          <w:color w:val="000000"/>
        </w:rPr>
      </w:pPr>
      <w:r>
        <w:rPr>
          <w:rStyle w:val="rvts6"/>
          <w:color w:val="000000"/>
          <w:lang w:val="ru-RU"/>
        </w:rPr>
        <w:t>10</w:t>
      </w:r>
      <w:r w:rsidR="009D1101" w:rsidRPr="0047425E">
        <w:rPr>
          <w:rStyle w:val="rvts6"/>
          <w:color w:val="000000"/>
        </w:rPr>
        <w:t>.5. Плата за користування окремим елементом благоустрою сплачується Замовником у безготівковій формі авансовим платежем до 25 числа поточного місяця, що передує місяцю, за який здійснюється оплата.</w:t>
      </w:r>
    </w:p>
    <w:p w:rsidR="009D1101" w:rsidRPr="0047425E" w:rsidRDefault="009A2B90" w:rsidP="009D1101">
      <w:pPr>
        <w:pStyle w:val="rvps6"/>
        <w:shd w:val="clear" w:color="auto" w:fill="FFFFFF"/>
        <w:spacing w:before="104" w:beforeAutospacing="0" w:after="104" w:afterAutospacing="0"/>
        <w:ind w:firstLine="610"/>
        <w:jc w:val="both"/>
        <w:rPr>
          <w:color w:val="000000"/>
        </w:rPr>
      </w:pPr>
      <w:r>
        <w:rPr>
          <w:rStyle w:val="rvts6"/>
          <w:color w:val="000000"/>
          <w:lang w:val="ru-RU"/>
        </w:rPr>
        <w:t>10</w:t>
      </w:r>
      <w:r w:rsidR="009D1101" w:rsidRPr="0047425E">
        <w:rPr>
          <w:rStyle w:val="rvts6"/>
          <w:color w:val="000000"/>
        </w:rPr>
        <w:t>.6. Плата за Договором визначається способом коригування розміру плати за користування попереднього місяця на рівень інфляції за попередній місяць.</w:t>
      </w:r>
    </w:p>
    <w:p w:rsidR="009D1101" w:rsidRDefault="009A2B90" w:rsidP="009D1101">
      <w:pPr>
        <w:pStyle w:val="rvps6"/>
        <w:shd w:val="clear" w:color="auto" w:fill="FFFFFF"/>
        <w:spacing w:before="104" w:beforeAutospacing="0" w:after="104" w:afterAutospacing="0"/>
        <w:ind w:firstLine="610"/>
        <w:jc w:val="both"/>
        <w:rPr>
          <w:rStyle w:val="rvts6"/>
          <w:color w:val="000000"/>
        </w:rPr>
      </w:pPr>
      <w:r w:rsidRPr="001E2E26">
        <w:rPr>
          <w:rStyle w:val="rvts6"/>
          <w:color w:val="000000"/>
        </w:rPr>
        <w:t>10</w:t>
      </w:r>
      <w:r w:rsidR="009D1101" w:rsidRPr="0047425E">
        <w:rPr>
          <w:rStyle w:val="rvts6"/>
          <w:color w:val="000000"/>
        </w:rPr>
        <w:t>.7. У разі неможливості розміщення тимчасового об'єкта підприємницької та іншої діяльності через зміну містобудівної ситуації, здійснення реконструкції, ремонту доріг, будівництва на місці розташування такого об'єкта плата за Договором не нараховується.</w:t>
      </w:r>
    </w:p>
    <w:p w:rsidR="005C2387" w:rsidRPr="008E6B17" w:rsidRDefault="009A2B90" w:rsidP="005C2387">
      <w:pPr>
        <w:pStyle w:val="rvps6"/>
        <w:shd w:val="clear" w:color="auto" w:fill="FFFFFF"/>
        <w:spacing w:before="104" w:beforeAutospacing="0" w:after="104" w:afterAutospacing="0"/>
        <w:ind w:firstLine="610"/>
        <w:jc w:val="center"/>
        <w:rPr>
          <w:b/>
        </w:rPr>
      </w:pPr>
      <w:r>
        <w:rPr>
          <w:b/>
        </w:rPr>
        <w:t>11</w:t>
      </w:r>
      <w:r w:rsidR="005C2387" w:rsidRPr="008E6B17">
        <w:rPr>
          <w:b/>
        </w:rPr>
        <w:t>.Методика розрахунку плати.</w:t>
      </w:r>
    </w:p>
    <w:p w:rsidR="005C2387" w:rsidRPr="0047425E" w:rsidRDefault="009A2B90" w:rsidP="005C2387">
      <w:pPr>
        <w:widowControl w:val="0"/>
        <w:autoSpaceDE w:val="0"/>
        <w:autoSpaceDN w:val="0"/>
        <w:adjustRightInd w:val="0"/>
        <w:spacing w:before="120" w:after="120"/>
        <w:ind w:firstLine="570"/>
        <w:jc w:val="both"/>
        <w:rPr>
          <w:rFonts w:ascii="Times New Roman" w:hAnsi="Times New Roman" w:cs="Times New Roman"/>
          <w:sz w:val="24"/>
          <w:szCs w:val="24"/>
        </w:rPr>
      </w:pPr>
      <w:r>
        <w:rPr>
          <w:rFonts w:ascii="Times New Roman" w:hAnsi="Times New Roman" w:cs="Times New Roman"/>
          <w:sz w:val="24"/>
          <w:szCs w:val="24"/>
        </w:rPr>
        <w:t>11</w:t>
      </w:r>
      <w:r w:rsidR="008E6B17">
        <w:rPr>
          <w:rFonts w:ascii="Times New Roman" w:hAnsi="Times New Roman" w:cs="Times New Roman"/>
          <w:sz w:val="24"/>
          <w:szCs w:val="24"/>
        </w:rPr>
        <w:t>.1</w:t>
      </w:r>
      <w:r w:rsidR="005C2387" w:rsidRPr="0047425E">
        <w:rPr>
          <w:rFonts w:ascii="Times New Roman" w:hAnsi="Times New Roman" w:cs="Times New Roman"/>
          <w:sz w:val="24"/>
          <w:szCs w:val="24"/>
        </w:rPr>
        <w:t xml:space="preserve">. Методика розрахунку плати за тимчасове користування окремими елементами благоустрою, що перебувають у комунальній власності територіальної громади </w:t>
      </w:r>
      <w:proofErr w:type="spellStart"/>
      <w:r w:rsidR="005C2387" w:rsidRPr="0047425E">
        <w:rPr>
          <w:rFonts w:ascii="Times New Roman" w:hAnsi="Times New Roman" w:cs="Times New Roman"/>
          <w:sz w:val="24"/>
          <w:szCs w:val="24"/>
        </w:rPr>
        <w:t>Перегінської</w:t>
      </w:r>
      <w:proofErr w:type="spellEnd"/>
      <w:r w:rsidR="005C2387" w:rsidRPr="0047425E">
        <w:rPr>
          <w:rFonts w:ascii="Times New Roman" w:hAnsi="Times New Roman" w:cs="Times New Roman"/>
          <w:sz w:val="24"/>
          <w:szCs w:val="24"/>
        </w:rPr>
        <w:t xml:space="preserve"> селищної ради, для розміщення відкритих літніх майданчиків, елементів вуличної торгівлі, малих архітектурних форм і тимчасових споруд торговельного, побутового, соціально-культурного та іншого призначення (далі - тимчасові об'єкти) для ведення підприємницької </w:t>
      </w:r>
      <w:r w:rsidR="005C2387" w:rsidRPr="0047425E">
        <w:rPr>
          <w:rFonts w:ascii="Times New Roman" w:hAnsi="Times New Roman" w:cs="Times New Roman"/>
          <w:sz w:val="24"/>
          <w:szCs w:val="24"/>
        </w:rPr>
        <w:lastRenderedPageBreak/>
        <w:t xml:space="preserve">та іншої діяльності розроблена для визначення плати за тимчасове користування окремими елементами благоустрою, що перебувають у комунальній власності </w:t>
      </w:r>
      <w:proofErr w:type="spellStart"/>
      <w:r w:rsidR="005C2387" w:rsidRPr="0047425E">
        <w:rPr>
          <w:rFonts w:ascii="Times New Roman" w:hAnsi="Times New Roman" w:cs="Times New Roman"/>
          <w:sz w:val="24"/>
          <w:szCs w:val="24"/>
        </w:rPr>
        <w:t>Перегінської</w:t>
      </w:r>
      <w:proofErr w:type="spellEnd"/>
      <w:r w:rsidR="005C2387" w:rsidRPr="0047425E">
        <w:rPr>
          <w:rFonts w:ascii="Times New Roman" w:hAnsi="Times New Roman" w:cs="Times New Roman"/>
          <w:sz w:val="24"/>
          <w:szCs w:val="24"/>
        </w:rPr>
        <w:t xml:space="preserve"> селищної ради (далі - плата).</w:t>
      </w:r>
    </w:p>
    <w:p w:rsidR="005C2387" w:rsidRDefault="009A2B90" w:rsidP="005C2387">
      <w:pPr>
        <w:widowControl w:val="0"/>
        <w:autoSpaceDE w:val="0"/>
        <w:autoSpaceDN w:val="0"/>
        <w:adjustRightInd w:val="0"/>
        <w:spacing w:before="120" w:after="120"/>
        <w:ind w:firstLine="570"/>
        <w:jc w:val="both"/>
        <w:rPr>
          <w:rFonts w:ascii="Times New Roman" w:hAnsi="Times New Roman" w:cs="Times New Roman"/>
          <w:sz w:val="24"/>
          <w:szCs w:val="24"/>
        </w:rPr>
      </w:pPr>
      <w:r>
        <w:rPr>
          <w:rFonts w:ascii="Times New Roman" w:hAnsi="Times New Roman" w:cs="Times New Roman"/>
          <w:sz w:val="24"/>
          <w:szCs w:val="24"/>
        </w:rPr>
        <w:t>11</w:t>
      </w:r>
      <w:r w:rsidR="008E6B17">
        <w:rPr>
          <w:rFonts w:ascii="Times New Roman" w:hAnsi="Times New Roman" w:cs="Times New Roman"/>
          <w:sz w:val="24"/>
          <w:szCs w:val="24"/>
        </w:rPr>
        <w:t>.</w:t>
      </w:r>
      <w:r w:rsidR="005C2387" w:rsidRPr="0047425E">
        <w:rPr>
          <w:rFonts w:ascii="Times New Roman" w:hAnsi="Times New Roman" w:cs="Times New Roman"/>
          <w:sz w:val="24"/>
          <w:szCs w:val="24"/>
        </w:rPr>
        <w:t xml:space="preserve">2. Розмір місячної плати за тимчасове користування </w:t>
      </w:r>
      <w:r w:rsidR="00EC19A2">
        <w:rPr>
          <w:rFonts w:ascii="Times New Roman" w:hAnsi="Times New Roman" w:cs="Times New Roman"/>
          <w:sz w:val="24"/>
          <w:szCs w:val="24"/>
        </w:rPr>
        <w:t>для окремого елемента</w:t>
      </w:r>
      <w:r w:rsidR="005C2387" w:rsidRPr="0047425E">
        <w:rPr>
          <w:rFonts w:ascii="Times New Roman" w:hAnsi="Times New Roman" w:cs="Times New Roman"/>
          <w:sz w:val="24"/>
          <w:szCs w:val="24"/>
        </w:rPr>
        <w:t xml:space="preserve"> благоустрою комунальної вла</w:t>
      </w:r>
      <w:r w:rsidR="00BC3F47">
        <w:rPr>
          <w:rFonts w:ascii="Times New Roman" w:hAnsi="Times New Roman" w:cs="Times New Roman"/>
          <w:sz w:val="24"/>
          <w:szCs w:val="24"/>
        </w:rPr>
        <w:t xml:space="preserve">сності визначається на основі </w:t>
      </w:r>
      <w:r w:rsidR="00EC19A2">
        <w:rPr>
          <w:rFonts w:ascii="Times New Roman" w:hAnsi="Times New Roman" w:cs="Times New Roman"/>
          <w:sz w:val="24"/>
          <w:szCs w:val="24"/>
        </w:rPr>
        <w:t>від нормативної грошової оц</w:t>
      </w:r>
      <w:r w:rsidR="00F52834">
        <w:rPr>
          <w:rFonts w:ascii="Times New Roman" w:hAnsi="Times New Roman" w:cs="Times New Roman"/>
          <w:sz w:val="24"/>
          <w:szCs w:val="24"/>
        </w:rPr>
        <w:t>інки</w:t>
      </w:r>
      <w:r w:rsidR="005C2387" w:rsidRPr="0047425E">
        <w:rPr>
          <w:rFonts w:ascii="Times New Roman" w:hAnsi="Times New Roman" w:cs="Times New Roman"/>
          <w:sz w:val="24"/>
          <w:szCs w:val="24"/>
        </w:rPr>
        <w:t xml:space="preserve"> </w:t>
      </w:r>
      <w:r w:rsidR="00BC3F47">
        <w:rPr>
          <w:rFonts w:ascii="Times New Roman" w:hAnsi="Times New Roman" w:cs="Times New Roman"/>
          <w:sz w:val="24"/>
          <w:szCs w:val="24"/>
        </w:rPr>
        <w:t xml:space="preserve">з врахуванням ставки орендної плати по населених пунктах </w:t>
      </w:r>
      <w:r w:rsidR="00D50E74">
        <w:rPr>
          <w:rFonts w:ascii="Times New Roman" w:hAnsi="Times New Roman" w:cs="Times New Roman"/>
          <w:sz w:val="24"/>
          <w:szCs w:val="24"/>
        </w:rPr>
        <w:t>де</w:t>
      </w:r>
      <w:r w:rsidR="00EB0346">
        <w:rPr>
          <w:rFonts w:ascii="Times New Roman" w:hAnsi="Times New Roman" w:cs="Times New Roman"/>
          <w:sz w:val="24"/>
          <w:szCs w:val="24"/>
        </w:rPr>
        <w:t xml:space="preserve"> включен</w:t>
      </w:r>
      <w:r w:rsidR="00D50E74">
        <w:rPr>
          <w:rFonts w:ascii="Times New Roman" w:hAnsi="Times New Roman" w:cs="Times New Roman"/>
          <w:sz w:val="24"/>
          <w:szCs w:val="24"/>
        </w:rPr>
        <w:t>о урахування</w:t>
      </w:r>
      <w:r w:rsidR="005C2387" w:rsidRPr="0047425E">
        <w:rPr>
          <w:rFonts w:ascii="Times New Roman" w:hAnsi="Times New Roman" w:cs="Times New Roman"/>
          <w:sz w:val="24"/>
          <w:szCs w:val="24"/>
        </w:rPr>
        <w:t xml:space="preserve"> коефіцієнта функціонального призначення тимчасового об'єкта за формулою:</w:t>
      </w:r>
    </w:p>
    <w:p w:rsidR="00B75692" w:rsidRDefault="00B75692" w:rsidP="005C2387">
      <w:pPr>
        <w:widowControl w:val="0"/>
        <w:autoSpaceDE w:val="0"/>
        <w:autoSpaceDN w:val="0"/>
        <w:adjustRightInd w:val="0"/>
        <w:spacing w:before="120" w:after="120"/>
        <w:ind w:firstLine="570"/>
        <w:jc w:val="both"/>
        <w:rPr>
          <w:rFonts w:ascii="Times New Roman" w:hAnsi="Times New Roman" w:cs="Times New Roman"/>
          <w:sz w:val="24"/>
          <w:szCs w:val="24"/>
        </w:rPr>
      </w:pPr>
      <w:r>
        <w:rPr>
          <w:rFonts w:ascii="Times New Roman" w:hAnsi="Times New Roman" w:cs="Times New Roman"/>
          <w:sz w:val="24"/>
          <w:szCs w:val="24"/>
        </w:rPr>
        <w:t xml:space="preserve">Пл=Нг.о.* </w:t>
      </w:r>
      <w:r>
        <w:rPr>
          <w:rFonts w:ascii="Times New Roman" w:hAnsi="Times New Roman" w:cs="Times New Roman"/>
          <w:sz w:val="24"/>
          <w:szCs w:val="24"/>
          <w:lang w:val="en-US"/>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С.о.п</w:t>
      </w:r>
      <w:proofErr w:type="spellEnd"/>
      <w:r>
        <w:rPr>
          <w:rFonts w:ascii="Times New Roman" w:hAnsi="Times New Roman" w:cs="Times New Roman"/>
          <w:sz w:val="24"/>
          <w:szCs w:val="24"/>
        </w:rPr>
        <w:t>.</w:t>
      </w:r>
      <w:r w:rsidR="00EB0346">
        <w:rPr>
          <w:rFonts w:ascii="Times New Roman" w:hAnsi="Times New Roman" w:cs="Times New Roman"/>
          <w:sz w:val="24"/>
          <w:szCs w:val="24"/>
        </w:rPr>
        <w:t>/12</w:t>
      </w:r>
    </w:p>
    <w:p w:rsidR="005C2387" w:rsidRDefault="005C2387" w:rsidP="005C2387">
      <w:pPr>
        <w:widowControl w:val="0"/>
        <w:autoSpaceDE w:val="0"/>
        <w:autoSpaceDN w:val="0"/>
        <w:adjustRightInd w:val="0"/>
        <w:spacing w:before="120" w:after="120"/>
        <w:ind w:firstLine="570"/>
        <w:jc w:val="both"/>
        <w:rPr>
          <w:rFonts w:ascii="Times New Roman" w:hAnsi="Times New Roman" w:cs="Times New Roman"/>
          <w:sz w:val="24"/>
          <w:szCs w:val="24"/>
        </w:rPr>
      </w:pPr>
      <w:r w:rsidRPr="0047425E">
        <w:rPr>
          <w:rFonts w:ascii="Times New Roman" w:hAnsi="Times New Roman" w:cs="Times New Roman"/>
          <w:sz w:val="24"/>
          <w:szCs w:val="24"/>
        </w:rPr>
        <w:t xml:space="preserve">де </w:t>
      </w:r>
      <w:proofErr w:type="spellStart"/>
      <w:r w:rsidRPr="0047425E">
        <w:rPr>
          <w:rFonts w:ascii="Times New Roman" w:hAnsi="Times New Roman" w:cs="Times New Roman"/>
          <w:sz w:val="24"/>
          <w:szCs w:val="24"/>
        </w:rPr>
        <w:t>Пл</w:t>
      </w:r>
      <w:proofErr w:type="spellEnd"/>
      <w:r w:rsidRPr="0047425E">
        <w:rPr>
          <w:rFonts w:ascii="Times New Roman" w:hAnsi="Times New Roman" w:cs="Times New Roman"/>
          <w:sz w:val="24"/>
          <w:szCs w:val="24"/>
        </w:rPr>
        <w:t xml:space="preserve"> - місячний розмір плати за тимчасове користування окремими елементами благоустрою, грн;</w:t>
      </w:r>
    </w:p>
    <w:p w:rsidR="00B75692" w:rsidRDefault="00B75692" w:rsidP="005C2387">
      <w:pPr>
        <w:widowControl w:val="0"/>
        <w:autoSpaceDE w:val="0"/>
        <w:autoSpaceDN w:val="0"/>
        <w:adjustRightInd w:val="0"/>
        <w:spacing w:before="120" w:after="120"/>
        <w:ind w:firstLine="57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площа</w:t>
      </w:r>
      <w:proofErr w:type="gramEnd"/>
      <w:r>
        <w:rPr>
          <w:rFonts w:ascii="Times New Roman" w:hAnsi="Times New Roman" w:cs="Times New Roman"/>
          <w:sz w:val="24"/>
          <w:szCs w:val="24"/>
        </w:rPr>
        <w:t xml:space="preserve"> місця розташування елемента благоустрою,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w:t>
      </w:r>
    </w:p>
    <w:p w:rsidR="00B75692" w:rsidRDefault="00B75692" w:rsidP="005C2387">
      <w:pPr>
        <w:widowControl w:val="0"/>
        <w:autoSpaceDE w:val="0"/>
        <w:autoSpaceDN w:val="0"/>
        <w:adjustRightInd w:val="0"/>
        <w:spacing w:before="120" w:after="120"/>
        <w:ind w:firstLine="570"/>
        <w:jc w:val="both"/>
        <w:rPr>
          <w:rFonts w:ascii="Times New Roman" w:hAnsi="Times New Roman" w:cs="Times New Roman"/>
          <w:sz w:val="24"/>
          <w:szCs w:val="24"/>
        </w:rPr>
      </w:pPr>
      <w:proofErr w:type="spellStart"/>
      <w:r>
        <w:rPr>
          <w:rFonts w:ascii="Times New Roman" w:hAnsi="Times New Roman" w:cs="Times New Roman"/>
          <w:sz w:val="24"/>
          <w:szCs w:val="24"/>
        </w:rPr>
        <w:t>С.о.п</w:t>
      </w:r>
      <w:proofErr w:type="spellEnd"/>
      <w:r>
        <w:rPr>
          <w:rFonts w:ascii="Times New Roman" w:hAnsi="Times New Roman" w:cs="Times New Roman"/>
          <w:sz w:val="24"/>
          <w:szCs w:val="24"/>
        </w:rPr>
        <w:t>-ставка орендної плати для кожного населеного пункту, %;</w:t>
      </w:r>
    </w:p>
    <w:p w:rsidR="005C2387" w:rsidRPr="0047425E" w:rsidRDefault="009A2B90" w:rsidP="005C2387">
      <w:pPr>
        <w:widowControl w:val="0"/>
        <w:autoSpaceDE w:val="0"/>
        <w:autoSpaceDN w:val="0"/>
        <w:adjustRightInd w:val="0"/>
        <w:spacing w:before="120" w:after="120"/>
        <w:ind w:firstLine="570"/>
        <w:jc w:val="both"/>
        <w:rPr>
          <w:rFonts w:ascii="Times New Roman" w:hAnsi="Times New Roman" w:cs="Times New Roman"/>
          <w:sz w:val="24"/>
          <w:szCs w:val="24"/>
        </w:rPr>
      </w:pPr>
      <w:r>
        <w:rPr>
          <w:rFonts w:ascii="Times New Roman" w:hAnsi="Times New Roman" w:cs="Times New Roman"/>
          <w:sz w:val="24"/>
          <w:szCs w:val="24"/>
        </w:rPr>
        <w:t>11</w:t>
      </w:r>
      <w:r w:rsidR="008E6B17">
        <w:rPr>
          <w:rFonts w:ascii="Times New Roman" w:hAnsi="Times New Roman" w:cs="Times New Roman"/>
          <w:sz w:val="24"/>
          <w:szCs w:val="24"/>
        </w:rPr>
        <w:t>.</w:t>
      </w:r>
      <w:r w:rsidR="005C2387" w:rsidRPr="0047425E">
        <w:rPr>
          <w:rFonts w:ascii="Times New Roman" w:hAnsi="Times New Roman" w:cs="Times New Roman"/>
          <w:sz w:val="24"/>
          <w:szCs w:val="24"/>
        </w:rPr>
        <w:t>4. Якщо фізичні особи, які не є суб'єктами підприємницької діяльності, належать до таких категорій: інваліди першої і другої групи; фізичні особи, які виховують трьох і більше дітей віком до 18 років; пенсіонери за віком; ветерани війни та особи, на яких поширюється дія Закону України «Про статус ветеранів війни, гарантії їх соціального захисту»; особи, постраждалі внаслідок Чорнобильської катастрофи, вони мають право на понижуючий коефіцієнт 0,5.</w:t>
      </w:r>
    </w:p>
    <w:p w:rsidR="005C2387" w:rsidRDefault="00EC19A2" w:rsidP="005C2387">
      <w:pPr>
        <w:widowControl w:val="0"/>
        <w:autoSpaceDE w:val="0"/>
        <w:autoSpaceDN w:val="0"/>
        <w:adjustRightInd w:val="0"/>
        <w:spacing w:before="120" w:after="120"/>
        <w:ind w:firstLine="570"/>
        <w:jc w:val="both"/>
        <w:rPr>
          <w:rFonts w:ascii="Times New Roman" w:hAnsi="Times New Roman" w:cs="Times New Roman"/>
          <w:sz w:val="24"/>
          <w:szCs w:val="24"/>
        </w:rPr>
      </w:pPr>
      <w:r>
        <w:rPr>
          <w:rFonts w:ascii="Times New Roman" w:hAnsi="Times New Roman" w:cs="Times New Roman"/>
          <w:sz w:val="24"/>
          <w:szCs w:val="24"/>
        </w:rPr>
        <w:t>Понижу</w:t>
      </w:r>
      <w:r w:rsidR="005C2387" w:rsidRPr="0047425E">
        <w:rPr>
          <w:rFonts w:ascii="Times New Roman" w:hAnsi="Times New Roman" w:cs="Times New Roman"/>
          <w:sz w:val="24"/>
          <w:szCs w:val="24"/>
        </w:rPr>
        <w:t>ючий коефіцієнт може бути застосований до відповідної фізичної особи на розміщення лише одного тимчасового об'єкта.</w:t>
      </w:r>
    </w:p>
    <w:p w:rsidR="00E94CE6" w:rsidRPr="00230B2F" w:rsidRDefault="009A2B90" w:rsidP="00E9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center"/>
        <w:rPr>
          <w:rFonts w:ascii="Times New Roman" w:hAnsi="Times New Roman"/>
          <w:sz w:val="24"/>
          <w:szCs w:val="24"/>
        </w:rPr>
      </w:pPr>
      <w:r>
        <w:rPr>
          <w:rFonts w:ascii="Times New Roman" w:hAnsi="Times New Roman"/>
          <w:b/>
          <w:sz w:val="24"/>
          <w:szCs w:val="24"/>
        </w:rPr>
        <w:t>12</w:t>
      </w:r>
      <w:r w:rsidR="00D351E8">
        <w:rPr>
          <w:rFonts w:ascii="Times New Roman" w:hAnsi="Times New Roman"/>
          <w:b/>
          <w:sz w:val="24"/>
          <w:szCs w:val="24"/>
        </w:rPr>
        <w:t>.</w:t>
      </w:r>
      <w:r w:rsidR="00E94CE6" w:rsidRPr="0073565D">
        <w:rPr>
          <w:rFonts w:ascii="Times New Roman" w:hAnsi="Times New Roman"/>
          <w:b/>
          <w:sz w:val="24"/>
          <w:szCs w:val="24"/>
        </w:rPr>
        <w:t>Відповідальн</w:t>
      </w:r>
      <w:r w:rsidR="00E94CE6">
        <w:rPr>
          <w:rFonts w:ascii="Times New Roman" w:hAnsi="Times New Roman"/>
          <w:b/>
          <w:sz w:val="24"/>
          <w:szCs w:val="24"/>
        </w:rPr>
        <w:t xml:space="preserve">ість громадян та юридичних осіб </w:t>
      </w:r>
      <w:r w:rsidR="00E94CE6" w:rsidRPr="0073565D">
        <w:rPr>
          <w:rFonts w:ascii="Times New Roman" w:hAnsi="Times New Roman"/>
          <w:b/>
          <w:sz w:val="24"/>
          <w:szCs w:val="24"/>
        </w:rPr>
        <w:t>за порушення благоустрою</w:t>
      </w:r>
      <w:r w:rsidR="00E94CE6">
        <w:rPr>
          <w:rFonts w:ascii="Times New Roman" w:hAnsi="Times New Roman"/>
          <w:b/>
          <w:sz w:val="24"/>
          <w:szCs w:val="24"/>
        </w:rPr>
        <w:t xml:space="preserve"> території </w:t>
      </w:r>
      <w:proofErr w:type="spellStart"/>
      <w:r w:rsidR="001D4994">
        <w:rPr>
          <w:rFonts w:ascii="Times New Roman" w:hAnsi="Times New Roman"/>
          <w:b/>
          <w:sz w:val="24"/>
          <w:szCs w:val="24"/>
        </w:rPr>
        <w:t>Перегінської</w:t>
      </w:r>
      <w:proofErr w:type="spellEnd"/>
      <w:r w:rsidR="001D4994">
        <w:rPr>
          <w:rFonts w:ascii="Times New Roman" w:hAnsi="Times New Roman"/>
          <w:b/>
          <w:sz w:val="24"/>
          <w:szCs w:val="24"/>
        </w:rPr>
        <w:t xml:space="preserve"> селищної ради</w:t>
      </w:r>
      <w:r w:rsidR="00E94CE6">
        <w:rPr>
          <w:rFonts w:ascii="Times New Roman" w:hAnsi="Times New Roman"/>
          <w:b/>
          <w:sz w:val="24"/>
          <w:szCs w:val="24"/>
        </w:rPr>
        <w:t>.</w:t>
      </w:r>
    </w:p>
    <w:p w:rsidR="00E94CE6" w:rsidRPr="001D4994" w:rsidRDefault="009A2B90" w:rsidP="00E94CE6">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4"/>
          <w:szCs w:val="24"/>
        </w:rPr>
      </w:pPr>
      <w:r>
        <w:rPr>
          <w:rFonts w:ascii="Times New Roman" w:hAnsi="Times New Roman"/>
          <w:sz w:val="24"/>
          <w:szCs w:val="24"/>
        </w:rPr>
        <w:t>12</w:t>
      </w:r>
      <w:r w:rsidR="00E94CE6" w:rsidRPr="001D4994">
        <w:rPr>
          <w:rFonts w:ascii="Times New Roman" w:hAnsi="Times New Roman"/>
          <w:sz w:val="24"/>
          <w:szCs w:val="24"/>
        </w:rPr>
        <w:t>.1.До відповідальності  за порушення законодавства у сфері благоустрою притягуються особи, винні у:</w:t>
      </w:r>
    </w:p>
    <w:p w:rsidR="00E94CE6" w:rsidRPr="001D4994" w:rsidRDefault="00E94CE6" w:rsidP="00E94CE6">
      <w:pPr>
        <w:tabs>
          <w:tab w:val="left" w:pos="1560"/>
        </w:tabs>
        <w:spacing w:after="0"/>
        <w:ind w:left="390"/>
        <w:jc w:val="both"/>
        <w:rPr>
          <w:rFonts w:ascii="Times New Roman" w:hAnsi="Times New Roman"/>
          <w:sz w:val="24"/>
          <w:szCs w:val="24"/>
        </w:rPr>
      </w:pPr>
      <w:r w:rsidRPr="001D4994">
        <w:rPr>
          <w:rFonts w:ascii="Times New Roman" w:hAnsi="Times New Roman"/>
          <w:sz w:val="24"/>
          <w:szCs w:val="24"/>
        </w:rPr>
        <w:t>-  Порушенні встановлених державних стандартів, норм і Правил благоустрою.</w:t>
      </w:r>
    </w:p>
    <w:p w:rsidR="00E94CE6" w:rsidRPr="001D4994" w:rsidRDefault="00E94CE6" w:rsidP="00E94CE6">
      <w:pPr>
        <w:tabs>
          <w:tab w:val="left" w:pos="1560"/>
        </w:tabs>
        <w:spacing w:after="0"/>
        <w:jc w:val="both"/>
        <w:rPr>
          <w:rFonts w:ascii="Times New Roman" w:hAnsi="Times New Roman"/>
          <w:sz w:val="24"/>
          <w:szCs w:val="24"/>
        </w:rPr>
      </w:pPr>
      <w:r w:rsidRPr="001D4994">
        <w:rPr>
          <w:rFonts w:ascii="Times New Roman" w:hAnsi="Times New Roman"/>
          <w:b/>
          <w:sz w:val="24"/>
          <w:szCs w:val="24"/>
        </w:rPr>
        <w:t xml:space="preserve">        - </w:t>
      </w:r>
      <w:r w:rsidRPr="001D4994">
        <w:rPr>
          <w:rFonts w:ascii="Times New Roman" w:hAnsi="Times New Roman"/>
          <w:sz w:val="24"/>
          <w:szCs w:val="24"/>
        </w:rPr>
        <w:t>Проектуванні об’єктів благоустрою з порушенням вимог державних будівельних норм та / або відхилення від проектів благоустрою під час виконання робіт.</w:t>
      </w:r>
    </w:p>
    <w:p w:rsidR="00E94CE6" w:rsidRPr="001D4994" w:rsidRDefault="00E94CE6" w:rsidP="00E94CE6">
      <w:pPr>
        <w:tabs>
          <w:tab w:val="left" w:pos="1560"/>
        </w:tabs>
        <w:spacing w:after="0"/>
        <w:jc w:val="both"/>
        <w:rPr>
          <w:rFonts w:ascii="Times New Roman" w:hAnsi="Times New Roman"/>
          <w:sz w:val="24"/>
          <w:szCs w:val="24"/>
        </w:rPr>
      </w:pPr>
      <w:r w:rsidRPr="001D4994">
        <w:rPr>
          <w:rFonts w:ascii="Times New Roman" w:hAnsi="Times New Roman"/>
          <w:sz w:val="24"/>
          <w:szCs w:val="24"/>
        </w:rPr>
        <w:t xml:space="preserve">        </w:t>
      </w:r>
      <w:r w:rsidRPr="001D4994">
        <w:rPr>
          <w:rFonts w:ascii="Times New Roman" w:hAnsi="Times New Roman"/>
          <w:b/>
          <w:sz w:val="24"/>
          <w:szCs w:val="24"/>
        </w:rPr>
        <w:t xml:space="preserve">- </w:t>
      </w:r>
      <w:r w:rsidRPr="001D4994">
        <w:rPr>
          <w:rFonts w:ascii="Times New Roman" w:hAnsi="Times New Roman"/>
          <w:sz w:val="24"/>
          <w:szCs w:val="24"/>
        </w:rPr>
        <w:t>Порушенні вимог Законів України “Про забезпечення санітарного та епідемічного благополуччя населення”, “Про відходи”, “Про відповідальність підприємств, установ і організацій за порушення у сфері містобудування”, ”Про охорону навколишнього природного середовища”, інших Законів України.</w:t>
      </w:r>
    </w:p>
    <w:p w:rsidR="00E94CE6" w:rsidRPr="00334C3F" w:rsidRDefault="00E94CE6" w:rsidP="00E94CE6">
      <w:pPr>
        <w:tabs>
          <w:tab w:val="left" w:pos="1560"/>
        </w:tabs>
        <w:spacing w:after="0"/>
        <w:jc w:val="both"/>
        <w:rPr>
          <w:rFonts w:ascii="Times New Roman" w:hAnsi="Times New Roman"/>
          <w:sz w:val="24"/>
          <w:szCs w:val="24"/>
        </w:rPr>
      </w:pPr>
      <w:r>
        <w:rPr>
          <w:rFonts w:ascii="Times New Roman" w:hAnsi="Times New Roman"/>
          <w:sz w:val="20"/>
          <w:szCs w:val="20"/>
        </w:rPr>
        <w:t xml:space="preserve">     </w:t>
      </w:r>
      <w:r w:rsidRPr="00334C3F">
        <w:rPr>
          <w:rFonts w:ascii="Times New Roman" w:hAnsi="Times New Roman"/>
          <w:sz w:val="24"/>
          <w:szCs w:val="24"/>
        </w:rPr>
        <w:t xml:space="preserve">  - Порушенні режиму використання і охорони територій та об’єктів рекреаційного призначення.</w:t>
      </w:r>
    </w:p>
    <w:p w:rsidR="00E94CE6" w:rsidRPr="00334C3F" w:rsidRDefault="00E94CE6" w:rsidP="00E94CE6">
      <w:pPr>
        <w:tabs>
          <w:tab w:val="left" w:pos="1560"/>
        </w:tabs>
        <w:spacing w:after="0"/>
        <w:jc w:val="both"/>
        <w:rPr>
          <w:rFonts w:ascii="Times New Roman" w:hAnsi="Times New Roman"/>
          <w:sz w:val="24"/>
          <w:szCs w:val="24"/>
        </w:rPr>
      </w:pPr>
      <w:r w:rsidRPr="00334C3F">
        <w:rPr>
          <w:rFonts w:ascii="Times New Roman" w:hAnsi="Times New Roman"/>
          <w:sz w:val="24"/>
          <w:szCs w:val="24"/>
        </w:rPr>
        <w:t xml:space="preserve">       - Самовільному зайнятті території (частини території) об’єкта благоустрою.</w:t>
      </w:r>
    </w:p>
    <w:p w:rsidR="00E94CE6" w:rsidRPr="00334C3F" w:rsidRDefault="00E94CE6" w:rsidP="00E94CE6">
      <w:pPr>
        <w:tabs>
          <w:tab w:val="left" w:pos="1560"/>
        </w:tabs>
        <w:spacing w:after="0"/>
        <w:jc w:val="both"/>
        <w:rPr>
          <w:rFonts w:ascii="Times New Roman" w:hAnsi="Times New Roman"/>
          <w:sz w:val="24"/>
          <w:szCs w:val="24"/>
        </w:rPr>
      </w:pPr>
      <w:r w:rsidRPr="00334C3F">
        <w:rPr>
          <w:rFonts w:ascii="Times New Roman" w:hAnsi="Times New Roman"/>
          <w:sz w:val="24"/>
          <w:szCs w:val="24"/>
        </w:rPr>
        <w:t xml:space="preserve">       - Пошкодженні (</w:t>
      </w:r>
      <w:proofErr w:type="spellStart"/>
      <w:r w:rsidRPr="00334C3F">
        <w:rPr>
          <w:rFonts w:ascii="Times New Roman" w:hAnsi="Times New Roman"/>
          <w:sz w:val="24"/>
          <w:szCs w:val="24"/>
        </w:rPr>
        <w:t>руйнувані</w:t>
      </w:r>
      <w:proofErr w:type="spellEnd"/>
      <w:r w:rsidRPr="00334C3F">
        <w:rPr>
          <w:rFonts w:ascii="Times New Roman" w:hAnsi="Times New Roman"/>
          <w:sz w:val="24"/>
          <w:szCs w:val="24"/>
        </w:rPr>
        <w:t xml:space="preserve"> чи псуванні) </w:t>
      </w:r>
      <w:proofErr w:type="spellStart"/>
      <w:r w:rsidRPr="00334C3F">
        <w:rPr>
          <w:rFonts w:ascii="Times New Roman" w:hAnsi="Times New Roman"/>
          <w:sz w:val="24"/>
          <w:szCs w:val="24"/>
        </w:rPr>
        <w:t>вулично</w:t>
      </w:r>
      <w:proofErr w:type="spellEnd"/>
      <w:r w:rsidRPr="00334C3F">
        <w:rPr>
          <w:rFonts w:ascii="Times New Roman" w:hAnsi="Times New Roman"/>
          <w:sz w:val="24"/>
          <w:szCs w:val="24"/>
        </w:rPr>
        <w:t>-дорожньої мережі, інших об’єктів  благоустрою.</w:t>
      </w:r>
    </w:p>
    <w:p w:rsidR="00E94CE6" w:rsidRPr="00334C3F" w:rsidRDefault="00E94CE6" w:rsidP="00E94CE6">
      <w:pPr>
        <w:tabs>
          <w:tab w:val="left" w:pos="1560"/>
        </w:tabs>
        <w:spacing w:after="0"/>
        <w:jc w:val="both"/>
        <w:rPr>
          <w:rFonts w:ascii="Times New Roman" w:hAnsi="Times New Roman"/>
          <w:sz w:val="24"/>
          <w:szCs w:val="24"/>
        </w:rPr>
      </w:pPr>
      <w:r w:rsidRPr="00334C3F">
        <w:rPr>
          <w:rFonts w:ascii="Times New Roman" w:hAnsi="Times New Roman"/>
          <w:sz w:val="24"/>
          <w:szCs w:val="24"/>
        </w:rPr>
        <w:t xml:space="preserve">       - Знищенні або пошкодженні зелених насаджень чи інших об’єктів озеленення.</w:t>
      </w:r>
    </w:p>
    <w:p w:rsidR="00E94CE6" w:rsidRPr="00334C3F" w:rsidRDefault="00E94CE6" w:rsidP="00E94CE6">
      <w:pPr>
        <w:tabs>
          <w:tab w:val="left" w:pos="1560"/>
        </w:tabs>
        <w:spacing w:after="0"/>
        <w:jc w:val="both"/>
        <w:rPr>
          <w:rFonts w:ascii="Times New Roman" w:hAnsi="Times New Roman"/>
          <w:sz w:val="24"/>
          <w:szCs w:val="24"/>
        </w:rPr>
      </w:pPr>
      <w:r w:rsidRPr="00334C3F">
        <w:rPr>
          <w:rFonts w:ascii="Times New Roman" w:hAnsi="Times New Roman"/>
          <w:sz w:val="24"/>
          <w:szCs w:val="24"/>
        </w:rPr>
        <w:t xml:space="preserve">       - Забрудненні (засміченні) території.</w:t>
      </w:r>
    </w:p>
    <w:p w:rsidR="00E94CE6" w:rsidRPr="00334C3F" w:rsidRDefault="00E94CE6" w:rsidP="00E94CE6">
      <w:pPr>
        <w:tabs>
          <w:tab w:val="left" w:pos="1560"/>
        </w:tabs>
        <w:spacing w:after="0"/>
        <w:jc w:val="both"/>
        <w:rPr>
          <w:rFonts w:ascii="Times New Roman" w:hAnsi="Times New Roman"/>
          <w:sz w:val="24"/>
          <w:szCs w:val="24"/>
        </w:rPr>
      </w:pPr>
      <w:r w:rsidRPr="00334C3F">
        <w:rPr>
          <w:rFonts w:ascii="Times New Roman" w:hAnsi="Times New Roman"/>
          <w:sz w:val="24"/>
          <w:szCs w:val="24"/>
        </w:rPr>
        <w:t xml:space="preserve">       - Неналежному утриманні об’єктів благоустрою, зокрема покриття доріг, тротуарів, освітлення території тощо.</w:t>
      </w:r>
    </w:p>
    <w:p w:rsidR="00E94CE6" w:rsidRPr="00334C3F" w:rsidRDefault="009A2B90" w:rsidP="00E94CE6">
      <w:pPr>
        <w:tabs>
          <w:tab w:val="left" w:pos="1560"/>
        </w:tabs>
        <w:spacing w:after="0"/>
        <w:jc w:val="both"/>
        <w:rPr>
          <w:rFonts w:ascii="Times New Roman" w:hAnsi="Times New Roman"/>
          <w:sz w:val="24"/>
          <w:szCs w:val="24"/>
        </w:rPr>
      </w:pPr>
      <w:r>
        <w:rPr>
          <w:rFonts w:ascii="Times New Roman" w:hAnsi="Times New Roman"/>
          <w:sz w:val="24"/>
          <w:szCs w:val="24"/>
        </w:rPr>
        <w:t>12</w:t>
      </w:r>
      <w:r w:rsidR="006C20BA">
        <w:rPr>
          <w:rFonts w:ascii="Times New Roman" w:hAnsi="Times New Roman"/>
          <w:sz w:val="24"/>
          <w:szCs w:val="24"/>
        </w:rPr>
        <w:t>.2</w:t>
      </w:r>
      <w:r w:rsidR="00E94CE6" w:rsidRPr="00334C3F">
        <w:rPr>
          <w:rFonts w:ascii="Times New Roman" w:hAnsi="Times New Roman"/>
          <w:sz w:val="24"/>
          <w:szCs w:val="24"/>
        </w:rPr>
        <w:t xml:space="preserve">. Якщо під час перевірки виявленні причини та умови, які можуть спричинити порушення благоустрою, посадова особа з питань благоустрою, зобов’язані скласти та </w:t>
      </w:r>
      <w:r w:rsidR="00E94CE6" w:rsidRPr="00334C3F">
        <w:rPr>
          <w:rFonts w:ascii="Times New Roman" w:hAnsi="Times New Roman"/>
          <w:sz w:val="24"/>
          <w:szCs w:val="24"/>
        </w:rPr>
        <w:lastRenderedPageBreak/>
        <w:t xml:space="preserve">видати офіційний документ – </w:t>
      </w:r>
      <w:r w:rsidR="00334C3F" w:rsidRPr="00334C3F">
        <w:rPr>
          <w:rFonts w:ascii="Times New Roman" w:hAnsi="Times New Roman"/>
          <w:sz w:val="24"/>
          <w:szCs w:val="24"/>
        </w:rPr>
        <w:t>акт</w:t>
      </w:r>
      <w:r w:rsidR="00E94CE6" w:rsidRPr="00334C3F">
        <w:rPr>
          <w:rFonts w:ascii="Times New Roman" w:hAnsi="Times New Roman"/>
          <w:sz w:val="24"/>
          <w:szCs w:val="24"/>
        </w:rPr>
        <w:t xml:space="preserve">, який є обов’язковим для виконання в термін до трьох діб, особами, які його отримали.  </w:t>
      </w:r>
    </w:p>
    <w:p w:rsidR="00E94CE6" w:rsidRPr="00334C3F" w:rsidRDefault="009A2B90" w:rsidP="00E94CE6">
      <w:pPr>
        <w:tabs>
          <w:tab w:val="left" w:pos="1560"/>
        </w:tabs>
        <w:spacing w:after="0"/>
        <w:jc w:val="both"/>
        <w:rPr>
          <w:rFonts w:ascii="Times New Roman" w:hAnsi="Times New Roman"/>
          <w:sz w:val="24"/>
          <w:szCs w:val="24"/>
        </w:rPr>
      </w:pPr>
      <w:r>
        <w:rPr>
          <w:rFonts w:ascii="Times New Roman" w:hAnsi="Times New Roman"/>
          <w:sz w:val="24"/>
          <w:szCs w:val="24"/>
        </w:rPr>
        <w:t>12</w:t>
      </w:r>
      <w:r w:rsidR="006C20BA">
        <w:rPr>
          <w:rFonts w:ascii="Times New Roman" w:hAnsi="Times New Roman"/>
          <w:sz w:val="24"/>
          <w:szCs w:val="24"/>
        </w:rPr>
        <w:t>.3</w:t>
      </w:r>
      <w:r w:rsidR="00E94CE6" w:rsidRPr="00334C3F">
        <w:rPr>
          <w:rFonts w:ascii="Times New Roman" w:hAnsi="Times New Roman"/>
          <w:sz w:val="24"/>
          <w:szCs w:val="24"/>
        </w:rPr>
        <w:t xml:space="preserve">. У </w:t>
      </w:r>
      <w:r w:rsidR="00334C3F" w:rsidRPr="00334C3F">
        <w:rPr>
          <w:rFonts w:ascii="Times New Roman" w:hAnsi="Times New Roman"/>
          <w:sz w:val="24"/>
          <w:szCs w:val="24"/>
        </w:rPr>
        <w:t>акті</w:t>
      </w:r>
      <w:r w:rsidR="00E94CE6" w:rsidRPr="00334C3F">
        <w:rPr>
          <w:rFonts w:ascii="Times New Roman" w:hAnsi="Times New Roman"/>
          <w:sz w:val="24"/>
          <w:szCs w:val="24"/>
        </w:rPr>
        <w:t xml:space="preserve"> зазначається: дата і місце його складання, посада, прізвище, ім’я, по-батькові особи, яка склала </w:t>
      </w:r>
      <w:r w:rsidR="00334C3F" w:rsidRPr="00334C3F">
        <w:rPr>
          <w:rFonts w:ascii="Times New Roman" w:hAnsi="Times New Roman"/>
          <w:sz w:val="24"/>
          <w:szCs w:val="24"/>
        </w:rPr>
        <w:t>акт</w:t>
      </w:r>
      <w:r w:rsidR="00E94CE6" w:rsidRPr="00334C3F">
        <w:rPr>
          <w:rFonts w:ascii="Times New Roman" w:hAnsi="Times New Roman"/>
          <w:sz w:val="24"/>
          <w:szCs w:val="24"/>
        </w:rPr>
        <w:t xml:space="preserve">, відомості про особу, на яку складений </w:t>
      </w:r>
      <w:r w:rsidR="00334C3F" w:rsidRPr="00334C3F">
        <w:rPr>
          <w:rFonts w:ascii="Times New Roman" w:hAnsi="Times New Roman"/>
          <w:sz w:val="24"/>
          <w:szCs w:val="24"/>
        </w:rPr>
        <w:t>акт</w:t>
      </w:r>
      <w:r w:rsidR="00E94CE6" w:rsidRPr="00334C3F">
        <w:rPr>
          <w:rFonts w:ascii="Times New Roman" w:hAnsi="Times New Roman"/>
          <w:sz w:val="24"/>
          <w:szCs w:val="24"/>
        </w:rPr>
        <w:t xml:space="preserve"> та  надаються пропозиції щодо усунення причин та умов, які спричиняють порушення благоустрою. </w:t>
      </w:r>
    </w:p>
    <w:p w:rsidR="00E94CE6" w:rsidRPr="00DE4962" w:rsidRDefault="009A2B90" w:rsidP="006C20BA">
      <w:pPr>
        <w:tabs>
          <w:tab w:val="left" w:pos="1560"/>
        </w:tabs>
        <w:spacing w:after="0"/>
        <w:jc w:val="both"/>
        <w:rPr>
          <w:rFonts w:ascii="Times New Roman" w:hAnsi="Times New Roman"/>
          <w:sz w:val="24"/>
          <w:szCs w:val="24"/>
        </w:rPr>
      </w:pPr>
      <w:r>
        <w:rPr>
          <w:rFonts w:ascii="Times New Roman" w:hAnsi="Times New Roman"/>
          <w:sz w:val="24"/>
          <w:szCs w:val="24"/>
        </w:rPr>
        <w:t>12</w:t>
      </w:r>
      <w:r w:rsidR="006C20BA">
        <w:rPr>
          <w:rFonts w:ascii="Times New Roman" w:hAnsi="Times New Roman"/>
          <w:sz w:val="24"/>
          <w:szCs w:val="24"/>
        </w:rPr>
        <w:t>.4</w:t>
      </w:r>
      <w:r w:rsidR="00334C3F" w:rsidRPr="00DE4962">
        <w:rPr>
          <w:rFonts w:ascii="Times New Roman" w:hAnsi="Times New Roman"/>
          <w:sz w:val="24"/>
          <w:szCs w:val="24"/>
        </w:rPr>
        <w:t>Акт</w:t>
      </w:r>
      <w:r w:rsidR="00E94CE6" w:rsidRPr="00DE4962">
        <w:rPr>
          <w:rFonts w:ascii="Times New Roman" w:hAnsi="Times New Roman"/>
          <w:sz w:val="24"/>
          <w:szCs w:val="24"/>
        </w:rPr>
        <w:t xml:space="preserve"> підписується особою, яка його склала</w:t>
      </w:r>
      <w:r w:rsidR="00DE4962">
        <w:rPr>
          <w:rFonts w:ascii="Times New Roman" w:hAnsi="Times New Roman"/>
          <w:sz w:val="24"/>
          <w:szCs w:val="24"/>
        </w:rPr>
        <w:t xml:space="preserve"> та присутньою комісією</w:t>
      </w:r>
      <w:r w:rsidR="00334C3F" w:rsidRPr="00DE4962">
        <w:rPr>
          <w:rFonts w:ascii="Times New Roman" w:hAnsi="Times New Roman"/>
          <w:sz w:val="24"/>
          <w:szCs w:val="24"/>
        </w:rPr>
        <w:t xml:space="preserve"> ,супровідний лист з актом</w:t>
      </w:r>
      <w:r w:rsidR="00DE4962" w:rsidRPr="00DE4962">
        <w:rPr>
          <w:rFonts w:ascii="Times New Roman" w:hAnsi="Times New Roman"/>
          <w:sz w:val="24"/>
          <w:szCs w:val="24"/>
        </w:rPr>
        <w:t xml:space="preserve"> направляється через поштове відділення до порушника</w:t>
      </w:r>
      <w:r w:rsidR="00E94CE6" w:rsidRPr="00DE4962">
        <w:rPr>
          <w:rFonts w:ascii="Times New Roman" w:hAnsi="Times New Roman"/>
          <w:sz w:val="24"/>
          <w:szCs w:val="24"/>
        </w:rPr>
        <w:t>.</w:t>
      </w:r>
    </w:p>
    <w:p w:rsidR="00E94CE6" w:rsidRPr="00954FE0" w:rsidRDefault="00E94CE6" w:rsidP="00E94CE6">
      <w:pPr>
        <w:tabs>
          <w:tab w:val="left" w:pos="1560"/>
        </w:tabs>
        <w:spacing w:after="0"/>
        <w:jc w:val="both"/>
        <w:rPr>
          <w:rFonts w:ascii="Times New Roman" w:hAnsi="Times New Roman"/>
          <w:sz w:val="24"/>
          <w:szCs w:val="24"/>
        </w:rPr>
      </w:pPr>
      <w:r w:rsidRPr="00214338">
        <w:rPr>
          <w:rFonts w:ascii="Times New Roman" w:hAnsi="Times New Roman"/>
          <w:sz w:val="20"/>
          <w:szCs w:val="20"/>
        </w:rPr>
        <w:t xml:space="preserve">   </w:t>
      </w:r>
      <w:r w:rsidRPr="00954FE0">
        <w:rPr>
          <w:rFonts w:ascii="Times New Roman" w:hAnsi="Times New Roman"/>
          <w:sz w:val="24"/>
          <w:szCs w:val="24"/>
        </w:rPr>
        <w:t xml:space="preserve">           </w:t>
      </w:r>
      <w:r w:rsidR="00954FE0" w:rsidRPr="00954FE0">
        <w:rPr>
          <w:rFonts w:ascii="Times New Roman" w:hAnsi="Times New Roman"/>
          <w:sz w:val="24"/>
          <w:szCs w:val="24"/>
        </w:rPr>
        <w:t>У разі виявлення</w:t>
      </w:r>
      <w:r w:rsidRPr="00954FE0">
        <w:rPr>
          <w:rFonts w:ascii="Times New Roman" w:hAnsi="Times New Roman"/>
          <w:sz w:val="24"/>
          <w:szCs w:val="24"/>
        </w:rPr>
        <w:t xml:space="preserve"> порушення вимог П</w:t>
      </w:r>
      <w:r w:rsidR="00954FE0" w:rsidRPr="00954FE0">
        <w:rPr>
          <w:rFonts w:ascii="Times New Roman" w:hAnsi="Times New Roman"/>
          <w:sz w:val="24"/>
          <w:szCs w:val="24"/>
        </w:rPr>
        <w:t>оложення</w:t>
      </w:r>
      <w:r w:rsidRPr="00954FE0">
        <w:rPr>
          <w:rFonts w:ascii="Times New Roman" w:hAnsi="Times New Roman"/>
          <w:sz w:val="24"/>
          <w:szCs w:val="24"/>
        </w:rPr>
        <w:t xml:space="preserve"> </w:t>
      </w:r>
      <w:r w:rsidR="00954FE0" w:rsidRPr="00954FE0">
        <w:rPr>
          <w:rFonts w:ascii="Times New Roman" w:hAnsi="Times New Roman"/>
          <w:sz w:val="24"/>
          <w:szCs w:val="24"/>
        </w:rPr>
        <w:t xml:space="preserve"> по </w:t>
      </w:r>
      <w:r w:rsidRPr="00954FE0">
        <w:rPr>
          <w:rFonts w:ascii="Times New Roman" w:hAnsi="Times New Roman"/>
          <w:sz w:val="24"/>
          <w:szCs w:val="24"/>
        </w:rPr>
        <w:t>благоустрою,</w:t>
      </w:r>
      <w:r w:rsidR="00954FE0" w:rsidRPr="00954FE0">
        <w:rPr>
          <w:rFonts w:ascii="Times New Roman" w:hAnsi="Times New Roman"/>
          <w:sz w:val="24"/>
          <w:szCs w:val="24"/>
        </w:rPr>
        <w:t xml:space="preserve">  на винну особу складається</w:t>
      </w:r>
      <w:r w:rsidRPr="00954FE0">
        <w:rPr>
          <w:rFonts w:ascii="Times New Roman" w:hAnsi="Times New Roman"/>
          <w:sz w:val="24"/>
          <w:szCs w:val="24"/>
        </w:rPr>
        <w:t xml:space="preserve"> протокол про вчинення адміністративного правопорушення, передбаченого ст.152 Кодексу України про адміністративні правопорушення.</w:t>
      </w:r>
    </w:p>
    <w:p w:rsidR="00E94CE6" w:rsidRPr="00954FE0" w:rsidRDefault="009A2B90" w:rsidP="00E94CE6">
      <w:pPr>
        <w:tabs>
          <w:tab w:val="left" w:pos="1560"/>
        </w:tabs>
        <w:spacing w:after="0"/>
        <w:jc w:val="both"/>
        <w:rPr>
          <w:rFonts w:ascii="Times New Roman" w:hAnsi="Times New Roman"/>
          <w:sz w:val="24"/>
          <w:szCs w:val="24"/>
        </w:rPr>
      </w:pPr>
      <w:r>
        <w:rPr>
          <w:rFonts w:ascii="Times New Roman" w:hAnsi="Times New Roman"/>
          <w:sz w:val="24"/>
          <w:szCs w:val="24"/>
        </w:rPr>
        <w:t>12</w:t>
      </w:r>
      <w:r w:rsidR="006C20BA">
        <w:rPr>
          <w:rFonts w:ascii="Times New Roman" w:hAnsi="Times New Roman"/>
          <w:sz w:val="24"/>
          <w:szCs w:val="24"/>
        </w:rPr>
        <w:t>.5</w:t>
      </w:r>
      <w:r w:rsidR="00E94CE6" w:rsidRPr="00954FE0">
        <w:rPr>
          <w:rFonts w:ascii="Times New Roman" w:hAnsi="Times New Roman"/>
          <w:sz w:val="24"/>
          <w:szCs w:val="24"/>
        </w:rPr>
        <w:t xml:space="preserve"> 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E94CE6" w:rsidRPr="00954FE0" w:rsidRDefault="009A2B90" w:rsidP="00E94CE6">
      <w:pPr>
        <w:tabs>
          <w:tab w:val="left" w:pos="1560"/>
        </w:tabs>
        <w:spacing w:after="0"/>
        <w:jc w:val="both"/>
        <w:rPr>
          <w:rFonts w:ascii="Times New Roman" w:hAnsi="Times New Roman"/>
          <w:sz w:val="24"/>
          <w:szCs w:val="24"/>
        </w:rPr>
      </w:pPr>
      <w:r>
        <w:rPr>
          <w:rFonts w:ascii="Times New Roman" w:hAnsi="Times New Roman"/>
          <w:sz w:val="24"/>
          <w:szCs w:val="24"/>
        </w:rPr>
        <w:t>12</w:t>
      </w:r>
      <w:r w:rsidR="006C20BA">
        <w:rPr>
          <w:rFonts w:ascii="Times New Roman" w:hAnsi="Times New Roman"/>
          <w:sz w:val="24"/>
          <w:szCs w:val="24"/>
        </w:rPr>
        <w:t>.6</w:t>
      </w:r>
      <w:r w:rsidR="00E94CE6" w:rsidRPr="00954FE0">
        <w:rPr>
          <w:rFonts w:ascii="Times New Roman" w:hAnsi="Times New Roman"/>
          <w:sz w:val="24"/>
          <w:szCs w:val="24"/>
        </w:rPr>
        <w:t xml:space="preserve"> У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порушника,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якщо вони є; пояснення порушника, інші відомості, необхідні для вирішення справи.</w:t>
      </w:r>
    </w:p>
    <w:p w:rsidR="00E94CE6" w:rsidRPr="006C20BA" w:rsidRDefault="009A2B90" w:rsidP="00E94CE6">
      <w:pPr>
        <w:tabs>
          <w:tab w:val="left" w:pos="1560"/>
        </w:tabs>
        <w:spacing w:after="0"/>
        <w:jc w:val="both"/>
        <w:rPr>
          <w:rFonts w:ascii="Times New Roman" w:hAnsi="Times New Roman"/>
          <w:sz w:val="24"/>
          <w:szCs w:val="24"/>
        </w:rPr>
      </w:pPr>
      <w:r>
        <w:rPr>
          <w:rFonts w:ascii="Times New Roman" w:hAnsi="Times New Roman"/>
          <w:sz w:val="24"/>
          <w:szCs w:val="24"/>
        </w:rPr>
        <w:t>12</w:t>
      </w:r>
      <w:r w:rsidR="006C20BA">
        <w:rPr>
          <w:rFonts w:ascii="Times New Roman" w:hAnsi="Times New Roman"/>
          <w:sz w:val="24"/>
          <w:szCs w:val="24"/>
        </w:rPr>
        <w:t>.7</w:t>
      </w:r>
      <w:r w:rsidR="00E94CE6" w:rsidRPr="006C20BA">
        <w:rPr>
          <w:rFonts w:ascii="Times New Roman" w:hAnsi="Times New Roman"/>
          <w:sz w:val="24"/>
          <w:szCs w:val="24"/>
        </w:rPr>
        <w:t xml:space="preserve"> Якщо правопорушенням заподіяно матеріальну шкоду, про це також зазначається в протоколі .</w:t>
      </w:r>
    </w:p>
    <w:p w:rsidR="00E94CE6" w:rsidRPr="006C20BA" w:rsidRDefault="009A2B90" w:rsidP="00E94CE6">
      <w:pPr>
        <w:tabs>
          <w:tab w:val="left" w:pos="1560"/>
        </w:tabs>
        <w:spacing w:after="0"/>
        <w:jc w:val="both"/>
        <w:rPr>
          <w:rFonts w:ascii="Times New Roman" w:hAnsi="Times New Roman"/>
          <w:sz w:val="24"/>
          <w:szCs w:val="24"/>
        </w:rPr>
      </w:pPr>
      <w:r>
        <w:rPr>
          <w:rFonts w:ascii="Times New Roman" w:hAnsi="Times New Roman"/>
          <w:sz w:val="24"/>
          <w:szCs w:val="24"/>
        </w:rPr>
        <w:t>12</w:t>
      </w:r>
      <w:r w:rsidR="006C20BA">
        <w:rPr>
          <w:rFonts w:ascii="Times New Roman" w:hAnsi="Times New Roman"/>
          <w:sz w:val="24"/>
          <w:szCs w:val="24"/>
        </w:rPr>
        <w:t>.8</w:t>
      </w:r>
      <w:r w:rsidR="00E94CE6" w:rsidRPr="006C20BA">
        <w:rPr>
          <w:rFonts w:ascii="Times New Roman" w:hAnsi="Times New Roman"/>
          <w:sz w:val="24"/>
          <w:szCs w:val="24"/>
        </w:rPr>
        <w:t xml:space="preserve"> Відшкодування майнової шкоди, заподіяної об’єкту благоустрою під час вчинення адміністративного правопорушення, здійснюється в установленому законом  порядку.</w:t>
      </w:r>
    </w:p>
    <w:p w:rsidR="009D1101" w:rsidRPr="008E6B17" w:rsidRDefault="009A2B90" w:rsidP="009D1101">
      <w:pPr>
        <w:pStyle w:val="rvps10"/>
        <w:shd w:val="clear" w:color="auto" w:fill="FFFFFF"/>
        <w:spacing w:before="104" w:beforeAutospacing="0" w:after="104" w:afterAutospacing="0"/>
        <w:jc w:val="center"/>
      </w:pPr>
      <w:r>
        <w:rPr>
          <w:rStyle w:val="rvts8"/>
          <w:b/>
          <w:bCs/>
        </w:rPr>
        <w:t>13</w:t>
      </w:r>
      <w:r w:rsidR="009D1101" w:rsidRPr="008E6B17">
        <w:rPr>
          <w:rStyle w:val="rvts8"/>
          <w:b/>
          <w:bCs/>
        </w:rPr>
        <w:t>. Прикінцеві положення</w:t>
      </w:r>
    </w:p>
    <w:p w:rsidR="005C2387" w:rsidRPr="0047425E" w:rsidRDefault="00334BB4" w:rsidP="005C2387">
      <w:pPr>
        <w:ind w:firstLine="567"/>
        <w:jc w:val="both"/>
        <w:rPr>
          <w:rFonts w:ascii="Times New Roman" w:hAnsi="Times New Roman" w:cs="Times New Roman"/>
          <w:sz w:val="24"/>
          <w:szCs w:val="24"/>
        </w:rPr>
      </w:pPr>
      <w:r>
        <w:rPr>
          <w:rFonts w:ascii="Times New Roman" w:hAnsi="Times New Roman" w:cs="Times New Roman"/>
          <w:sz w:val="24"/>
          <w:szCs w:val="24"/>
        </w:rPr>
        <w:t>13</w:t>
      </w:r>
      <w:r w:rsidR="005C2387" w:rsidRPr="0047425E">
        <w:rPr>
          <w:rFonts w:ascii="Times New Roman" w:hAnsi="Times New Roman" w:cs="Times New Roman"/>
          <w:sz w:val="24"/>
          <w:szCs w:val="24"/>
        </w:rPr>
        <w:t>.1. Пропозиції щодо змін та доповнень до Положення мають право вносити виконавчий комітет, постійні депутатські комісії, депутати селищної ради, громадські організації у встановленому порядку.</w:t>
      </w:r>
    </w:p>
    <w:p w:rsidR="005C2387" w:rsidRPr="0047425E" w:rsidRDefault="00334BB4" w:rsidP="005C2387">
      <w:pPr>
        <w:ind w:firstLine="567"/>
        <w:jc w:val="both"/>
        <w:rPr>
          <w:rFonts w:ascii="Times New Roman" w:hAnsi="Times New Roman" w:cs="Times New Roman"/>
          <w:sz w:val="24"/>
          <w:szCs w:val="24"/>
        </w:rPr>
      </w:pPr>
      <w:r>
        <w:rPr>
          <w:rFonts w:ascii="Times New Roman" w:hAnsi="Times New Roman" w:cs="Times New Roman"/>
          <w:sz w:val="24"/>
          <w:szCs w:val="24"/>
        </w:rPr>
        <w:t>13</w:t>
      </w:r>
      <w:r w:rsidR="005C2387" w:rsidRPr="0047425E">
        <w:rPr>
          <w:rFonts w:ascii="Times New Roman" w:hAnsi="Times New Roman" w:cs="Times New Roman"/>
          <w:sz w:val="24"/>
          <w:szCs w:val="24"/>
        </w:rPr>
        <w:t>.2. Питання, не врегульовані даним Положенням, регулюються згідно з нормами чинного законодавства.</w:t>
      </w:r>
    </w:p>
    <w:p w:rsidR="005C2387" w:rsidRDefault="00334BB4" w:rsidP="005C2387">
      <w:pPr>
        <w:ind w:firstLine="567"/>
        <w:jc w:val="both"/>
        <w:rPr>
          <w:rFonts w:ascii="Times New Roman" w:hAnsi="Times New Roman" w:cs="Times New Roman"/>
          <w:sz w:val="24"/>
          <w:szCs w:val="24"/>
        </w:rPr>
      </w:pPr>
      <w:r>
        <w:rPr>
          <w:rFonts w:ascii="Times New Roman" w:hAnsi="Times New Roman" w:cs="Times New Roman"/>
          <w:sz w:val="24"/>
          <w:szCs w:val="24"/>
        </w:rPr>
        <w:t>13</w:t>
      </w:r>
      <w:r w:rsidR="005C2387" w:rsidRPr="0047425E">
        <w:rPr>
          <w:rFonts w:ascii="Times New Roman" w:hAnsi="Times New Roman" w:cs="Times New Roman"/>
          <w:sz w:val="24"/>
          <w:szCs w:val="24"/>
        </w:rPr>
        <w:t>.3. Зміни у законодавстві, що спричиняють зміну цього Положення, не є підставою для невиконання умов Договору.</w:t>
      </w:r>
    </w:p>
    <w:p w:rsidR="00B77E8A" w:rsidRDefault="00B77E8A" w:rsidP="005C2387">
      <w:pPr>
        <w:ind w:firstLine="567"/>
        <w:jc w:val="both"/>
        <w:rPr>
          <w:rFonts w:ascii="Times New Roman" w:hAnsi="Times New Roman" w:cs="Times New Roman"/>
          <w:sz w:val="24"/>
          <w:szCs w:val="24"/>
        </w:rPr>
      </w:pPr>
    </w:p>
    <w:p w:rsidR="00B77E8A" w:rsidRDefault="00B77E8A" w:rsidP="005C2387">
      <w:pPr>
        <w:ind w:firstLine="567"/>
        <w:jc w:val="both"/>
        <w:rPr>
          <w:rFonts w:ascii="Times New Roman" w:hAnsi="Times New Roman" w:cs="Times New Roman"/>
          <w:sz w:val="24"/>
          <w:szCs w:val="24"/>
        </w:rPr>
      </w:pPr>
    </w:p>
    <w:p w:rsidR="00B77E8A" w:rsidRDefault="00B77E8A" w:rsidP="005C2387">
      <w:pPr>
        <w:ind w:firstLine="567"/>
        <w:jc w:val="both"/>
        <w:rPr>
          <w:rFonts w:ascii="Times New Roman" w:hAnsi="Times New Roman" w:cs="Times New Roman"/>
          <w:sz w:val="24"/>
          <w:szCs w:val="24"/>
        </w:rPr>
      </w:pPr>
    </w:p>
    <w:p w:rsidR="00B77E8A" w:rsidRDefault="00B77E8A" w:rsidP="005C2387">
      <w:pPr>
        <w:ind w:firstLine="567"/>
        <w:jc w:val="both"/>
        <w:rPr>
          <w:rFonts w:ascii="Times New Roman" w:hAnsi="Times New Roman" w:cs="Times New Roman"/>
          <w:sz w:val="24"/>
          <w:szCs w:val="24"/>
        </w:rPr>
      </w:pPr>
    </w:p>
    <w:p w:rsidR="00B77E8A" w:rsidRDefault="00B77E8A" w:rsidP="005C2387">
      <w:pPr>
        <w:ind w:firstLine="567"/>
        <w:jc w:val="both"/>
        <w:rPr>
          <w:rFonts w:ascii="Times New Roman" w:hAnsi="Times New Roman" w:cs="Times New Roman"/>
          <w:sz w:val="24"/>
          <w:szCs w:val="24"/>
        </w:rPr>
      </w:pPr>
    </w:p>
    <w:p w:rsidR="00B77E8A" w:rsidRDefault="00B77E8A" w:rsidP="005C2387">
      <w:pPr>
        <w:ind w:firstLine="567"/>
        <w:jc w:val="both"/>
        <w:rPr>
          <w:rFonts w:ascii="Times New Roman" w:hAnsi="Times New Roman" w:cs="Times New Roman"/>
          <w:sz w:val="24"/>
          <w:szCs w:val="24"/>
        </w:rPr>
      </w:pPr>
    </w:p>
    <w:p w:rsidR="00B77E8A" w:rsidRDefault="00B77E8A" w:rsidP="005C2387">
      <w:pPr>
        <w:ind w:firstLine="567"/>
        <w:jc w:val="both"/>
        <w:rPr>
          <w:rFonts w:ascii="Times New Roman" w:hAnsi="Times New Roman" w:cs="Times New Roman"/>
          <w:sz w:val="24"/>
          <w:szCs w:val="24"/>
        </w:rPr>
      </w:pPr>
    </w:p>
    <w:p w:rsidR="00B77E8A" w:rsidRDefault="00B77E8A" w:rsidP="005C2387">
      <w:pPr>
        <w:ind w:firstLine="567"/>
        <w:jc w:val="both"/>
        <w:rPr>
          <w:rFonts w:ascii="Times New Roman" w:hAnsi="Times New Roman" w:cs="Times New Roman"/>
          <w:sz w:val="24"/>
          <w:szCs w:val="24"/>
        </w:rPr>
      </w:pPr>
    </w:p>
    <w:p w:rsidR="0087670B" w:rsidRPr="0047425E" w:rsidRDefault="0087670B" w:rsidP="008E6B17">
      <w:pPr>
        <w:jc w:val="right"/>
        <w:rPr>
          <w:rFonts w:ascii="Times New Roman" w:hAnsi="Times New Roman" w:cs="Times New Roman"/>
          <w:sz w:val="24"/>
          <w:szCs w:val="24"/>
        </w:rPr>
      </w:pPr>
      <w:r w:rsidRPr="0047425E">
        <w:rPr>
          <w:rFonts w:ascii="Times New Roman" w:hAnsi="Times New Roman" w:cs="Times New Roman"/>
          <w:sz w:val="24"/>
          <w:szCs w:val="24"/>
        </w:rPr>
        <w:lastRenderedPageBreak/>
        <w:t>Додаток 1</w:t>
      </w:r>
    </w:p>
    <w:p w:rsidR="008E6B17" w:rsidRPr="008E6B17" w:rsidRDefault="0087670B" w:rsidP="008E6B17">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до Положення про тимчасове користування окремими</w:t>
      </w:r>
    </w:p>
    <w:p w:rsidR="008E6B17" w:rsidRPr="008E6B17" w:rsidRDefault="0087670B" w:rsidP="008E6B17">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 елементами благоустрою комунальної власності для</w:t>
      </w:r>
    </w:p>
    <w:p w:rsidR="006C20BA" w:rsidRDefault="0087670B" w:rsidP="008E6B17">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 розміщення малих архітектурних форм</w:t>
      </w:r>
      <w:r w:rsidR="006C20BA">
        <w:rPr>
          <w:rFonts w:ascii="Times New Roman" w:hAnsi="Times New Roman" w:cs="Times New Roman"/>
          <w:sz w:val="24"/>
          <w:szCs w:val="24"/>
          <w:lang w:eastAsia="uk-UA"/>
        </w:rPr>
        <w:t>,зовнішньої реклами</w:t>
      </w:r>
    </w:p>
    <w:p w:rsidR="006C20BA" w:rsidRDefault="006C20BA" w:rsidP="006C20BA">
      <w:pPr>
        <w:pStyle w:val="a5"/>
        <w:jc w:val="right"/>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87670B" w:rsidRPr="008E6B17">
        <w:rPr>
          <w:rFonts w:ascii="Times New Roman" w:hAnsi="Times New Roman" w:cs="Times New Roman"/>
          <w:sz w:val="24"/>
          <w:szCs w:val="24"/>
          <w:lang w:eastAsia="uk-UA"/>
        </w:rPr>
        <w:t xml:space="preserve"> та тимчасових споруд торговельного, побутового, соціально-</w:t>
      </w:r>
    </w:p>
    <w:p w:rsidR="006C20BA" w:rsidRDefault="0087670B" w:rsidP="006C20BA">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культурного та іншого призначення на території </w:t>
      </w:r>
    </w:p>
    <w:p w:rsidR="0087670B" w:rsidRPr="008E6B17" w:rsidRDefault="005D4359" w:rsidP="006C20BA">
      <w:pPr>
        <w:pStyle w:val="a5"/>
        <w:jc w:val="right"/>
        <w:rPr>
          <w:rFonts w:ascii="Times New Roman" w:hAnsi="Times New Roman" w:cs="Times New Roman"/>
          <w:sz w:val="24"/>
          <w:szCs w:val="24"/>
          <w:lang w:eastAsia="uk-UA"/>
        </w:rPr>
      </w:pPr>
      <w:proofErr w:type="spellStart"/>
      <w:r w:rsidRPr="008E6B17">
        <w:rPr>
          <w:rFonts w:ascii="Times New Roman" w:hAnsi="Times New Roman" w:cs="Times New Roman"/>
          <w:sz w:val="24"/>
          <w:szCs w:val="24"/>
          <w:lang w:eastAsia="uk-UA"/>
        </w:rPr>
        <w:t>Перегінської</w:t>
      </w:r>
      <w:proofErr w:type="spellEnd"/>
      <w:r w:rsidRPr="008E6B17">
        <w:rPr>
          <w:rFonts w:ascii="Times New Roman" w:hAnsi="Times New Roman" w:cs="Times New Roman"/>
          <w:sz w:val="24"/>
          <w:szCs w:val="24"/>
          <w:lang w:eastAsia="uk-UA"/>
        </w:rPr>
        <w:t xml:space="preserve"> селищної ради</w:t>
      </w:r>
    </w:p>
    <w:p w:rsidR="0087670B" w:rsidRPr="0047425E" w:rsidRDefault="0087670B" w:rsidP="0087670B">
      <w:pPr>
        <w:shd w:val="clear" w:color="auto" w:fill="FFFFFF"/>
        <w:spacing w:after="0" w:line="240" w:lineRule="auto"/>
        <w:jc w:val="center"/>
        <w:rPr>
          <w:rFonts w:ascii="Times New Roman" w:eastAsia="Times New Roman" w:hAnsi="Times New Roman" w:cs="Times New Roman"/>
          <w:b/>
          <w:bCs/>
          <w:color w:val="000000"/>
          <w:sz w:val="24"/>
          <w:szCs w:val="24"/>
          <w:lang w:eastAsia="uk-UA"/>
        </w:rPr>
      </w:pPr>
    </w:p>
    <w:p w:rsidR="00914B77" w:rsidRPr="0047425E" w:rsidRDefault="00914B77" w:rsidP="0087670B">
      <w:pPr>
        <w:shd w:val="clear" w:color="auto" w:fill="FFFFFF"/>
        <w:spacing w:after="0" w:line="240" w:lineRule="auto"/>
        <w:jc w:val="center"/>
        <w:rPr>
          <w:rFonts w:ascii="Times New Roman" w:eastAsia="Times New Roman" w:hAnsi="Times New Roman" w:cs="Times New Roman"/>
          <w:b/>
          <w:bCs/>
          <w:color w:val="000000"/>
          <w:sz w:val="24"/>
          <w:szCs w:val="24"/>
          <w:lang w:eastAsia="uk-UA"/>
        </w:rPr>
      </w:pPr>
    </w:p>
    <w:p w:rsidR="0087670B" w:rsidRPr="0047425E" w:rsidRDefault="0087670B" w:rsidP="0087670B">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ТИПОВИЙ ДОГОВІР</w:t>
      </w:r>
    </w:p>
    <w:p w:rsidR="0087670B" w:rsidRPr="0047425E" w:rsidRDefault="0087670B" w:rsidP="0087670B">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тимчасового користування окремим елементом благоустрою комунальної</w:t>
      </w:r>
    </w:p>
    <w:p w:rsidR="0087670B" w:rsidRPr="0047425E" w:rsidRDefault="0087670B" w:rsidP="0087670B">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власності для розміщення тимчасових об'єктів підприємницької</w:t>
      </w:r>
    </w:p>
    <w:p w:rsidR="0087670B" w:rsidRPr="0047425E" w:rsidRDefault="0087670B" w:rsidP="0087670B">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та іншої діяльності</w:t>
      </w:r>
    </w:p>
    <w:p w:rsidR="0087670B" w:rsidRPr="0047425E" w:rsidRDefault="0087670B" w:rsidP="0087670B">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br/>
      </w:r>
    </w:p>
    <w:p w:rsidR="0087670B" w:rsidRPr="0047425E" w:rsidRDefault="005D4359" w:rsidP="0087670B">
      <w:pPr>
        <w:shd w:val="clear" w:color="auto" w:fill="FFFFFF"/>
        <w:spacing w:before="120" w:after="120" w:line="240" w:lineRule="auto"/>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 xml:space="preserve">Смт. </w:t>
      </w:r>
      <w:proofErr w:type="spellStart"/>
      <w:r w:rsidRPr="0047425E">
        <w:rPr>
          <w:rFonts w:ascii="Times New Roman" w:eastAsia="Times New Roman" w:hAnsi="Times New Roman" w:cs="Times New Roman"/>
          <w:color w:val="000000"/>
          <w:sz w:val="24"/>
          <w:szCs w:val="24"/>
          <w:lang w:eastAsia="uk-UA"/>
        </w:rPr>
        <w:t>Перегінське</w:t>
      </w:r>
      <w:proofErr w:type="spellEnd"/>
      <w:r w:rsidRPr="0047425E">
        <w:rPr>
          <w:rFonts w:ascii="Times New Roman" w:eastAsia="Times New Roman" w:hAnsi="Times New Roman" w:cs="Times New Roman"/>
          <w:color w:val="000000"/>
          <w:sz w:val="24"/>
          <w:szCs w:val="24"/>
          <w:lang w:eastAsia="uk-UA"/>
        </w:rPr>
        <w:t xml:space="preserve">                 </w:t>
      </w:r>
      <w:r w:rsidR="0087670B" w:rsidRPr="0047425E">
        <w:rPr>
          <w:rFonts w:ascii="Times New Roman" w:eastAsia="Times New Roman" w:hAnsi="Times New Roman" w:cs="Times New Roman"/>
          <w:color w:val="000000"/>
          <w:sz w:val="24"/>
          <w:szCs w:val="24"/>
          <w:lang w:eastAsia="uk-UA"/>
        </w:rPr>
        <w:t>                                                      </w:t>
      </w:r>
      <w:r w:rsidR="008E6B17">
        <w:rPr>
          <w:rFonts w:ascii="Times New Roman" w:eastAsia="Times New Roman" w:hAnsi="Times New Roman" w:cs="Times New Roman"/>
          <w:color w:val="000000"/>
          <w:sz w:val="24"/>
          <w:szCs w:val="24"/>
          <w:lang w:eastAsia="uk-UA"/>
        </w:rPr>
        <w:t xml:space="preserve">                  «        » 202</w:t>
      </w:r>
      <w:r w:rsidR="0087670B" w:rsidRPr="0047425E">
        <w:rPr>
          <w:rFonts w:ascii="Times New Roman" w:eastAsia="Times New Roman" w:hAnsi="Times New Roman" w:cs="Times New Roman"/>
          <w:color w:val="000000"/>
          <w:sz w:val="24"/>
          <w:szCs w:val="24"/>
          <w:lang w:eastAsia="uk-UA"/>
        </w:rPr>
        <w:t>___р.</w:t>
      </w:r>
    </w:p>
    <w:p w:rsidR="0087670B" w:rsidRPr="0047425E" w:rsidRDefault="005D4359" w:rsidP="00F843CC">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proofErr w:type="spellStart"/>
      <w:r w:rsidRPr="0047425E">
        <w:rPr>
          <w:rFonts w:ascii="Times New Roman" w:eastAsia="Times New Roman" w:hAnsi="Times New Roman" w:cs="Times New Roman"/>
          <w:color w:val="000000"/>
          <w:sz w:val="24"/>
          <w:szCs w:val="24"/>
          <w:lang w:eastAsia="uk-UA"/>
        </w:rPr>
        <w:t>Перегінська</w:t>
      </w:r>
      <w:proofErr w:type="spellEnd"/>
      <w:r w:rsidRPr="0047425E">
        <w:rPr>
          <w:rFonts w:ascii="Times New Roman" w:eastAsia="Times New Roman" w:hAnsi="Times New Roman" w:cs="Times New Roman"/>
          <w:color w:val="000000"/>
          <w:sz w:val="24"/>
          <w:szCs w:val="24"/>
          <w:lang w:eastAsia="uk-UA"/>
        </w:rPr>
        <w:t xml:space="preserve"> селищна рада</w:t>
      </w:r>
      <w:r w:rsidR="0087670B" w:rsidRPr="0047425E">
        <w:rPr>
          <w:rFonts w:ascii="Times New Roman" w:eastAsia="Times New Roman" w:hAnsi="Times New Roman" w:cs="Times New Roman"/>
          <w:color w:val="000000"/>
          <w:sz w:val="24"/>
          <w:szCs w:val="24"/>
          <w:lang w:eastAsia="uk-UA"/>
        </w:rPr>
        <w:t xml:space="preserve"> що в подальшому іменується «Виконавець» в особі _________________________________</w:t>
      </w:r>
      <w:r w:rsidR="00F843CC">
        <w:rPr>
          <w:rFonts w:ascii="Times New Roman" w:eastAsia="Times New Roman" w:hAnsi="Times New Roman" w:cs="Times New Roman"/>
          <w:color w:val="000000"/>
          <w:sz w:val="24"/>
          <w:szCs w:val="24"/>
          <w:lang w:eastAsia="uk-UA"/>
        </w:rPr>
        <w:t>_______________________________</w:t>
      </w:r>
      <w:r w:rsidRPr="0047425E">
        <w:rPr>
          <w:rFonts w:ascii="Times New Roman" w:eastAsia="Times New Roman" w:hAnsi="Times New Roman" w:cs="Times New Roman"/>
          <w:color w:val="000000"/>
          <w:sz w:val="24"/>
          <w:szCs w:val="24"/>
          <w:lang w:eastAsia="uk-UA"/>
        </w:rPr>
        <w:t>_______</w:t>
      </w:r>
      <w:r w:rsidR="00F843CC">
        <w:rPr>
          <w:rFonts w:ascii="Times New Roman" w:eastAsia="Times New Roman" w:hAnsi="Times New Roman" w:cs="Times New Roman"/>
          <w:color w:val="000000"/>
          <w:sz w:val="24"/>
          <w:szCs w:val="24"/>
          <w:lang w:eastAsia="uk-UA"/>
        </w:rPr>
        <w:t>_____</w:t>
      </w:r>
      <w:r w:rsidRPr="0047425E">
        <w:rPr>
          <w:rFonts w:ascii="Times New Roman" w:eastAsia="Times New Roman" w:hAnsi="Times New Roman" w:cs="Times New Roman"/>
          <w:color w:val="000000"/>
          <w:sz w:val="24"/>
          <w:szCs w:val="24"/>
          <w:lang w:eastAsia="uk-UA"/>
        </w:rPr>
        <w:t>,</w:t>
      </w:r>
      <w:r w:rsidR="00F843CC">
        <w:rPr>
          <w:rFonts w:ascii="Times New Roman" w:eastAsia="Times New Roman" w:hAnsi="Times New Roman" w:cs="Times New Roman"/>
          <w:color w:val="000000"/>
          <w:sz w:val="24"/>
          <w:szCs w:val="24"/>
          <w:lang w:eastAsia="uk-UA"/>
        </w:rPr>
        <w:t xml:space="preserve"> </w:t>
      </w:r>
      <w:r w:rsidRPr="0047425E">
        <w:rPr>
          <w:rFonts w:ascii="Times New Roman" w:eastAsia="Times New Roman" w:hAnsi="Times New Roman" w:cs="Times New Roman"/>
          <w:color w:val="000000"/>
          <w:sz w:val="24"/>
          <w:szCs w:val="24"/>
          <w:lang w:eastAsia="uk-UA"/>
        </w:rPr>
        <w:t xml:space="preserve">який </w:t>
      </w:r>
      <w:r w:rsidR="0087670B" w:rsidRPr="0047425E">
        <w:rPr>
          <w:rFonts w:ascii="Times New Roman" w:eastAsia="Times New Roman" w:hAnsi="Times New Roman" w:cs="Times New Roman"/>
          <w:color w:val="000000"/>
          <w:sz w:val="24"/>
          <w:szCs w:val="24"/>
          <w:lang w:eastAsia="uk-UA"/>
        </w:rPr>
        <w:t>діє на підставі _________________________________________________</w:t>
      </w:r>
      <w:r w:rsidR="00F843CC">
        <w:rPr>
          <w:rFonts w:ascii="Times New Roman" w:eastAsia="Times New Roman" w:hAnsi="Times New Roman" w:cs="Times New Roman"/>
          <w:color w:val="000000"/>
          <w:sz w:val="24"/>
          <w:szCs w:val="24"/>
          <w:lang w:eastAsia="uk-UA"/>
        </w:rPr>
        <w:t>_______________________________</w:t>
      </w:r>
      <w:r w:rsidR="0087670B" w:rsidRPr="0047425E">
        <w:rPr>
          <w:rFonts w:ascii="Times New Roman" w:eastAsia="Times New Roman" w:hAnsi="Times New Roman" w:cs="Times New Roman"/>
          <w:color w:val="000000"/>
          <w:sz w:val="24"/>
          <w:szCs w:val="24"/>
          <w:lang w:eastAsia="uk-UA"/>
        </w:rPr>
        <w:t xml:space="preserve"> з одного боку, та ______________________________________________________________________________, що в подальшому іменується «Замовник», який діє на підставі ______________________________________________________________________________, з іншого боку, які разом іменуються «Сторони», а кожна окремо — «Сторона», уклали цей Договір про таке:</w:t>
      </w:r>
    </w:p>
    <w:p w:rsidR="0087670B" w:rsidRPr="0047425E" w:rsidRDefault="0087670B" w:rsidP="0087670B">
      <w:pPr>
        <w:shd w:val="clear" w:color="auto" w:fill="FFFFFF"/>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1. Предмет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 xml:space="preserve">1.1. За цим Договором Виконавець надає Замовнику право тимчасової експлуатації (управління) окремим елементом благоустрою комунальної власності </w:t>
      </w:r>
      <w:proofErr w:type="spellStart"/>
      <w:r w:rsidR="005D4359" w:rsidRPr="0047425E">
        <w:rPr>
          <w:rFonts w:ascii="Times New Roman" w:eastAsia="Times New Roman" w:hAnsi="Times New Roman" w:cs="Times New Roman"/>
          <w:color w:val="000000"/>
          <w:sz w:val="24"/>
          <w:szCs w:val="24"/>
          <w:lang w:eastAsia="uk-UA"/>
        </w:rPr>
        <w:t>Перегінської</w:t>
      </w:r>
      <w:proofErr w:type="spellEnd"/>
      <w:r w:rsidR="005D4359" w:rsidRPr="0047425E">
        <w:rPr>
          <w:rFonts w:ascii="Times New Roman" w:eastAsia="Times New Roman" w:hAnsi="Times New Roman" w:cs="Times New Roman"/>
          <w:color w:val="000000"/>
          <w:sz w:val="24"/>
          <w:szCs w:val="24"/>
          <w:lang w:eastAsia="uk-UA"/>
        </w:rPr>
        <w:t xml:space="preserve"> селищної ради</w:t>
      </w:r>
      <w:r w:rsidRPr="0047425E">
        <w:rPr>
          <w:rFonts w:ascii="Times New Roman" w:eastAsia="Times New Roman" w:hAnsi="Times New Roman" w:cs="Times New Roman"/>
          <w:color w:val="000000"/>
          <w:sz w:val="24"/>
          <w:szCs w:val="24"/>
          <w:lang w:eastAsia="uk-UA"/>
        </w:rPr>
        <w:t xml:space="preserve"> (далі - елемент) з метою задоволення соціально-економічних потреб шляхом розміщення тимчасового об'єкта підприємницької або іншої діяльності.</w:t>
      </w:r>
    </w:p>
    <w:p w:rsidR="0087670B" w:rsidRPr="0047425E" w:rsidRDefault="0087670B" w:rsidP="0087670B">
      <w:pPr>
        <w:shd w:val="clear" w:color="auto" w:fill="FFFFFF"/>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1. Характеристика елементу</w:t>
      </w:r>
    </w:p>
    <w:p w:rsidR="0087670B" w:rsidRPr="0047425E" w:rsidRDefault="0087670B" w:rsidP="00F843CC">
      <w:pPr>
        <w:shd w:val="clear" w:color="auto" w:fill="FFFFFF"/>
        <w:spacing w:before="120" w:after="120" w:line="240" w:lineRule="auto"/>
        <w:ind w:firstLine="705"/>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2.1. Вид елементу: ____________________________________________________________________________________________________________</w:t>
      </w:r>
      <w:r w:rsidR="00F843CC">
        <w:rPr>
          <w:rFonts w:ascii="Times New Roman" w:eastAsia="Times New Roman" w:hAnsi="Times New Roman" w:cs="Times New Roman"/>
          <w:color w:val="000000"/>
          <w:sz w:val="24"/>
          <w:szCs w:val="24"/>
          <w:lang w:eastAsia="uk-UA"/>
        </w:rPr>
        <w:t>_________________________________________________</w:t>
      </w:r>
    </w:p>
    <w:p w:rsidR="00F843CC" w:rsidRDefault="00F843CC"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2.2.</w:t>
      </w:r>
      <w:r w:rsidR="0087670B" w:rsidRPr="0047425E">
        <w:rPr>
          <w:rFonts w:ascii="Times New Roman" w:eastAsia="Times New Roman" w:hAnsi="Times New Roman" w:cs="Times New Roman"/>
          <w:color w:val="000000"/>
          <w:sz w:val="24"/>
          <w:szCs w:val="24"/>
          <w:lang w:eastAsia="uk-UA"/>
        </w:rPr>
        <w:t>Місцезнаходження елементу: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__________________________________________________________________________</w:t>
      </w:r>
    </w:p>
    <w:p w:rsidR="0087670B" w:rsidRPr="0047425E" w:rsidRDefault="0087670B" w:rsidP="0087670B">
      <w:pPr>
        <w:shd w:val="clear" w:color="auto" w:fill="FFFFFF"/>
        <w:spacing w:before="120" w:after="120" w:line="240" w:lineRule="auto"/>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__________________________________________________________________________________________________________________________________</w:t>
      </w:r>
      <w:r w:rsidR="00F843CC">
        <w:rPr>
          <w:rFonts w:ascii="Times New Roman" w:eastAsia="Times New Roman" w:hAnsi="Times New Roman" w:cs="Times New Roman"/>
          <w:color w:val="000000"/>
          <w:sz w:val="24"/>
          <w:szCs w:val="24"/>
          <w:lang w:eastAsia="uk-UA"/>
        </w:rPr>
        <w:t>_____________________________</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2.3. Площа/розміри елементу _________________________________________кв. м.</w:t>
      </w:r>
    </w:p>
    <w:p w:rsidR="0087670B" w:rsidRPr="0047425E" w:rsidRDefault="0087670B" w:rsidP="0087670B">
      <w:pPr>
        <w:shd w:val="clear" w:color="auto" w:fill="FFFFFF"/>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3. Характеристика об'єкта</w:t>
      </w:r>
    </w:p>
    <w:p w:rsidR="0087670B" w:rsidRPr="0047425E" w:rsidRDefault="0087670B" w:rsidP="00F843CC">
      <w:pPr>
        <w:shd w:val="clear" w:color="auto" w:fill="FFFFFF"/>
        <w:spacing w:before="120" w:after="120" w:line="240" w:lineRule="auto"/>
        <w:ind w:firstLine="705"/>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3.1. Вид об'єкта ______________________________________________________________________________________________________________</w:t>
      </w:r>
      <w:r w:rsidR="00F843CC">
        <w:rPr>
          <w:rFonts w:ascii="Times New Roman" w:eastAsia="Times New Roman" w:hAnsi="Times New Roman" w:cs="Times New Roman"/>
          <w:color w:val="000000"/>
          <w:sz w:val="24"/>
          <w:szCs w:val="24"/>
          <w:lang w:eastAsia="uk-UA"/>
        </w:rPr>
        <w:t>_________________________________________________</w:t>
      </w:r>
    </w:p>
    <w:p w:rsidR="0087670B" w:rsidRPr="0047425E" w:rsidRDefault="0087670B" w:rsidP="0087670B">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lastRenderedPageBreak/>
        <w:t>__________________________________________________________________________________________________________________________________</w:t>
      </w:r>
      <w:r w:rsidR="00F843CC">
        <w:rPr>
          <w:rFonts w:ascii="Times New Roman" w:eastAsia="Times New Roman" w:hAnsi="Times New Roman" w:cs="Times New Roman"/>
          <w:color w:val="000000"/>
          <w:sz w:val="24"/>
          <w:szCs w:val="24"/>
          <w:lang w:eastAsia="uk-UA"/>
        </w:rPr>
        <w:t>_______________________________</w:t>
      </w:r>
    </w:p>
    <w:p w:rsidR="0087670B" w:rsidRPr="0047425E" w:rsidRDefault="0087670B" w:rsidP="0087670B">
      <w:pPr>
        <w:shd w:val="clear" w:color="auto" w:fill="FFFFFF"/>
        <w:spacing w:after="0" w:line="240" w:lineRule="auto"/>
        <w:ind w:firstLine="705"/>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(назва, функціональне призначення, вид, тип об'єкта, товарна спеціалізація)</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3.2. Площа об'єкта по зовнішньому контуру ____________________________кв. м.</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3.3. Наявність вітрин, холодильного та іншого технологічного обладнання та їх опис і площа (по зовнішньому контуру):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а) _____________________________________________ площею ___________ кв. м;</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б) _____________________________________________ площею ___________ кв. м.</w:t>
      </w:r>
    </w:p>
    <w:p w:rsidR="004A3CB1" w:rsidRPr="0047425E" w:rsidRDefault="004A3CB1" w:rsidP="0087670B">
      <w:pPr>
        <w:shd w:val="clear" w:color="auto" w:fill="FFFFFF"/>
        <w:spacing w:before="120" w:after="120" w:line="240" w:lineRule="auto"/>
        <w:jc w:val="center"/>
        <w:rPr>
          <w:rFonts w:ascii="Times New Roman" w:eastAsia="Times New Roman" w:hAnsi="Times New Roman" w:cs="Times New Roman"/>
          <w:b/>
          <w:bCs/>
          <w:color w:val="000000"/>
          <w:sz w:val="24"/>
          <w:szCs w:val="24"/>
          <w:lang w:eastAsia="uk-UA"/>
        </w:rPr>
      </w:pPr>
    </w:p>
    <w:p w:rsidR="0087670B" w:rsidRPr="0047425E" w:rsidRDefault="0087670B" w:rsidP="0087670B">
      <w:pPr>
        <w:shd w:val="clear" w:color="auto" w:fill="FFFFFF"/>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4. Плата та порядок розрахунків за Договором</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4.1. Загальний розмір плати за експлуатацію (управління) елемента становить __________________________________ грн на місяць (далі - плата).</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4.2. Плата перераховується Замовником на розрахунковий рахунок Виконавця в безготівковій формі авансовим платежем до 25 числа поточного місяця, що передує місяцю, за який здійснюється оплата.</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4.3. Внесення плати здійснюється протягом трьох банківських днів з дня передачі елемента благоустрою.</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4.4. У випадку пролонгації терміну дії Договору розмір плати визначається шляхом коригування розміру розрахункової ставки на рівень інфляції.</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4.5. У випадку дострокового розірвання договору сплачена плата не повертається.</w:t>
      </w:r>
    </w:p>
    <w:p w:rsidR="0087670B" w:rsidRPr="0047425E" w:rsidRDefault="0087670B" w:rsidP="0087670B">
      <w:pPr>
        <w:shd w:val="clear" w:color="auto" w:fill="FFFFFF"/>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5. Права та обов'язки Сторін</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5.1. Виконавець зобов'язаний:</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 xml:space="preserve">5.1.1. Надати елемент Замовнику для розміщення об' </w:t>
      </w:r>
      <w:proofErr w:type="spellStart"/>
      <w:r w:rsidRPr="0047425E">
        <w:rPr>
          <w:rFonts w:ascii="Times New Roman" w:eastAsia="Times New Roman" w:hAnsi="Times New Roman" w:cs="Times New Roman"/>
          <w:color w:val="000000"/>
          <w:sz w:val="24"/>
          <w:szCs w:val="24"/>
          <w:lang w:eastAsia="uk-UA"/>
        </w:rPr>
        <w:t>єкта</w:t>
      </w:r>
      <w:proofErr w:type="spellEnd"/>
      <w:r w:rsidRPr="0047425E">
        <w:rPr>
          <w:rFonts w:ascii="Times New Roman" w:eastAsia="Times New Roman" w:hAnsi="Times New Roman" w:cs="Times New Roman"/>
          <w:color w:val="000000"/>
          <w:sz w:val="24"/>
          <w:szCs w:val="24"/>
          <w:lang w:eastAsia="uk-UA"/>
        </w:rPr>
        <w:t>.</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5.1.2. За наявності інформації про незадовільний стан елементу, переданого за цим Договором, проінформувати Замовника про виявлені недоліки.</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5.2. Виконавець має право:</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5.2.1. Проводити перевірки використання Замовником елемента відповідно до умов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5.2.2. Видавати приписи про усунення порушень умов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5.2.3. Здійснювати демонтаж об'єкта у випадку, передбаченому п. 9.2 цього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5.2.4. Здійснювати контроль за санітарним станом і зовнішнім виглядом елемента та об'єкта, розміщеного на ньому.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 Замовник зобов'язаний:</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5.3.1. Використовувати елемент відповідно до умов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5.3.2. Виконати роботи щодо поліпшення елементу.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5.3.3. Здійснювати управління та експлуатувати елемент відповідно до умов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5.3.4. Своєчасно і в повному обсязі сплачувати плату за Договором.</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5.3.5. Встановити поруч з об'єктом урну(и) для сміття.</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lastRenderedPageBreak/>
        <w:t>5.3.6. Встановити відкритий літний майданчик з дотриманням вимог до відкритих літніх май</w:t>
      </w:r>
      <w:r w:rsidR="008E6B17">
        <w:rPr>
          <w:rFonts w:ascii="Times New Roman" w:eastAsia="Times New Roman" w:hAnsi="Times New Roman" w:cs="Times New Roman"/>
          <w:color w:val="000000"/>
          <w:sz w:val="24"/>
          <w:szCs w:val="24"/>
          <w:lang w:eastAsia="uk-UA"/>
        </w:rPr>
        <w:t>данчиків, викладених у додатку 3</w:t>
      </w:r>
      <w:r w:rsidRPr="0047425E">
        <w:rPr>
          <w:rFonts w:ascii="Times New Roman" w:eastAsia="Times New Roman" w:hAnsi="Times New Roman" w:cs="Times New Roman"/>
          <w:color w:val="000000"/>
          <w:sz w:val="24"/>
          <w:szCs w:val="24"/>
          <w:lang w:eastAsia="uk-UA"/>
        </w:rPr>
        <w:t xml:space="preserve"> до Договору (якщо об'єктом договору є відкритий літний майданчик).</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5.3.7. Не порушувати правила роботи закладів (підприємств) ресторанного господарства.</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5.3.8. Підтримувати належний експлуатаційний стан об'єкта та відповідного технологічного обладнання, що використовується разом з об'єктом.</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5.3.9. Дотримуватися під час експлуатації об'єкта вимог щодо забезпечення його технологічної безпеки функціонування.</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5.3.10. Утримувати та експлуатувати елемент згідно з вимогами правил і норм пожежної безпеки, забезпечити виконання норм і правил техніки безпеки, містобудівних, санітарних, будівельних норм, державних стандартів та інших вимог, підтримувати об'єкт в належному стані, вести всі витрати щодо його експлуатації.</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 xml:space="preserve">5.3.11. Виконувати приписи Виконавця, виконавчих органів </w:t>
      </w:r>
      <w:proofErr w:type="spellStart"/>
      <w:r w:rsidR="005D4359" w:rsidRPr="0047425E">
        <w:rPr>
          <w:rFonts w:ascii="Times New Roman" w:eastAsia="Times New Roman" w:hAnsi="Times New Roman" w:cs="Times New Roman"/>
          <w:color w:val="000000"/>
          <w:sz w:val="24"/>
          <w:szCs w:val="24"/>
          <w:lang w:eastAsia="uk-UA"/>
        </w:rPr>
        <w:t>Перегінської</w:t>
      </w:r>
      <w:proofErr w:type="spellEnd"/>
      <w:r w:rsidR="005D4359" w:rsidRPr="0047425E">
        <w:rPr>
          <w:rFonts w:ascii="Times New Roman" w:eastAsia="Times New Roman" w:hAnsi="Times New Roman" w:cs="Times New Roman"/>
          <w:color w:val="000000"/>
          <w:sz w:val="24"/>
          <w:szCs w:val="24"/>
          <w:lang w:eastAsia="uk-UA"/>
        </w:rPr>
        <w:t xml:space="preserve"> селищної</w:t>
      </w:r>
      <w:r w:rsidRPr="0047425E">
        <w:rPr>
          <w:rFonts w:ascii="Times New Roman" w:eastAsia="Times New Roman" w:hAnsi="Times New Roman" w:cs="Times New Roman"/>
          <w:color w:val="000000"/>
          <w:sz w:val="24"/>
          <w:szCs w:val="24"/>
          <w:lang w:eastAsia="uk-UA"/>
        </w:rPr>
        <w:t xml:space="preserve"> ради та контролюючих органів про необхідність усунення порушень та/або недоліків зовнішнього вигляду чи санітарно-технічного, експлуатаційного стану об'єкта або прилеглої території.</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5.3.12. Не вносити доповнення або зміни до зовнішнього вигляду об'єкта без попереднього письмового погодження проектної документації з Виконавцем.</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5.3.13. Встановити об'єкт без пошкодження елементів благоустрою комунальної власності та озеленення із забезпеченням безпеки населення при під'єднанні конструкції до електричної мережі.</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5.3.14. У тижневий термін рекомендованим листом з повідомленням про вручення повідомити Виконавця про зміну адреси для листування, зміну банківського рахунку, зміну назви, припинення діяльності суб'єкта підприємницької діяльності.</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5.3.15. Протягом 10 календарних днів після припинення дії Договору з будь-яких підстав, демонтувати об'єкт, звільнити та передати Виконавцю елемент благоустрою з приведенням його у придатний до використання стан.</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5.4. Замовник має право:</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5.4.1. Самостійно визначати способи використання елемента та об'єкта з урахуванням положень цього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5.4.2. При належному виконанні умов Договору — на продовження Договору на новий строк.</w:t>
      </w:r>
    </w:p>
    <w:p w:rsidR="0087670B" w:rsidRPr="0047425E" w:rsidRDefault="0087670B" w:rsidP="0087670B">
      <w:pPr>
        <w:shd w:val="clear" w:color="auto" w:fill="FFFFFF"/>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6. Внесення змін до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6.1. Умови Договору зберігають силу протягом всього строку дії цього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6.2. Зміни та доповнення, що вносяться до цього Договору, розглядаються Сторонами в тижневий термін з дня отримання відповідного письмового звернення від однієї Сторони до іншої. Всі зміни та доповнення до Договору за погодженням Сторін оформлюються письмовими угодами.</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6.3. Внесення змін до цього Договору в односторонньому порядку не допускається.</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6.4. На вимогу однієї із Сторін зміни та доповнення до Договору можуть бути внесені за рішенням суду.</w:t>
      </w:r>
    </w:p>
    <w:p w:rsidR="0087670B" w:rsidRPr="0047425E" w:rsidRDefault="0087670B" w:rsidP="0087670B">
      <w:pPr>
        <w:shd w:val="clear" w:color="auto" w:fill="FFFFFF"/>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7. Припинення дії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7.1. Дія Договору припиняється у разі:</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lastRenderedPageBreak/>
        <w:t>7.1.1. Закінчення строку, на який його було укладено.</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7.1.2. Дострокового розірвання Договору за взаємною згодою Сторін, не пізніше як у місячний строк із дня досягнення домовленості Сторін про його розірвання.</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7.1.3. Вступу в законну силу відповідного рішення суду про дострокове розірвання Договору на вимогу однієї зі Сторін.</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7.1.4. Ліквідації юридичної особи, припинення діяльності фізичної особи підприємця - Замовника.</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7.1.5. Односторонньої відмови Виконавця від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7.2. Виконавець має право відмовитися від Договору в односторонньому порядку та вимагати повернення елементу, якщо:</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7.2.1. Замовник не вносить плату, визначену згідно з розділом 4 цього Договору, протягом двох місяців підряд або має заборгованість, що еквівалентна двохмісячному розміру плати, передбаченої цим Договором.</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7.2.2. Встановлений Замовником об'єкт не відповідає розділу 3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7.2.3. Замовник не підтримує в належному експлуатаційному стані об'єкт та відповідне технологічне обладнання, що використовується разом з об'єктом.</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7.2.4. Виявлено недостовірну інформацію, наведену в документах, поданих для укладення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7.2.5. Розміщений ЛМ не відповідає вимогам до відкритих літніх майданчиків, викладених у додатку 2 до Положення про тимчасове користування окремими елементами благоустрою комунальної власності для розміщення малих архітектурних форм, тимчасових споруд торговельного, побутового, соціально-культурного та іншого призначення для провадження підприємницької діяльності.</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7.2.6. В інших випадках, передбачених законами та нормативно-правовими актами.</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7.2.7. У разі виникнення потреби для реконструкції, ремонту чи будівництва на місці розташування елементу Договір підлягає розірванню в односторонньому порядку.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7.2.8. Якщо елемент вибув з комунальної власності або земельна ділянка, на якій знаходиться елемент, надана в оренду або постійне користування, цей договір підлягає розірванню Виконавцем в односторонньому порядку.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7.3. Виконавець повідомляє замовника про намір в односторонньому порядку відмовитися від договору за 14 календарних днів до прийняття такого рішення.</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7.4. Письмове повідомлення Виконавця про припинення (розірвання) Договору чи відмову від Договору вважається одержаним Замовником, якщо:</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 це повідомлення вручено повноважному представнику Замовника, який одночасно з одержанням повідомлення розписується на другому примірнику повідомлення, що залишається у Виконавця. При цьому повноваження представника повинні бути підтверджені довіреністю чи витягом з єдиного державного реєстру юридичних осіб та фізичних осіб-підприємців;</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 це повідомлення надіслано на адресу Замовника Виконавцем поштою рекомендованим листом із повідомленням про вручення поштового відправлення адресату. Таке повідомлення надсилається за адресою місцезнаходження Замовника, вказаною в Договорі, або за адресою, за якою здійснено реєстрацію Замовника - юридичної чи фізичної особи - підприємця.</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7.5. Договір вважається розірваним з дня одержання Замовником письмового повідомлення Виконавця про припинення Договору в односторонньому порядку.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lastRenderedPageBreak/>
        <w:t>7.6. Днем припинення Договору є:</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 день закінчення терміну дії Договору, якщо Сторонами не вирішено питання щодо продовження терміну дії Договору на новий строк;</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 день укладення письмової угоди про припинення дії цього Договору або інша дата, зазначена у цій угоді, у випадку припинення дії Договору за взаємною згодою Сторін;</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 день одержання Замовником письмового повідомлення Виконавця про відмову від Договору у порядку, встановленому п. 7.3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 день набрання рішенням суду законної сили — у випадку розірвання Договору за рішенням суду, визнання його недійсним, неукладеним, застосування наслідків нікчемної угоди.</w:t>
      </w:r>
    </w:p>
    <w:p w:rsidR="0087670B" w:rsidRPr="0047425E" w:rsidRDefault="0087670B" w:rsidP="0087670B">
      <w:pPr>
        <w:shd w:val="clear" w:color="auto" w:fill="FFFFFF"/>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8. Строк дії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8.1. Цей Договір вступає в дію з дня його підписання Сторонами та діє до «_______» ________________________201_____ р.</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8.2. Право експлуатації (управління) елементу виникає у Замовника після укладення Договору.</w:t>
      </w:r>
    </w:p>
    <w:p w:rsidR="0087670B" w:rsidRPr="0047425E" w:rsidRDefault="0087670B" w:rsidP="0087670B">
      <w:pPr>
        <w:shd w:val="clear" w:color="auto" w:fill="FFFFFF"/>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9. Порядок повернення об'єкта</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9.1. Після припинення дії Договору Замовник у 10-денний термін звільняє елемент від об'єкта та приводить його у стан, не гірший порівняно з тим, що існував до укладення цього Договору.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9.2. У випадку невиконання замовником п. 9.1 Договору щодо добровільного демонтажу об'єкта та звільнення елементу такий об'єкт може бути демонтовано Виконавцем самостійно або із залученням третіх осіб. У такому разі демонтований об'єкт повертається Замовнику після компенсації витрат, пов'язаних із демонтажем, транспортуванням та зберіганням об'єкта.</w:t>
      </w:r>
    </w:p>
    <w:p w:rsidR="0087670B" w:rsidRPr="0047425E" w:rsidRDefault="0087670B" w:rsidP="0087670B">
      <w:pPr>
        <w:shd w:val="clear" w:color="auto" w:fill="FFFFFF"/>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10. Відповідальність сторін</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10.1.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10.2. Сторона, яка порушила зобов'язання, звільняється від відповідальності, якщо вона доведе, що це порушення сталося не з її вини.</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10.3. За порушення строків внесення плати Замовник зобов'язаний сплатити пеню у розмірі подвійної облікової ставки Національного банку України, що діяла у період, за який сплачується пеня, розрахованої за кожний день прострочення платежу від суми заборгованості, що склалася з моменту виникнення заборгованості, включаючи день сплати заборгованості.</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10.4. Замовник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10.5. При погашенні суми заборгованості кошти, що сплачує замовник, у першу чергу зараховуються у рахунок погашення пені, у наступну чергу — на погашення заборгованості з плати за Договором.</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10.6. Виконавець у випадку погіршення властивостей елементу, пов'язаних зі зміною його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Збитками вважаються витрати, які здійснив або повинен здійснити Виконавець для відновлення елементу.</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lastRenderedPageBreak/>
        <w:t>10.7. У випадку невиконання Замовником обов'язку щодо звільнення елементу згідно з вимогами п. 9.1 Договору він сплачує Виконавцю неустойку в розмірі подвійної плати за кожний день фактичного управління та експлуатації з моменту припинення Договору, нарахованої згідно з умовами Договору. Нарахування неустойки проводиться за весь період безпідставної експлуатації Замовником елементу.</w:t>
      </w:r>
    </w:p>
    <w:p w:rsidR="0087670B" w:rsidRPr="0047425E" w:rsidRDefault="0087670B" w:rsidP="0087670B">
      <w:pPr>
        <w:shd w:val="clear" w:color="auto" w:fill="FFFFFF"/>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11. Прикінцеві положення</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11.1. Усі спори, пов'язані з виконанням Договору вирішуються Сторонами шляхом переговорів. Якщо спір неможливо вирішити шляхом переговорів, він вирішується у судовому порядку згідно з чинним законодавством України.</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11.2. За всіма питаннями, не врегульованими Договором, Сторони керуються чинним законодавством України.</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11.3. Додаткові угоди та додатки до Договору є його невід'ємними частинами і мають юридичну силу, якщо вони укладені у тій самій формі, що й Договір.</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11.4. Замовник несе повну відповідальність за правильність вказаних у Договорі реквізитів та зобов'язується повідомляти в письмовій формі Замовника про зміну поштових, розрахунково-платіжних та інших реквізитів у тижневий строк, а у разі неповідомлення несе ризик настання пов'язаних із цим несприятливих наслідків.</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11.5. Договір складений українською мовою при повному розумінні Сторонами його умов та термінології.</w:t>
      </w:r>
    </w:p>
    <w:p w:rsidR="0087670B" w:rsidRPr="0047425E" w:rsidRDefault="0087670B" w:rsidP="0087670B">
      <w:pPr>
        <w:shd w:val="clear" w:color="auto" w:fill="FFFFFF"/>
        <w:spacing w:before="120" w:after="120" w:line="240" w:lineRule="auto"/>
        <w:ind w:firstLine="705"/>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11.6. Договір складено у двох примірниках для кожної зі Сторін, які мають однакову юридичну силу.</w:t>
      </w:r>
    </w:p>
    <w:p w:rsidR="0087670B" w:rsidRPr="0047425E" w:rsidRDefault="0087670B" w:rsidP="0087670B">
      <w:pPr>
        <w:shd w:val="clear" w:color="auto" w:fill="FFFFFF"/>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12. Юридичні адреси та банківські реквізити сторін</w:t>
      </w:r>
    </w:p>
    <w:tbl>
      <w:tblPr>
        <w:tblW w:w="0" w:type="auto"/>
        <w:tblCellMar>
          <w:left w:w="0" w:type="dxa"/>
          <w:right w:w="0" w:type="dxa"/>
        </w:tblCellMar>
        <w:tblLook w:val="04A0" w:firstRow="1" w:lastRow="0" w:firstColumn="1" w:lastColumn="0" w:noHBand="0" w:noVBand="1"/>
      </w:tblPr>
      <w:tblGrid>
        <w:gridCol w:w="4575"/>
        <w:gridCol w:w="4575"/>
      </w:tblGrid>
      <w:tr w:rsidR="0087670B" w:rsidRPr="0047425E" w:rsidTr="0087670B">
        <w:tc>
          <w:tcPr>
            <w:tcW w:w="4575" w:type="dxa"/>
            <w:shd w:val="clear" w:color="auto" w:fill="auto"/>
            <w:hideMark/>
          </w:tcPr>
          <w:p w:rsidR="0087670B" w:rsidRPr="0047425E" w:rsidRDefault="0087670B" w:rsidP="0087670B">
            <w:pPr>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Виконавець</w:t>
            </w:r>
          </w:p>
        </w:tc>
        <w:tc>
          <w:tcPr>
            <w:tcW w:w="4575" w:type="dxa"/>
            <w:shd w:val="clear" w:color="auto" w:fill="auto"/>
            <w:hideMark/>
          </w:tcPr>
          <w:p w:rsidR="0087670B" w:rsidRPr="0047425E" w:rsidRDefault="0087670B" w:rsidP="0087670B">
            <w:pPr>
              <w:spacing w:before="120" w:after="120" w:line="240" w:lineRule="auto"/>
              <w:jc w:val="center"/>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b/>
                <w:bCs/>
                <w:color w:val="000000"/>
                <w:sz w:val="24"/>
                <w:szCs w:val="24"/>
                <w:lang w:eastAsia="uk-UA"/>
              </w:rPr>
              <w:t>Замовник</w:t>
            </w:r>
          </w:p>
        </w:tc>
      </w:tr>
      <w:tr w:rsidR="0087670B" w:rsidRPr="0047425E" w:rsidTr="0087670B">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Назва: _______________________________</w:t>
            </w:r>
          </w:p>
        </w:tc>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Назва: _______________________________</w:t>
            </w:r>
          </w:p>
        </w:tc>
      </w:tr>
      <w:tr w:rsidR="0087670B" w:rsidRPr="0047425E" w:rsidTr="0087670B">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Адреса: ______________________________</w:t>
            </w:r>
          </w:p>
        </w:tc>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Адреса: ______________________________</w:t>
            </w:r>
          </w:p>
        </w:tc>
      </w:tr>
      <w:tr w:rsidR="0087670B" w:rsidRPr="0047425E" w:rsidTr="0087670B">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Р/р __________________________________</w:t>
            </w:r>
          </w:p>
        </w:tc>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Р/р __________________________________</w:t>
            </w:r>
          </w:p>
        </w:tc>
      </w:tr>
      <w:tr w:rsidR="0087670B" w:rsidRPr="0047425E" w:rsidTr="0087670B">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МФО ________________________________</w:t>
            </w:r>
          </w:p>
        </w:tc>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МФО ________________________________</w:t>
            </w:r>
          </w:p>
        </w:tc>
      </w:tr>
      <w:tr w:rsidR="0087670B" w:rsidRPr="0047425E" w:rsidTr="0087670B">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Код ЄДРЮФОП _______________________</w:t>
            </w:r>
          </w:p>
        </w:tc>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Код ЄДРЮФОП _______________________</w:t>
            </w:r>
          </w:p>
        </w:tc>
      </w:tr>
      <w:tr w:rsidR="0087670B" w:rsidRPr="0047425E" w:rsidTr="0087670B">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 свідоцтва про реєстрацію платника ПДВ (за наявності) _________________________</w:t>
            </w:r>
          </w:p>
        </w:tc>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 свідоцтва про реєстрацію платника ПДВ (за наявності) _________________________</w:t>
            </w:r>
          </w:p>
        </w:tc>
      </w:tr>
      <w:tr w:rsidR="0087670B" w:rsidRPr="0047425E" w:rsidTr="0087670B">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Система оподаткування ________________</w:t>
            </w:r>
          </w:p>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_____________________________________</w:t>
            </w:r>
          </w:p>
        </w:tc>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Система оподаткування ________________</w:t>
            </w:r>
          </w:p>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_____________________________________</w:t>
            </w:r>
          </w:p>
        </w:tc>
      </w:tr>
      <w:tr w:rsidR="0087670B" w:rsidRPr="0047425E" w:rsidTr="0087670B">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Телефон: _____________________________</w:t>
            </w:r>
          </w:p>
        </w:tc>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Телефон: _____________________________</w:t>
            </w:r>
          </w:p>
        </w:tc>
      </w:tr>
      <w:tr w:rsidR="0087670B" w:rsidRPr="0047425E" w:rsidTr="0087670B">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Підпис: ______________________________</w:t>
            </w:r>
          </w:p>
        </w:tc>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Підпис: ______________________________</w:t>
            </w:r>
          </w:p>
        </w:tc>
      </w:tr>
      <w:tr w:rsidR="0087670B" w:rsidRPr="0047425E" w:rsidTr="0087670B">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М.П.</w:t>
            </w:r>
          </w:p>
        </w:tc>
        <w:tc>
          <w:tcPr>
            <w:tcW w:w="4575" w:type="dxa"/>
            <w:shd w:val="clear" w:color="auto" w:fill="auto"/>
            <w:hideMark/>
          </w:tcPr>
          <w:p w:rsidR="0087670B" w:rsidRPr="0047425E" w:rsidRDefault="0087670B" w:rsidP="0087670B">
            <w:pPr>
              <w:spacing w:after="0" w:line="240" w:lineRule="auto"/>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t>М.П.</w:t>
            </w:r>
          </w:p>
        </w:tc>
      </w:tr>
    </w:tbl>
    <w:p w:rsidR="0087670B" w:rsidRPr="0047425E" w:rsidRDefault="0087670B" w:rsidP="0087670B">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47425E">
        <w:rPr>
          <w:rFonts w:ascii="Times New Roman" w:eastAsia="Times New Roman" w:hAnsi="Times New Roman" w:cs="Times New Roman"/>
          <w:color w:val="000000"/>
          <w:sz w:val="24"/>
          <w:szCs w:val="24"/>
          <w:lang w:eastAsia="uk-UA"/>
        </w:rPr>
        <w:br/>
      </w:r>
    </w:p>
    <w:p w:rsidR="0087670B" w:rsidRPr="0047425E" w:rsidRDefault="0087670B" w:rsidP="0087670B">
      <w:pPr>
        <w:rPr>
          <w:rFonts w:ascii="Times New Roman" w:hAnsi="Times New Roman" w:cs="Times New Roman"/>
          <w:sz w:val="24"/>
          <w:szCs w:val="24"/>
          <w:lang w:eastAsia="uk-UA"/>
        </w:rPr>
      </w:pPr>
      <w:r w:rsidRPr="0047425E">
        <w:rPr>
          <w:rFonts w:ascii="Times New Roman" w:hAnsi="Times New Roman" w:cs="Times New Roman"/>
          <w:sz w:val="24"/>
          <w:szCs w:val="24"/>
          <w:lang w:eastAsia="uk-UA"/>
        </w:rPr>
        <w:br/>
      </w:r>
    </w:p>
    <w:p w:rsidR="00914B77" w:rsidRPr="0047425E" w:rsidRDefault="00914B77" w:rsidP="0087670B">
      <w:pPr>
        <w:rPr>
          <w:rFonts w:ascii="Times New Roman" w:hAnsi="Times New Roman" w:cs="Times New Roman"/>
          <w:sz w:val="24"/>
          <w:szCs w:val="24"/>
          <w:lang w:eastAsia="uk-UA"/>
        </w:rPr>
      </w:pPr>
    </w:p>
    <w:p w:rsidR="00914B77" w:rsidRPr="0047425E" w:rsidRDefault="00914B77" w:rsidP="0087670B">
      <w:pPr>
        <w:rPr>
          <w:rFonts w:ascii="Times New Roman" w:hAnsi="Times New Roman" w:cs="Times New Roman"/>
          <w:sz w:val="24"/>
          <w:szCs w:val="24"/>
          <w:lang w:eastAsia="uk-UA"/>
        </w:rPr>
      </w:pPr>
    </w:p>
    <w:p w:rsidR="00914B77" w:rsidRPr="0047425E" w:rsidRDefault="00914B77" w:rsidP="0087670B">
      <w:pPr>
        <w:rPr>
          <w:rFonts w:ascii="Times New Roman" w:hAnsi="Times New Roman" w:cs="Times New Roman"/>
          <w:sz w:val="24"/>
          <w:szCs w:val="24"/>
          <w:lang w:eastAsia="uk-UA"/>
        </w:rPr>
      </w:pPr>
    </w:p>
    <w:p w:rsidR="00914B77" w:rsidRPr="0047425E" w:rsidRDefault="00914B77" w:rsidP="0087670B">
      <w:pPr>
        <w:rPr>
          <w:rFonts w:ascii="Times New Roman" w:hAnsi="Times New Roman" w:cs="Times New Roman"/>
          <w:sz w:val="24"/>
          <w:szCs w:val="24"/>
          <w:lang w:eastAsia="uk-UA"/>
        </w:rPr>
      </w:pPr>
    </w:p>
    <w:p w:rsidR="00914B77" w:rsidRPr="0047425E" w:rsidRDefault="00914B77" w:rsidP="0087670B">
      <w:pPr>
        <w:rPr>
          <w:rFonts w:ascii="Times New Roman" w:hAnsi="Times New Roman" w:cs="Times New Roman"/>
          <w:sz w:val="24"/>
          <w:szCs w:val="24"/>
          <w:lang w:eastAsia="uk-UA"/>
        </w:rPr>
      </w:pPr>
    </w:p>
    <w:p w:rsidR="00F52834" w:rsidRPr="00F843CC" w:rsidRDefault="00F52834" w:rsidP="00F52834">
      <w:pPr>
        <w:jc w:val="right"/>
        <w:rPr>
          <w:rFonts w:ascii="Times New Roman" w:hAnsi="Times New Roman" w:cs="Times New Roman"/>
          <w:sz w:val="20"/>
          <w:szCs w:val="20"/>
        </w:rPr>
      </w:pPr>
      <w:r w:rsidRPr="00F843CC">
        <w:rPr>
          <w:rFonts w:ascii="Times New Roman" w:hAnsi="Times New Roman" w:cs="Times New Roman"/>
          <w:sz w:val="20"/>
          <w:szCs w:val="20"/>
        </w:rPr>
        <w:lastRenderedPageBreak/>
        <w:t>Додаток 3</w:t>
      </w:r>
    </w:p>
    <w:p w:rsidR="006C20BA" w:rsidRPr="008E6B17" w:rsidRDefault="006C20BA" w:rsidP="006C20BA">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до Положення про тимчасове користування окремими</w:t>
      </w:r>
    </w:p>
    <w:p w:rsidR="006C20BA" w:rsidRPr="008E6B17" w:rsidRDefault="006C20BA" w:rsidP="006C20BA">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 елементами благоустрою комунальної власності для</w:t>
      </w:r>
    </w:p>
    <w:p w:rsidR="006C20BA" w:rsidRDefault="006C20BA" w:rsidP="006C20BA">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 розміщення малих архітектурних форм</w:t>
      </w:r>
      <w:r>
        <w:rPr>
          <w:rFonts w:ascii="Times New Roman" w:hAnsi="Times New Roman" w:cs="Times New Roman"/>
          <w:sz w:val="24"/>
          <w:szCs w:val="24"/>
          <w:lang w:eastAsia="uk-UA"/>
        </w:rPr>
        <w:t>,зовнішньої реклами</w:t>
      </w:r>
    </w:p>
    <w:p w:rsidR="006C20BA" w:rsidRDefault="006C20BA" w:rsidP="006C20BA">
      <w:pPr>
        <w:pStyle w:val="a5"/>
        <w:jc w:val="right"/>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8E6B17">
        <w:rPr>
          <w:rFonts w:ascii="Times New Roman" w:hAnsi="Times New Roman" w:cs="Times New Roman"/>
          <w:sz w:val="24"/>
          <w:szCs w:val="24"/>
          <w:lang w:eastAsia="uk-UA"/>
        </w:rPr>
        <w:t xml:space="preserve"> та тимчасових споруд торговельного, побутового, соціально-</w:t>
      </w:r>
    </w:p>
    <w:p w:rsidR="006C20BA" w:rsidRDefault="006C20BA" w:rsidP="006C20BA">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культурного та іншого призначення на території </w:t>
      </w:r>
    </w:p>
    <w:p w:rsidR="006C20BA" w:rsidRPr="008E6B17" w:rsidRDefault="006C20BA" w:rsidP="006C20BA">
      <w:pPr>
        <w:pStyle w:val="a5"/>
        <w:jc w:val="right"/>
        <w:rPr>
          <w:rFonts w:ascii="Times New Roman" w:hAnsi="Times New Roman" w:cs="Times New Roman"/>
          <w:sz w:val="24"/>
          <w:szCs w:val="24"/>
          <w:lang w:eastAsia="uk-UA"/>
        </w:rPr>
      </w:pPr>
      <w:proofErr w:type="spellStart"/>
      <w:r w:rsidRPr="008E6B17">
        <w:rPr>
          <w:rFonts w:ascii="Times New Roman" w:hAnsi="Times New Roman" w:cs="Times New Roman"/>
          <w:sz w:val="24"/>
          <w:szCs w:val="24"/>
          <w:lang w:eastAsia="uk-UA"/>
        </w:rPr>
        <w:t>Перегінської</w:t>
      </w:r>
      <w:proofErr w:type="spellEnd"/>
      <w:r w:rsidRPr="008E6B17">
        <w:rPr>
          <w:rFonts w:ascii="Times New Roman" w:hAnsi="Times New Roman" w:cs="Times New Roman"/>
          <w:sz w:val="24"/>
          <w:szCs w:val="24"/>
          <w:lang w:eastAsia="uk-UA"/>
        </w:rPr>
        <w:t xml:space="preserve"> селищної ради</w:t>
      </w:r>
    </w:p>
    <w:p w:rsidR="00F843CC" w:rsidRDefault="00F843CC" w:rsidP="00914B77">
      <w:pPr>
        <w:pStyle w:val="rvps2"/>
        <w:shd w:val="clear" w:color="auto" w:fill="FFFFFF"/>
        <w:spacing w:before="0" w:beforeAutospacing="0" w:after="0" w:afterAutospacing="0"/>
        <w:jc w:val="center"/>
        <w:rPr>
          <w:rStyle w:val="rvts8"/>
          <w:b/>
          <w:bCs/>
          <w:color w:val="000000"/>
        </w:rPr>
      </w:pPr>
    </w:p>
    <w:p w:rsidR="00914B77" w:rsidRPr="0047425E" w:rsidRDefault="00914B77" w:rsidP="00914B77">
      <w:pPr>
        <w:pStyle w:val="rvps2"/>
        <w:shd w:val="clear" w:color="auto" w:fill="FFFFFF"/>
        <w:spacing w:before="0" w:beforeAutospacing="0" w:after="0" w:afterAutospacing="0"/>
        <w:jc w:val="center"/>
        <w:rPr>
          <w:color w:val="000000"/>
        </w:rPr>
      </w:pPr>
      <w:r w:rsidRPr="0047425E">
        <w:rPr>
          <w:rStyle w:val="rvts8"/>
          <w:b/>
          <w:bCs/>
          <w:color w:val="000000"/>
        </w:rPr>
        <w:t>ВИМОГИ</w:t>
      </w:r>
    </w:p>
    <w:p w:rsidR="00914B77" w:rsidRPr="0047425E" w:rsidRDefault="00914B77" w:rsidP="00914B77">
      <w:pPr>
        <w:pStyle w:val="rvps2"/>
        <w:shd w:val="clear" w:color="auto" w:fill="FFFFFF"/>
        <w:spacing w:before="0" w:beforeAutospacing="0" w:after="0" w:afterAutospacing="0"/>
        <w:jc w:val="center"/>
        <w:rPr>
          <w:color w:val="000000"/>
        </w:rPr>
      </w:pPr>
      <w:r w:rsidRPr="0047425E">
        <w:rPr>
          <w:rStyle w:val="rvts8"/>
          <w:b/>
          <w:bCs/>
          <w:color w:val="000000"/>
        </w:rPr>
        <w:t>до відкритих літніх майданчиків</w:t>
      </w:r>
    </w:p>
    <w:p w:rsidR="00914B77" w:rsidRPr="0047425E" w:rsidRDefault="00914B77" w:rsidP="00F843CC">
      <w:pPr>
        <w:pStyle w:val="rvps6"/>
        <w:shd w:val="clear" w:color="auto" w:fill="FFFFFF"/>
        <w:spacing w:before="0" w:beforeAutospacing="0" w:after="0" w:afterAutospacing="0"/>
        <w:ind w:firstLine="705"/>
        <w:jc w:val="both"/>
        <w:rPr>
          <w:color w:val="000000"/>
        </w:rPr>
      </w:pPr>
      <w:r w:rsidRPr="0047425E">
        <w:rPr>
          <w:rStyle w:val="rvts6"/>
          <w:color w:val="000000"/>
        </w:rPr>
        <w:t xml:space="preserve">1. Відкриті літні майданчики (далі - ЛМ) встановлюються виключно біля стаціонарних (капітальних) закладів ресторанного господарства з дотриманням вимог містобудівної документації, цього Положення, Правил благоустрою території </w:t>
      </w:r>
      <w:proofErr w:type="spellStart"/>
      <w:r w:rsidR="00B323AB" w:rsidRPr="0047425E">
        <w:rPr>
          <w:rStyle w:val="rvts6"/>
          <w:color w:val="000000"/>
        </w:rPr>
        <w:t>Перегінської</w:t>
      </w:r>
      <w:proofErr w:type="spellEnd"/>
      <w:r w:rsidR="00B323AB" w:rsidRPr="0047425E">
        <w:rPr>
          <w:rStyle w:val="rvts6"/>
          <w:color w:val="000000"/>
        </w:rPr>
        <w:t xml:space="preserve"> селищної ради</w:t>
      </w:r>
      <w:r w:rsidRPr="0047425E">
        <w:rPr>
          <w:rStyle w:val="rvts6"/>
          <w:color w:val="000000"/>
        </w:rPr>
        <w:t>, а також встановлених державних стандартів, норм і правил.</w:t>
      </w:r>
    </w:p>
    <w:p w:rsidR="00914B77" w:rsidRPr="0047425E" w:rsidRDefault="00914B77" w:rsidP="00F843CC">
      <w:pPr>
        <w:pStyle w:val="rvps6"/>
        <w:shd w:val="clear" w:color="auto" w:fill="FFFFFF"/>
        <w:spacing w:before="0" w:beforeAutospacing="0" w:after="0" w:afterAutospacing="0"/>
        <w:ind w:firstLine="705"/>
        <w:jc w:val="both"/>
        <w:rPr>
          <w:color w:val="000000"/>
        </w:rPr>
      </w:pPr>
      <w:r w:rsidRPr="0047425E">
        <w:rPr>
          <w:rStyle w:val="rvts6"/>
          <w:color w:val="000000"/>
        </w:rPr>
        <w:t>2. При влаштуванні ЛМ на пішохідних доріжках, тротуарах та алеях ширина для проходу пішоходів повинна бути не менше 1,8 м (поза межами парків, скверів, площ), розміщення ЛМ не має перешкоджати вільному руху пішоходів.</w:t>
      </w:r>
    </w:p>
    <w:p w:rsidR="00914B77" w:rsidRPr="0047425E" w:rsidRDefault="00914B77" w:rsidP="00F843CC">
      <w:pPr>
        <w:pStyle w:val="rvps6"/>
        <w:shd w:val="clear" w:color="auto" w:fill="FFFFFF"/>
        <w:spacing w:before="0" w:beforeAutospacing="0" w:after="0" w:afterAutospacing="0"/>
        <w:ind w:firstLine="705"/>
        <w:jc w:val="both"/>
        <w:rPr>
          <w:color w:val="000000"/>
        </w:rPr>
      </w:pPr>
      <w:r w:rsidRPr="0047425E">
        <w:rPr>
          <w:rStyle w:val="rvts6"/>
          <w:color w:val="000000"/>
        </w:rPr>
        <w:t>3. ЛМ розташовуються виключно в межах фасаду стаціонарного (капітального) закладу ресторанного господарства зі збереженням вільних проходів у вхідні (</w:t>
      </w:r>
      <w:proofErr w:type="spellStart"/>
      <w:r w:rsidRPr="0047425E">
        <w:rPr>
          <w:rStyle w:val="rvts6"/>
          <w:color w:val="000000"/>
        </w:rPr>
        <w:t>в'їздні</w:t>
      </w:r>
      <w:proofErr w:type="spellEnd"/>
      <w:r w:rsidRPr="0047425E">
        <w:rPr>
          <w:rStyle w:val="rvts6"/>
          <w:color w:val="000000"/>
        </w:rPr>
        <w:t>) брами будинків. Збільшення лінійних розмірів майданчика поза межі закладу можливе лише за умови письмової згоди власників (орендарів) сусідніх приміщень.</w:t>
      </w:r>
    </w:p>
    <w:p w:rsidR="00914B77" w:rsidRPr="0047425E" w:rsidRDefault="00914B77" w:rsidP="00F843CC">
      <w:pPr>
        <w:pStyle w:val="rvps6"/>
        <w:shd w:val="clear" w:color="auto" w:fill="FFFFFF"/>
        <w:spacing w:before="0" w:beforeAutospacing="0" w:after="0" w:afterAutospacing="0"/>
        <w:ind w:firstLine="705"/>
        <w:jc w:val="both"/>
        <w:rPr>
          <w:color w:val="000000"/>
        </w:rPr>
      </w:pPr>
      <w:r w:rsidRPr="0047425E">
        <w:rPr>
          <w:rStyle w:val="rvts6"/>
          <w:color w:val="000000"/>
        </w:rPr>
        <w:t xml:space="preserve">4. ЛМ встановлюються із забезпеченням безперешкодного доступу для осіб з обмеженими фізичними можливостями та </w:t>
      </w:r>
      <w:proofErr w:type="spellStart"/>
      <w:r w:rsidRPr="0047425E">
        <w:rPr>
          <w:rStyle w:val="rvts6"/>
          <w:color w:val="000000"/>
        </w:rPr>
        <w:t>маломобільних</w:t>
      </w:r>
      <w:proofErr w:type="spellEnd"/>
      <w:r w:rsidRPr="0047425E">
        <w:rPr>
          <w:rStyle w:val="rvts6"/>
          <w:color w:val="000000"/>
        </w:rPr>
        <w:t xml:space="preserve"> груп населення.</w:t>
      </w:r>
    </w:p>
    <w:p w:rsidR="00914B77" w:rsidRPr="0047425E" w:rsidRDefault="00914B77" w:rsidP="00F843CC">
      <w:pPr>
        <w:pStyle w:val="rvps6"/>
        <w:shd w:val="clear" w:color="auto" w:fill="FFFFFF"/>
        <w:spacing w:before="0" w:beforeAutospacing="0" w:after="0" w:afterAutospacing="0"/>
        <w:ind w:firstLine="705"/>
        <w:jc w:val="both"/>
        <w:rPr>
          <w:color w:val="000000"/>
        </w:rPr>
      </w:pPr>
      <w:r w:rsidRPr="0047425E">
        <w:rPr>
          <w:rStyle w:val="rvts6"/>
          <w:color w:val="000000"/>
        </w:rPr>
        <w:t>5. Освітлювальні прилади (світильники, ліхтарі тощо) встановлюються лише у межах ЛМ таким чином, щоб не засліплювати пішоходів, водіїв та не освітлювати вікна мешканців прилеглих житлових будинків.</w:t>
      </w:r>
    </w:p>
    <w:p w:rsidR="00914B77" w:rsidRPr="0047425E" w:rsidRDefault="00914B77" w:rsidP="00F843CC">
      <w:pPr>
        <w:pStyle w:val="rvps6"/>
        <w:shd w:val="clear" w:color="auto" w:fill="FFFFFF"/>
        <w:spacing w:before="0" w:beforeAutospacing="0" w:after="0" w:afterAutospacing="0"/>
        <w:ind w:firstLine="705"/>
        <w:jc w:val="both"/>
        <w:rPr>
          <w:color w:val="000000"/>
        </w:rPr>
      </w:pPr>
      <w:r w:rsidRPr="0047425E">
        <w:rPr>
          <w:rStyle w:val="rvts6"/>
          <w:color w:val="000000"/>
        </w:rPr>
        <w:t>6. Конструкція ЛМ має забезпечувати жорсткість, міцність, стійкість, безпеку при експлуатації, розміщуватися з додержанням правил техніки безпеки та відповідати протипожежним вимогам.</w:t>
      </w:r>
    </w:p>
    <w:p w:rsidR="00914B77" w:rsidRPr="0047425E" w:rsidRDefault="00914B77" w:rsidP="00F843CC">
      <w:pPr>
        <w:pStyle w:val="rvps6"/>
        <w:shd w:val="clear" w:color="auto" w:fill="FFFFFF"/>
        <w:spacing w:before="0" w:beforeAutospacing="0" w:after="0" w:afterAutospacing="0"/>
        <w:ind w:firstLine="705"/>
        <w:jc w:val="both"/>
        <w:rPr>
          <w:color w:val="000000"/>
        </w:rPr>
      </w:pPr>
      <w:r w:rsidRPr="0047425E">
        <w:rPr>
          <w:rStyle w:val="rvts6"/>
          <w:color w:val="000000"/>
        </w:rPr>
        <w:t>7. У межах ЛМ можуть бути встановлені лише столики, крісла, лавки, світильники, декоративні елементи, парасольки, урни для сміття, квіткові та ландшафтні композиції, спеціальне обладнання для регулювання температурного режиму, холодильне обладнання.</w:t>
      </w:r>
    </w:p>
    <w:p w:rsidR="00914B77" w:rsidRPr="0047425E" w:rsidRDefault="00914B77" w:rsidP="00F843CC">
      <w:pPr>
        <w:pStyle w:val="rvps6"/>
        <w:shd w:val="clear" w:color="auto" w:fill="FFFFFF"/>
        <w:spacing w:before="0" w:beforeAutospacing="0" w:after="0" w:afterAutospacing="0"/>
        <w:ind w:firstLine="705"/>
        <w:jc w:val="both"/>
        <w:rPr>
          <w:color w:val="000000"/>
        </w:rPr>
      </w:pPr>
      <w:r w:rsidRPr="0047425E">
        <w:rPr>
          <w:rStyle w:val="rvts6"/>
          <w:color w:val="000000"/>
        </w:rPr>
        <w:t>8. По периметру огорожі ЛМ допускається влаштування легких збірно-розбірних конструкцій висотою до метра, в яких можуть бути оформлені квіткові композиції, світильники.</w:t>
      </w:r>
    </w:p>
    <w:p w:rsidR="00914B77" w:rsidRPr="0047425E" w:rsidRDefault="00914B77" w:rsidP="00F843CC">
      <w:pPr>
        <w:pStyle w:val="rvps6"/>
        <w:shd w:val="clear" w:color="auto" w:fill="FFFFFF"/>
        <w:spacing w:before="0" w:beforeAutospacing="0" w:after="0" w:afterAutospacing="0"/>
        <w:ind w:firstLine="705"/>
        <w:jc w:val="both"/>
        <w:rPr>
          <w:color w:val="000000"/>
        </w:rPr>
      </w:pPr>
      <w:r w:rsidRPr="0047425E">
        <w:rPr>
          <w:rStyle w:val="rvts6"/>
          <w:color w:val="000000"/>
        </w:rPr>
        <w:t>9. Об'ємно-просторове та художньо-естетичне рішення ЛМ, розміщених на окремому елементі благоустрою, проводиться з дотриманням структурної побудови, стилістичної єдності фасадів, з урахуванням зовнішнього опорядження фасаду будинку.</w:t>
      </w:r>
    </w:p>
    <w:p w:rsidR="00914B77" w:rsidRPr="0047425E" w:rsidRDefault="00914B77" w:rsidP="00F843CC">
      <w:pPr>
        <w:pStyle w:val="rvps6"/>
        <w:shd w:val="clear" w:color="auto" w:fill="FFFFFF"/>
        <w:spacing w:before="0" w:beforeAutospacing="0" w:after="0" w:afterAutospacing="0"/>
        <w:ind w:firstLine="705"/>
        <w:jc w:val="both"/>
        <w:rPr>
          <w:color w:val="000000"/>
        </w:rPr>
      </w:pPr>
      <w:r w:rsidRPr="0047425E">
        <w:rPr>
          <w:rStyle w:val="rvts6"/>
          <w:color w:val="000000"/>
        </w:rPr>
        <w:t>10. Розміщення ЛМ не повинно заважати сприйняттю архітектурних деталей та декору фасадів будинків. Забороняється розміщувати ЛМ із закриттям автентичних елементів архітектури фасадів, зокрема мозаїки, елементів ліпнини, колон, ротонд, пілястр тощо.</w:t>
      </w:r>
    </w:p>
    <w:p w:rsidR="00914B77" w:rsidRPr="0047425E" w:rsidRDefault="00914B77" w:rsidP="00F843CC">
      <w:pPr>
        <w:pStyle w:val="rvps6"/>
        <w:shd w:val="clear" w:color="auto" w:fill="FFFFFF"/>
        <w:spacing w:before="0" w:beforeAutospacing="0" w:after="0" w:afterAutospacing="0"/>
        <w:ind w:firstLine="705"/>
        <w:jc w:val="both"/>
        <w:rPr>
          <w:color w:val="000000"/>
        </w:rPr>
      </w:pPr>
      <w:r w:rsidRPr="0047425E">
        <w:rPr>
          <w:rStyle w:val="rvts6"/>
          <w:color w:val="000000"/>
        </w:rPr>
        <w:t>11. Сонцезахисні елементи ЛМ можуть бути у вигляді навісних маркіз, що кріпляться до фасаду або на опорах біля фасаду, або навісів у фронтальних межах фасаду за умови, якщо вони не перекривають декоративних елементів фасадів.</w:t>
      </w:r>
    </w:p>
    <w:p w:rsidR="00914B77" w:rsidRPr="0047425E" w:rsidRDefault="00914B77" w:rsidP="00F843CC">
      <w:pPr>
        <w:pStyle w:val="rvps6"/>
        <w:shd w:val="clear" w:color="auto" w:fill="FFFFFF"/>
        <w:spacing w:before="0" w:beforeAutospacing="0" w:after="0" w:afterAutospacing="0"/>
        <w:ind w:firstLine="705"/>
        <w:jc w:val="both"/>
        <w:rPr>
          <w:color w:val="000000"/>
        </w:rPr>
      </w:pPr>
      <w:r w:rsidRPr="0047425E">
        <w:rPr>
          <w:rStyle w:val="rvts6"/>
          <w:color w:val="000000"/>
        </w:rPr>
        <w:t>12. На ЛМ забороняється встановлення сцен, естрад, танцювальних майданчиків тощо</w:t>
      </w:r>
      <w:r w:rsidR="00B323AB" w:rsidRPr="0047425E">
        <w:rPr>
          <w:rStyle w:val="rvts6"/>
          <w:color w:val="000000"/>
        </w:rPr>
        <w:t>.</w:t>
      </w:r>
    </w:p>
    <w:p w:rsidR="00914B77" w:rsidRPr="0047425E" w:rsidRDefault="00B323AB" w:rsidP="00F843CC">
      <w:pPr>
        <w:pStyle w:val="rvps6"/>
        <w:shd w:val="clear" w:color="auto" w:fill="FFFFFF"/>
        <w:spacing w:before="0" w:beforeAutospacing="0" w:after="0" w:afterAutospacing="0"/>
        <w:ind w:firstLine="705"/>
        <w:jc w:val="both"/>
        <w:rPr>
          <w:color w:val="000000"/>
        </w:rPr>
      </w:pPr>
      <w:r w:rsidRPr="0047425E">
        <w:rPr>
          <w:rStyle w:val="rvts6"/>
          <w:color w:val="000000"/>
        </w:rPr>
        <w:t>13</w:t>
      </w:r>
      <w:r w:rsidR="00914B77" w:rsidRPr="0047425E">
        <w:rPr>
          <w:rStyle w:val="rvts6"/>
          <w:color w:val="000000"/>
        </w:rPr>
        <w:t>. ЛМ, що розміщуються з боку проїзної частини, мають бути захищені від випадкового (аварійного) наїзду автотранспорту.</w:t>
      </w:r>
    </w:p>
    <w:p w:rsidR="00914B77" w:rsidRPr="0047425E" w:rsidRDefault="00B323AB" w:rsidP="00F843CC">
      <w:pPr>
        <w:pStyle w:val="rvps6"/>
        <w:shd w:val="clear" w:color="auto" w:fill="FFFFFF"/>
        <w:spacing w:before="0" w:beforeAutospacing="0" w:after="0" w:afterAutospacing="0"/>
        <w:ind w:firstLine="705"/>
        <w:jc w:val="both"/>
        <w:rPr>
          <w:rStyle w:val="rvts6"/>
          <w:color w:val="000000"/>
        </w:rPr>
      </w:pPr>
      <w:r w:rsidRPr="0047425E">
        <w:rPr>
          <w:rStyle w:val="rvts6"/>
          <w:color w:val="000000"/>
        </w:rPr>
        <w:t>14</w:t>
      </w:r>
      <w:r w:rsidR="00914B77" w:rsidRPr="0047425E">
        <w:rPr>
          <w:rStyle w:val="rvts6"/>
          <w:color w:val="000000"/>
        </w:rPr>
        <w:t>. В охоронних зонах інженерних комунікацій дозволяється розміщувати сезонні майданчики виключно за погодженням з утримувачами інженерних комунікацій, які експлуатують ці комунікації.</w:t>
      </w:r>
    </w:p>
    <w:p w:rsidR="006C20BA" w:rsidRPr="008E6B17" w:rsidRDefault="00D351E8" w:rsidP="006C20BA">
      <w:pPr>
        <w:pStyle w:val="a5"/>
        <w:jc w:val="right"/>
        <w:rPr>
          <w:rFonts w:ascii="Times New Roman" w:hAnsi="Times New Roman" w:cs="Times New Roman"/>
          <w:sz w:val="24"/>
          <w:szCs w:val="24"/>
          <w:lang w:eastAsia="uk-UA"/>
        </w:rPr>
      </w:pPr>
      <w:r>
        <w:rPr>
          <w:rFonts w:ascii="Times New Roman" w:cs="Times New Roman"/>
          <w:color w:val="000000"/>
          <w:sz w:val="24"/>
          <w:szCs w:val="24"/>
          <w:lang w:eastAsia="uk-UA"/>
        </w:rPr>
        <w:lastRenderedPageBreak/>
        <w:t>Додаток</w:t>
      </w:r>
      <w:r>
        <w:rPr>
          <w:rFonts w:ascii="Times New Roman" w:cs="Times New Roman"/>
          <w:color w:val="000000"/>
          <w:sz w:val="24"/>
          <w:szCs w:val="24"/>
          <w:lang w:eastAsia="uk-UA"/>
        </w:rPr>
        <w:t xml:space="preserve"> 4</w:t>
      </w:r>
      <w:r>
        <w:rPr>
          <w:rFonts w:ascii="Times New Roman" w:cs="Times New Roman"/>
          <w:color w:val="000000"/>
          <w:sz w:val="24"/>
          <w:szCs w:val="24"/>
          <w:lang w:eastAsia="uk-UA"/>
        </w:rPr>
        <w:br/>
      </w:r>
      <w:r w:rsidR="006C20BA" w:rsidRPr="008E6B17">
        <w:rPr>
          <w:rFonts w:ascii="Times New Roman" w:hAnsi="Times New Roman" w:cs="Times New Roman"/>
          <w:sz w:val="24"/>
          <w:szCs w:val="24"/>
          <w:lang w:eastAsia="uk-UA"/>
        </w:rPr>
        <w:t>до Положення про тимчасове користування окремими</w:t>
      </w:r>
    </w:p>
    <w:p w:rsidR="006C20BA" w:rsidRPr="008E6B17" w:rsidRDefault="006C20BA" w:rsidP="006C20BA">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 елементами благоустрою комунальної власності для</w:t>
      </w:r>
    </w:p>
    <w:p w:rsidR="006C20BA" w:rsidRDefault="006C20BA" w:rsidP="006C20BA">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 розміщення малих архітектурних форм</w:t>
      </w:r>
      <w:r>
        <w:rPr>
          <w:rFonts w:ascii="Times New Roman" w:hAnsi="Times New Roman" w:cs="Times New Roman"/>
          <w:sz w:val="24"/>
          <w:szCs w:val="24"/>
          <w:lang w:eastAsia="uk-UA"/>
        </w:rPr>
        <w:t>,зовнішньої реклами</w:t>
      </w:r>
    </w:p>
    <w:p w:rsidR="006C20BA" w:rsidRDefault="006C20BA" w:rsidP="006C20BA">
      <w:pPr>
        <w:pStyle w:val="a5"/>
        <w:jc w:val="right"/>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8E6B17">
        <w:rPr>
          <w:rFonts w:ascii="Times New Roman" w:hAnsi="Times New Roman" w:cs="Times New Roman"/>
          <w:sz w:val="24"/>
          <w:szCs w:val="24"/>
          <w:lang w:eastAsia="uk-UA"/>
        </w:rPr>
        <w:t xml:space="preserve"> та тимчасових споруд торговельного, побутового, соціально-</w:t>
      </w:r>
    </w:p>
    <w:p w:rsidR="006C20BA" w:rsidRDefault="006C20BA" w:rsidP="006C20BA">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культурного та іншого призначення на території </w:t>
      </w:r>
    </w:p>
    <w:p w:rsidR="006C20BA" w:rsidRPr="008E6B17" w:rsidRDefault="006C20BA" w:rsidP="006C20BA">
      <w:pPr>
        <w:pStyle w:val="a5"/>
        <w:jc w:val="right"/>
        <w:rPr>
          <w:rFonts w:ascii="Times New Roman" w:hAnsi="Times New Roman" w:cs="Times New Roman"/>
          <w:sz w:val="24"/>
          <w:szCs w:val="24"/>
          <w:lang w:eastAsia="uk-UA"/>
        </w:rPr>
      </w:pPr>
      <w:proofErr w:type="spellStart"/>
      <w:r w:rsidRPr="008E6B17">
        <w:rPr>
          <w:rFonts w:ascii="Times New Roman" w:hAnsi="Times New Roman" w:cs="Times New Roman"/>
          <w:sz w:val="24"/>
          <w:szCs w:val="24"/>
          <w:lang w:eastAsia="uk-UA"/>
        </w:rPr>
        <w:t>Перегінської</w:t>
      </w:r>
      <w:proofErr w:type="spellEnd"/>
      <w:r w:rsidRPr="008E6B17">
        <w:rPr>
          <w:rFonts w:ascii="Times New Roman" w:hAnsi="Times New Roman" w:cs="Times New Roman"/>
          <w:sz w:val="24"/>
          <w:szCs w:val="24"/>
          <w:lang w:eastAsia="uk-UA"/>
        </w:rPr>
        <w:t xml:space="preserve"> селищної ради</w:t>
      </w:r>
    </w:p>
    <w:p w:rsidR="00D351E8" w:rsidRDefault="00D351E8" w:rsidP="00D351E8">
      <w:pPr>
        <w:shd w:val="clear" w:color="auto" w:fill="FFFFFF"/>
        <w:spacing w:before="567" w:after="0" w:line="182" w:lineRule="atLeast"/>
        <w:ind w:left="4820"/>
        <w:rPr>
          <w:rFonts w:ascii="Times New Roman" w:cs="Times New Roman"/>
          <w:color w:val="000000"/>
          <w:sz w:val="24"/>
          <w:szCs w:val="24"/>
          <w:lang w:eastAsia="uk-UA"/>
        </w:rPr>
      </w:pPr>
    </w:p>
    <w:p w:rsidR="00D351E8" w:rsidRDefault="00D351E8" w:rsidP="00D351E8">
      <w:pPr>
        <w:shd w:val="clear" w:color="auto" w:fill="FFFFFF"/>
        <w:spacing w:before="454" w:after="113" w:line="203" w:lineRule="atLeast"/>
        <w:jc w:val="center"/>
        <w:rPr>
          <w:rFonts w:ascii="Times New Roman" w:cs="Times New Roman"/>
          <w:b/>
          <w:color w:val="000000"/>
          <w:sz w:val="24"/>
          <w:szCs w:val="24"/>
          <w:lang w:eastAsia="uk-UA"/>
        </w:rPr>
      </w:pPr>
      <w:r>
        <w:rPr>
          <w:rFonts w:ascii="Times New Roman" w:cs="Times New Roman"/>
          <w:b/>
          <w:color w:val="000000"/>
          <w:sz w:val="24"/>
          <w:szCs w:val="24"/>
          <w:lang w:eastAsia="uk-UA"/>
        </w:rPr>
        <w:t>ПАСПОРТ</w:t>
      </w:r>
      <w:r>
        <w:rPr>
          <w:rFonts w:ascii="Times New Roman" w:cs="Times New Roman"/>
          <w:b/>
          <w:color w:val="000000"/>
          <w:sz w:val="24"/>
          <w:szCs w:val="24"/>
          <w:lang w:eastAsia="uk-UA"/>
        </w:rPr>
        <w:t xml:space="preserve"> </w:t>
      </w:r>
      <w:r>
        <w:rPr>
          <w:rFonts w:ascii="Times New Roman" w:cs="Times New Roman"/>
          <w:b/>
          <w:color w:val="000000"/>
          <w:sz w:val="24"/>
          <w:szCs w:val="24"/>
          <w:lang w:eastAsia="uk-UA"/>
        </w:rPr>
        <w:t>ПРИВ’ЯЗКИ</w:t>
      </w:r>
      <w:r>
        <w:rPr>
          <w:rFonts w:ascii="Times New Roman" w:cs="Times New Roman"/>
          <w:b/>
          <w:color w:val="000000"/>
          <w:sz w:val="24"/>
          <w:szCs w:val="24"/>
          <w:lang w:eastAsia="uk-UA"/>
        </w:rPr>
        <w:t xml:space="preserve"> </w:t>
      </w:r>
      <w:r>
        <w:rPr>
          <w:rFonts w:ascii="Times New Roman" w:cs="Times New Roman"/>
          <w:b/>
          <w:color w:val="000000"/>
          <w:sz w:val="24"/>
          <w:szCs w:val="24"/>
          <w:lang w:eastAsia="uk-UA"/>
        </w:rPr>
        <w:t>ТС</w:t>
      </w:r>
    </w:p>
    <w:p w:rsidR="00D351E8" w:rsidRDefault="00D351E8" w:rsidP="00D351E8">
      <w:pPr>
        <w:shd w:val="clear" w:color="auto" w:fill="FFFFFF"/>
        <w:spacing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________________________________________________</w:t>
      </w:r>
      <w:r w:rsidRPr="00D351E8">
        <w:rPr>
          <w:rFonts w:ascii="Times New Roman" w:cs="Times New Roman"/>
          <w:color w:val="000000"/>
          <w:sz w:val="24"/>
          <w:szCs w:val="24"/>
          <w:lang w:val="ru-RU" w:eastAsia="uk-UA"/>
        </w:rPr>
        <w:t>_____</w:t>
      </w:r>
      <w:r>
        <w:rPr>
          <w:rFonts w:ascii="Times New Roman" w:cs="Times New Roman"/>
          <w:color w:val="000000"/>
          <w:sz w:val="24"/>
          <w:szCs w:val="24"/>
          <w:lang w:eastAsia="uk-UA"/>
        </w:rPr>
        <w:t>___________________________</w:t>
      </w:r>
    </w:p>
    <w:p w:rsidR="00D351E8" w:rsidRDefault="00D351E8" w:rsidP="00D351E8">
      <w:pPr>
        <w:shd w:val="clear" w:color="auto" w:fill="FFFFFF"/>
        <w:spacing w:before="17" w:after="0" w:line="150"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w:t>
      </w:r>
      <w:r>
        <w:rPr>
          <w:rFonts w:ascii="Times New Roman" w:cs="Times New Roman"/>
          <w:color w:val="000000"/>
          <w:sz w:val="20"/>
          <w:szCs w:val="20"/>
          <w:lang w:eastAsia="uk-UA"/>
        </w:rPr>
        <w:t>назва</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ТС</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із</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зазначенням</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напряму</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підприємницької</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діяльності</w:t>
      </w:r>
      <w:r>
        <w:rPr>
          <w:rFonts w:ascii="Times New Roman" w:cs="Times New Roman"/>
          <w:color w:val="000000"/>
          <w:sz w:val="20"/>
          <w:szCs w:val="20"/>
          <w:lang w:eastAsia="uk-UA"/>
        </w:rPr>
        <w:t>)</w:t>
      </w:r>
    </w:p>
    <w:p w:rsidR="00D351E8" w:rsidRDefault="00D351E8" w:rsidP="00D351E8">
      <w:pPr>
        <w:shd w:val="clear" w:color="auto" w:fill="FFFFFF"/>
        <w:spacing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_______________________________________________</w:t>
      </w:r>
      <w:r w:rsidRPr="00D351E8">
        <w:rPr>
          <w:rFonts w:ascii="Times New Roman" w:cs="Times New Roman"/>
          <w:color w:val="000000"/>
          <w:sz w:val="24"/>
          <w:szCs w:val="24"/>
          <w:lang w:val="ru-RU" w:eastAsia="uk-UA"/>
        </w:rPr>
        <w:t>____</w:t>
      </w:r>
      <w:r>
        <w:rPr>
          <w:rFonts w:ascii="Times New Roman" w:cs="Times New Roman"/>
          <w:color w:val="000000"/>
          <w:sz w:val="24"/>
          <w:szCs w:val="24"/>
          <w:lang w:eastAsia="uk-UA"/>
        </w:rPr>
        <w:t>_____________________________</w:t>
      </w:r>
    </w:p>
    <w:p w:rsidR="00D351E8" w:rsidRDefault="00D351E8" w:rsidP="00D351E8">
      <w:pPr>
        <w:shd w:val="clear" w:color="auto" w:fill="FFFFFF"/>
        <w:spacing w:before="57"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Замовник</w:t>
      </w:r>
      <w:r>
        <w:rPr>
          <w:rFonts w:ascii="Times New Roman" w:cs="Times New Roman"/>
          <w:color w:val="000000"/>
          <w:sz w:val="24"/>
          <w:szCs w:val="24"/>
          <w:lang w:eastAsia="uk-UA"/>
        </w:rPr>
        <w:t xml:space="preserve"> ______________________________________________________________</w:t>
      </w:r>
      <w:r w:rsidRPr="00D351E8">
        <w:rPr>
          <w:rFonts w:ascii="Times New Roman" w:cs="Times New Roman"/>
          <w:color w:val="000000"/>
          <w:sz w:val="24"/>
          <w:szCs w:val="24"/>
          <w:lang w:val="ru-RU" w:eastAsia="uk-UA"/>
        </w:rPr>
        <w:t>____</w:t>
      </w:r>
      <w:r>
        <w:rPr>
          <w:rFonts w:ascii="Times New Roman" w:cs="Times New Roman"/>
          <w:color w:val="000000"/>
          <w:sz w:val="24"/>
          <w:szCs w:val="24"/>
          <w:lang w:eastAsia="uk-UA"/>
        </w:rPr>
        <w:t>_____</w:t>
      </w:r>
    </w:p>
    <w:p w:rsidR="00D351E8" w:rsidRDefault="00D351E8" w:rsidP="00D351E8">
      <w:pPr>
        <w:shd w:val="clear" w:color="auto" w:fill="FFFFFF"/>
        <w:spacing w:before="17" w:after="0" w:line="150"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w:t>
      </w:r>
      <w:r>
        <w:rPr>
          <w:rFonts w:ascii="Times New Roman" w:cs="Times New Roman"/>
          <w:color w:val="000000"/>
          <w:sz w:val="20"/>
          <w:szCs w:val="20"/>
          <w:lang w:eastAsia="uk-UA"/>
        </w:rPr>
        <w:t>найменування</w:t>
      </w:r>
      <w:r>
        <w:rPr>
          <w:rFonts w:ascii="Times New Roman" w:cs="Times New Roman"/>
          <w:color w:val="000000"/>
          <w:sz w:val="20"/>
          <w:szCs w:val="20"/>
          <w:lang w:eastAsia="uk-UA"/>
        </w:rPr>
        <w:t>/</w:t>
      </w:r>
      <w:r>
        <w:rPr>
          <w:rFonts w:ascii="Times New Roman" w:cs="Times New Roman"/>
          <w:color w:val="000000"/>
          <w:sz w:val="20"/>
          <w:szCs w:val="20"/>
          <w:lang w:eastAsia="uk-UA"/>
        </w:rPr>
        <w:t>прізвище</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ім’я</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та</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по</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батькові</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за</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наявності</w:t>
      </w:r>
      <w:r>
        <w:rPr>
          <w:rFonts w:ascii="Times New Roman" w:cs="Times New Roman"/>
          <w:color w:val="000000"/>
          <w:sz w:val="20"/>
          <w:szCs w:val="20"/>
          <w:lang w:eastAsia="uk-UA"/>
        </w:rPr>
        <w:t>)/</w:t>
      </w:r>
      <w:r>
        <w:rPr>
          <w:rFonts w:ascii="Times New Roman" w:cs="Times New Roman"/>
          <w:color w:val="000000"/>
          <w:sz w:val="20"/>
          <w:szCs w:val="20"/>
          <w:lang w:eastAsia="uk-UA"/>
        </w:rPr>
        <w:t>місцезнаходження</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ТС</w:t>
      </w:r>
      <w:r>
        <w:rPr>
          <w:rFonts w:ascii="Times New Roman" w:cs="Times New Roman"/>
          <w:color w:val="000000"/>
          <w:sz w:val="20"/>
          <w:szCs w:val="20"/>
          <w:lang w:eastAsia="uk-UA"/>
        </w:rPr>
        <w:t xml:space="preserve"> / </w:t>
      </w:r>
      <w:r>
        <w:rPr>
          <w:rFonts w:ascii="Times New Roman" w:cs="Times New Roman"/>
          <w:color w:val="000000"/>
          <w:sz w:val="20"/>
          <w:szCs w:val="20"/>
          <w:lang w:eastAsia="uk-UA"/>
        </w:rPr>
        <w:t>контактна</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інформація</w:t>
      </w:r>
      <w:r>
        <w:rPr>
          <w:rFonts w:ascii="Times New Roman" w:cs="Times New Roman"/>
          <w:color w:val="000000"/>
          <w:sz w:val="20"/>
          <w:szCs w:val="20"/>
          <w:lang w:eastAsia="uk-UA"/>
        </w:rPr>
        <w:t>)</w:t>
      </w:r>
    </w:p>
    <w:p w:rsidR="00D351E8" w:rsidRDefault="00D351E8" w:rsidP="00D351E8">
      <w:pPr>
        <w:shd w:val="clear" w:color="auto" w:fill="FFFFFF"/>
        <w:spacing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___</w:t>
      </w:r>
      <w:r w:rsidRPr="00D351E8">
        <w:rPr>
          <w:rFonts w:ascii="Times New Roman" w:cs="Times New Roman"/>
          <w:color w:val="000000"/>
          <w:sz w:val="24"/>
          <w:szCs w:val="24"/>
          <w:lang w:val="ru-RU" w:eastAsia="uk-UA"/>
        </w:rPr>
        <w:t>___</w:t>
      </w:r>
      <w:r>
        <w:rPr>
          <w:rFonts w:ascii="Times New Roman" w:cs="Times New Roman"/>
          <w:color w:val="000000"/>
          <w:sz w:val="24"/>
          <w:szCs w:val="24"/>
          <w:lang w:eastAsia="uk-UA"/>
        </w:rPr>
        <w:t>________________________________________________________________</w:t>
      </w:r>
      <w:r w:rsidRPr="00D351E8">
        <w:rPr>
          <w:rFonts w:ascii="Times New Roman" w:cs="Times New Roman"/>
          <w:color w:val="000000"/>
          <w:sz w:val="24"/>
          <w:szCs w:val="24"/>
          <w:lang w:val="ru-RU" w:eastAsia="uk-UA"/>
        </w:rPr>
        <w:t>_</w:t>
      </w:r>
      <w:r>
        <w:rPr>
          <w:rFonts w:ascii="Times New Roman" w:cs="Times New Roman"/>
          <w:color w:val="000000"/>
          <w:sz w:val="24"/>
          <w:szCs w:val="24"/>
          <w:lang w:eastAsia="uk-UA"/>
        </w:rPr>
        <w:t>_________</w:t>
      </w:r>
    </w:p>
    <w:p w:rsidR="00D351E8" w:rsidRDefault="00D351E8" w:rsidP="00D351E8">
      <w:pPr>
        <w:shd w:val="clear" w:color="auto" w:fill="FFFFFF"/>
        <w:spacing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____________________________________________________________</w:t>
      </w:r>
      <w:r w:rsidRPr="00D351E8">
        <w:rPr>
          <w:rFonts w:ascii="Times New Roman" w:cs="Times New Roman"/>
          <w:color w:val="000000"/>
          <w:sz w:val="24"/>
          <w:szCs w:val="24"/>
          <w:lang w:val="ru-RU" w:eastAsia="uk-UA"/>
        </w:rPr>
        <w:t>____</w:t>
      </w:r>
      <w:r>
        <w:rPr>
          <w:rFonts w:ascii="Times New Roman" w:cs="Times New Roman"/>
          <w:color w:val="000000"/>
          <w:sz w:val="24"/>
          <w:szCs w:val="24"/>
          <w:lang w:eastAsia="uk-UA"/>
        </w:rPr>
        <w:t>________________</w:t>
      </w:r>
    </w:p>
    <w:p w:rsidR="00D351E8" w:rsidRDefault="00D351E8" w:rsidP="00D351E8">
      <w:pPr>
        <w:shd w:val="clear" w:color="auto" w:fill="FFFFFF"/>
        <w:spacing w:before="57"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Примірник</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w:t>
      </w:r>
      <w:r>
        <w:rPr>
          <w:rFonts w:ascii="Times New Roman" w:cs="Times New Roman"/>
          <w:color w:val="000000"/>
          <w:sz w:val="24"/>
          <w:szCs w:val="24"/>
          <w:lang w:eastAsia="uk-UA"/>
        </w:rPr>
        <w:t xml:space="preserve">* </w:t>
      </w:r>
      <w:r>
        <w:rPr>
          <w:rFonts w:ascii="Times New Roman" w:cs="Times New Roman"/>
          <w:color w:val="000000"/>
          <w:spacing w:val="-12"/>
          <w:sz w:val="24"/>
          <w:szCs w:val="24"/>
          <w:lang w:eastAsia="uk-UA"/>
        </w:rPr>
        <w:t>________________</w:t>
      </w:r>
    </w:p>
    <w:p w:rsidR="00D351E8" w:rsidRDefault="00D351E8" w:rsidP="00D351E8">
      <w:pPr>
        <w:shd w:val="clear" w:color="auto" w:fill="FFFFFF"/>
        <w:spacing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Реєстраційний</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w:t>
      </w:r>
      <w:r>
        <w:rPr>
          <w:rFonts w:ascii="Times New Roman" w:cs="Times New Roman"/>
          <w:color w:val="000000"/>
          <w:sz w:val="24"/>
          <w:szCs w:val="24"/>
          <w:lang w:eastAsia="uk-UA"/>
        </w:rPr>
        <w:t xml:space="preserve"> _____________</w:t>
      </w:r>
    </w:p>
    <w:p w:rsidR="00D351E8" w:rsidRDefault="00D351E8" w:rsidP="00D351E8">
      <w:pPr>
        <w:shd w:val="clear" w:color="auto" w:fill="FFFFFF"/>
        <w:spacing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Паспорт</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прив’язки</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ТС</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виданий</w:t>
      </w:r>
    </w:p>
    <w:p w:rsidR="00D351E8" w:rsidRDefault="00D351E8" w:rsidP="00D351E8">
      <w:pPr>
        <w:shd w:val="clear" w:color="auto" w:fill="FFFFFF"/>
        <w:spacing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_____________________</w:t>
      </w:r>
      <w:r w:rsidRPr="00D351E8">
        <w:rPr>
          <w:rFonts w:ascii="Times New Roman" w:cs="Times New Roman"/>
          <w:color w:val="000000"/>
          <w:sz w:val="24"/>
          <w:szCs w:val="24"/>
          <w:lang w:eastAsia="uk-UA"/>
        </w:rPr>
        <w:t>_____</w:t>
      </w:r>
      <w:r>
        <w:rPr>
          <w:rFonts w:ascii="Times New Roman" w:cs="Times New Roman"/>
          <w:color w:val="000000"/>
          <w:sz w:val="24"/>
          <w:szCs w:val="24"/>
          <w:lang w:eastAsia="uk-UA"/>
        </w:rPr>
        <w:t>______________________________________________________</w:t>
      </w:r>
    </w:p>
    <w:p w:rsidR="00D351E8" w:rsidRDefault="00D351E8" w:rsidP="00D351E8">
      <w:pPr>
        <w:shd w:val="clear" w:color="auto" w:fill="FFFFFF"/>
        <w:spacing w:before="17" w:after="0" w:line="150" w:lineRule="atLeast"/>
        <w:jc w:val="center"/>
        <w:rPr>
          <w:rFonts w:ascii="Times New Roman" w:cs="Times New Roman"/>
          <w:color w:val="000000"/>
          <w:sz w:val="20"/>
          <w:szCs w:val="20"/>
          <w:lang w:eastAsia="uk-UA"/>
        </w:rPr>
      </w:pPr>
      <w:r>
        <w:rPr>
          <w:rFonts w:ascii="Times New Roman" w:cs="Times New Roman"/>
          <w:color w:val="000000"/>
          <w:sz w:val="20"/>
          <w:szCs w:val="20"/>
          <w:lang w:eastAsia="uk-UA"/>
        </w:rPr>
        <w:t>(</w:t>
      </w:r>
      <w:r>
        <w:rPr>
          <w:rFonts w:ascii="Times New Roman" w:cs="Times New Roman"/>
          <w:color w:val="000000"/>
          <w:sz w:val="20"/>
          <w:szCs w:val="20"/>
          <w:lang w:eastAsia="uk-UA"/>
        </w:rPr>
        <w:t>керівник</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заступник</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керівника</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органу</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з</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питань</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містобудування</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та</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архітектури</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сільської</w:t>
      </w:r>
      <w:r>
        <w:rPr>
          <w:rFonts w:ascii="Times New Roman" w:cs="Times New Roman"/>
          <w:color w:val="000000"/>
          <w:sz w:val="20"/>
          <w:szCs w:val="20"/>
          <w:lang w:eastAsia="uk-UA"/>
        </w:rPr>
        <w:t>,</w:t>
      </w:r>
      <w:r>
        <w:rPr>
          <w:rFonts w:ascii="Times New Roman" w:cs="Times New Roman"/>
          <w:color w:val="000000"/>
          <w:sz w:val="20"/>
          <w:szCs w:val="20"/>
          <w:lang w:eastAsia="uk-UA"/>
        </w:rPr>
        <w:br/>
      </w:r>
      <w:r>
        <w:rPr>
          <w:rFonts w:ascii="Times New Roman" w:cs="Times New Roman"/>
          <w:color w:val="000000"/>
          <w:sz w:val="20"/>
          <w:szCs w:val="20"/>
          <w:lang w:eastAsia="uk-UA"/>
        </w:rPr>
        <w:t>селищної</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міської</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ради</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районної</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державної</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адміністрації</w:t>
      </w:r>
      <w:r>
        <w:rPr>
          <w:rFonts w:ascii="Times New Roman" w:cs="Times New Roman"/>
          <w:color w:val="000000"/>
          <w:sz w:val="20"/>
          <w:szCs w:val="20"/>
          <w:lang w:eastAsia="uk-UA"/>
        </w:rPr>
        <w:t>)</w:t>
      </w:r>
    </w:p>
    <w:p w:rsidR="00D351E8" w:rsidRDefault="00D351E8" w:rsidP="00D351E8">
      <w:pPr>
        <w:shd w:val="clear" w:color="auto" w:fill="FFFFFF"/>
        <w:spacing w:before="17" w:after="0" w:line="150" w:lineRule="atLeast"/>
        <w:jc w:val="center"/>
        <w:rPr>
          <w:rFonts w:ascii="Times New Roman" w:cs="Times New Roman"/>
          <w:color w:val="000000"/>
          <w:sz w:val="20"/>
          <w:szCs w:val="20"/>
          <w:lang w:eastAsia="uk-UA"/>
        </w:rPr>
      </w:pPr>
    </w:p>
    <w:p w:rsidR="00D351E8" w:rsidRDefault="00D351E8" w:rsidP="00D351E8">
      <w:pPr>
        <w:shd w:val="clear" w:color="auto" w:fill="FFFFFF"/>
        <w:spacing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Паспорт</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прив’язки</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ТС</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дійсний</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до</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w:t>
      </w:r>
      <w:r>
        <w:rPr>
          <w:rFonts w:ascii="Times New Roman" w:cs="Times New Roman"/>
          <w:color w:val="000000"/>
          <w:sz w:val="24"/>
          <w:szCs w:val="24"/>
          <w:lang w:eastAsia="uk-UA"/>
        </w:rPr>
        <w:t>___</w:t>
      </w:r>
      <w:r>
        <w:rPr>
          <w:rFonts w:ascii="Times New Roman" w:cs="Times New Roman"/>
          <w:color w:val="000000"/>
          <w:sz w:val="24"/>
          <w:szCs w:val="24"/>
          <w:lang w:eastAsia="uk-UA"/>
        </w:rPr>
        <w:t>»</w:t>
      </w:r>
      <w:r>
        <w:rPr>
          <w:rFonts w:ascii="Times New Roman" w:cs="Times New Roman"/>
          <w:color w:val="000000"/>
          <w:sz w:val="24"/>
          <w:szCs w:val="24"/>
          <w:lang w:eastAsia="uk-UA"/>
        </w:rPr>
        <w:t xml:space="preserve"> _______________20___ </w:t>
      </w:r>
      <w:r>
        <w:rPr>
          <w:rFonts w:ascii="Times New Roman" w:cs="Times New Roman"/>
          <w:color w:val="000000"/>
          <w:sz w:val="24"/>
          <w:szCs w:val="24"/>
          <w:lang w:eastAsia="uk-UA"/>
        </w:rPr>
        <w:t>року</w:t>
      </w:r>
      <w:r>
        <w:rPr>
          <w:rFonts w:ascii="Times New Roman" w:cs="Times New Roman"/>
          <w:color w:val="000000"/>
          <w:sz w:val="24"/>
          <w:szCs w:val="24"/>
          <w:lang w:eastAsia="uk-UA"/>
        </w:rPr>
        <w:t>.</w:t>
      </w:r>
    </w:p>
    <w:p w:rsidR="00D351E8" w:rsidRDefault="00D351E8" w:rsidP="00D351E8">
      <w:pPr>
        <w:shd w:val="clear" w:color="auto" w:fill="FFFFFF"/>
        <w:spacing w:after="0" w:line="193" w:lineRule="atLeast"/>
        <w:jc w:val="both"/>
        <w:rPr>
          <w:rFonts w:ascii="Times New Roman" w:cs="Times New Roman"/>
          <w:color w:val="000000"/>
          <w:sz w:val="24"/>
          <w:szCs w:val="24"/>
          <w:lang w:eastAsia="uk-UA"/>
        </w:rPr>
      </w:pPr>
    </w:p>
    <w:tbl>
      <w:tblPr>
        <w:tblW w:w="0" w:type="auto"/>
        <w:tblInd w:w="216" w:type="dxa"/>
        <w:tblCellMar>
          <w:left w:w="0" w:type="dxa"/>
          <w:right w:w="0" w:type="dxa"/>
        </w:tblCellMar>
        <w:tblLook w:val="0000" w:firstRow="0" w:lastRow="0" w:firstColumn="0" w:lastColumn="0" w:noHBand="0" w:noVBand="0"/>
      </w:tblPr>
      <w:tblGrid>
        <w:gridCol w:w="2348"/>
        <w:gridCol w:w="505"/>
        <w:gridCol w:w="1807"/>
        <w:gridCol w:w="683"/>
        <w:gridCol w:w="4080"/>
      </w:tblGrid>
      <w:tr w:rsidR="00D351E8" w:rsidTr="00D351E8">
        <w:trPr>
          <w:trHeight w:val="60"/>
        </w:trPr>
        <w:tc>
          <w:tcPr>
            <w:tcW w:w="2348" w:type="dxa"/>
            <w:tcBorders>
              <w:top w:val="nil"/>
              <w:left w:val="nil"/>
              <w:bottom w:val="single" w:sz="8" w:space="0" w:color="000000"/>
              <w:right w:val="nil"/>
              <w:tl2br w:val="nil"/>
              <w:tr2bl w:val="nil"/>
            </w:tcBorders>
            <w:tcMar>
              <w:top w:w="0"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505" w:type="dxa"/>
            <w:tcBorders>
              <w:tl2br w:val="nil"/>
              <w:tr2bl w:val="nil"/>
            </w:tcBorders>
            <w:tcMar>
              <w:top w:w="0"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807" w:type="dxa"/>
            <w:tcBorders>
              <w:top w:val="nil"/>
              <w:left w:val="nil"/>
              <w:bottom w:val="single" w:sz="8" w:space="0" w:color="000000"/>
              <w:right w:val="nil"/>
              <w:tl2br w:val="nil"/>
              <w:tr2bl w:val="nil"/>
            </w:tcBorders>
            <w:tcMar>
              <w:top w:w="0"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683" w:type="dxa"/>
            <w:tcBorders>
              <w:tl2br w:val="nil"/>
              <w:tr2bl w:val="nil"/>
            </w:tcBorders>
            <w:tcMar>
              <w:top w:w="0"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4080" w:type="dxa"/>
            <w:tcBorders>
              <w:top w:val="nil"/>
              <w:left w:val="nil"/>
              <w:bottom w:val="single" w:sz="8" w:space="0" w:color="000000"/>
              <w:right w:val="nil"/>
              <w:tl2br w:val="nil"/>
              <w:tr2bl w:val="nil"/>
            </w:tcBorders>
            <w:tcMar>
              <w:top w:w="0"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D351E8" w:rsidTr="00D351E8">
        <w:trPr>
          <w:trHeight w:val="60"/>
        </w:trPr>
        <w:tc>
          <w:tcPr>
            <w:tcW w:w="2348" w:type="dxa"/>
            <w:tcBorders>
              <w:top w:val="nil"/>
              <w:left w:val="nil"/>
              <w:bottom w:val="nil"/>
              <w:right w:val="nil"/>
              <w:tl2br w:val="nil"/>
              <w:tr2bl w:val="nil"/>
            </w:tcBorders>
            <w:tcMar>
              <w:top w:w="17" w:type="dxa"/>
              <w:left w:w="108" w:type="dxa"/>
              <w:bottom w:w="0" w:type="dxa"/>
              <w:right w:w="108" w:type="dxa"/>
            </w:tcMar>
          </w:tcPr>
          <w:p w:rsidR="00D351E8" w:rsidRDefault="00D351E8" w:rsidP="00D351E8">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w:t>
            </w:r>
            <w:r>
              <w:rPr>
                <w:rFonts w:ascii="Times New Roman" w:cs="Times New Roman"/>
                <w:color w:val="000000"/>
                <w:sz w:val="20"/>
                <w:szCs w:val="20"/>
                <w:lang w:eastAsia="uk-UA"/>
              </w:rPr>
              <w:t>посада</w:t>
            </w:r>
            <w:r>
              <w:rPr>
                <w:rFonts w:ascii="Times New Roman" w:cs="Times New Roman"/>
                <w:color w:val="000000"/>
                <w:sz w:val="20"/>
                <w:szCs w:val="20"/>
                <w:lang w:eastAsia="uk-UA"/>
              </w:rPr>
              <w:t>)</w:t>
            </w:r>
          </w:p>
        </w:tc>
        <w:tc>
          <w:tcPr>
            <w:tcW w:w="505" w:type="dxa"/>
            <w:tcBorders>
              <w:tl2br w:val="nil"/>
              <w:tr2bl w:val="nil"/>
            </w:tcBorders>
            <w:tcMar>
              <w:top w:w="17"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807" w:type="dxa"/>
            <w:tcBorders>
              <w:top w:val="nil"/>
              <w:left w:val="nil"/>
              <w:bottom w:val="nil"/>
              <w:right w:val="nil"/>
              <w:tl2br w:val="nil"/>
              <w:tr2bl w:val="nil"/>
            </w:tcBorders>
            <w:tcMar>
              <w:top w:w="17" w:type="dxa"/>
              <w:left w:w="108" w:type="dxa"/>
              <w:bottom w:w="0" w:type="dxa"/>
              <w:right w:w="108" w:type="dxa"/>
            </w:tcMar>
          </w:tcPr>
          <w:p w:rsidR="00D351E8" w:rsidRDefault="00D351E8" w:rsidP="00D351E8">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w:t>
            </w:r>
            <w:r>
              <w:rPr>
                <w:rFonts w:ascii="Times New Roman" w:cs="Times New Roman"/>
                <w:color w:val="000000"/>
                <w:sz w:val="20"/>
                <w:szCs w:val="20"/>
                <w:lang w:eastAsia="uk-UA"/>
              </w:rPr>
              <w:t>підпис</w:t>
            </w:r>
            <w:r>
              <w:rPr>
                <w:rFonts w:ascii="Times New Roman" w:cs="Times New Roman"/>
                <w:color w:val="000000"/>
                <w:sz w:val="20"/>
                <w:szCs w:val="20"/>
                <w:lang w:eastAsia="uk-UA"/>
              </w:rPr>
              <w:t>)</w:t>
            </w:r>
          </w:p>
        </w:tc>
        <w:tc>
          <w:tcPr>
            <w:tcW w:w="683" w:type="dxa"/>
            <w:tcBorders>
              <w:tl2br w:val="nil"/>
              <w:tr2bl w:val="nil"/>
            </w:tcBorders>
            <w:tcMar>
              <w:top w:w="17"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4080" w:type="dxa"/>
            <w:tcBorders>
              <w:top w:val="nil"/>
              <w:left w:val="nil"/>
              <w:bottom w:val="nil"/>
              <w:right w:val="nil"/>
              <w:tl2br w:val="nil"/>
              <w:tr2bl w:val="nil"/>
            </w:tcBorders>
            <w:tcMar>
              <w:top w:w="17" w:type="dxa"/>
              <w:left w:w="108" w:type="dxa"/>
              <w:bottom w:w="0" w:type="dxa"/>
              <w:right w:w="108" w:type="dxa"/>
            </w:tcMar>
          </w:tcPr>
          <w:p w:rsidR="00D351E8" w:rsidRDefault="00D351E8" w:rsidP="00D351E8">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w:t>
            </w:r>
            <w:r>
              <w:rPr>
                <w:rFonts w:ascii="Times New Roman" w:cs="Times New Roman"/>
                <w:color w:val="000000"/>
                <w:sz w:val="20"/>
                <w:szCs w:val="20"/>
                <w:lang w:eastAsia="uk-UA"/>
              </w:rPr>
              <w:t>Власне</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ім’я</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та</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ПРІЗВИЩЕ</w:t>
            </w:r>
            <w:r>
              <w:rPr>
                <w:rFonts w:ascii="Times New Roman" w:cs="Times New Roman"/>
                <w:color w:val="000000"/>
                <w:sz w:val="20"/>
                <w:szCs w:val="20"/>
                <w:lang w:eastAsia="uk-UA"/>
              </w:rPr>
              <w:t>)</w:t>
            </w:r>
          </w:p>
        </w:tc>
      </w:tr>
    </w:tbl>
    <w:p w:rsidR="00D351E8" w:rsidRDefault="00D351E8" w:rsidP="00D351E8">
      <w:pPr>
        <w:shd w:val="clear" w:color="auto" w:fill="FFFFFF"/>
        <w:spacing w:after="0" w:line="288" w:lineRule="atLeast"/>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D351E8" w:rsidRDefault="00D351E8" w:rsidP="00D351E8">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М</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П</w:t>
      </w:r>
      <w:r>
        <w:rPr>
          <w:rFonts w:ascii="Times New Roman" w:cs="Times New Roman"/>
          <w:color w:val="000000"/>
          <w:sz w:val="24"/>
          <w:szCs w:val="24"/>
          <w:lang w:eastAsia="uk-UA"/>
        </w:rPr>
        <w:t>. (</w:t>
      </w:r>
      <w:r>
        <w:rPr>
          <w:rFonts w:ascii="Times New Roman" w:cs="Times New Roman"/>
          <w:color w:val="000000"/>
          <w:sz w:val="24"/>
          <w:szCs w:val="24"/>
          <w:lang w:eastAsia="uk-UA"/>
        </w:rPr>
        <w:t>за</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наявності</w:t>
      </w:r>
      <w:r>
        <w:rPr>
          <w:rFonts w:ascii="Times New Roman" w:cs="Times New Roman"/>
          <w:color w:val="000000"/>
          <w:sz w:val="24"/>
          <w:szCs w:val="24"/>
          <w:lang w:eastAsia="uk-UA"/>
        </w:rPr>
        <w:t>)</w:t>
      </w:r>
    </w:p>
    <w:p w:rsidR="00D351E8" w:rsidRDefault="00D351E8" w:rsidP="00D351E8">
      <w:pPr>
        <w:shd w:val="clear" w:color="auto" w:fill="FFFFFF"/>
        <w:spacing w:after="0" w:line="193" w:lineRule="atLeast"/>
        <w:ind w:firstLine="283"/>
        <w:jc w:val="both"/>
        <w:rPr>
          <w:rFonts w:ascii="Times New Roman" w:cs="Times New Roman"/>
          <w:color w:val="000000"/>
          <w:sz w:val="24"/>
          <w:szCs w:val="24"/>
          <w:lang w:eastAsia="uk-UA"/>
        </w:rPr>
      </w:pPr>
    </w:p>
    <w:p w:rsidR="00D351E8" w:rsidRDefault="00D351E8" w:rsidP="00D351E8">
      <w:pPr>
        <w:shd w:val="clear" w:color="auto" w:fill="FFFFFF"/>
        <w:spacing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Дата</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видачі</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w:t>
      </w:r>
      <w:r>
        <w:rPr>
          <w:rFonts w:ascii="Times New Roman" w:cs="Times New Roman"/>
          <w:color w:val="000000"/>
          <w:sz w:val="24"/>
          <w:szCs w:val="24"/>
          <w:lang w:eastAsia="uk-UA"/>
        </w:rPr>
        <w:t>___</w:t>
      </w:r>
      <w:r>
        <w:rPr>
          <w:rFonts w:ascii="Times New Roman" w:cs="Times New Roman"/>
          <w:color w:val="000000"/>
          <w:sz w:val="24"/>
          <w:szCs w:val="24"/>
          <w:lang w:eastAsia="uk-UA"/>
        </w:rPr>
        <w:t>»</w:t>
      </w:r>
      <w:r>
        <w:rPr>
          <w:rFonts w:ascii="Times New Roman" w:cs="Times New Roman"/>
          <w:color w:val="000000"/>
          <w:sz w:val="24"/>
          <w:szCs w:val="24"/>
          <w:lang w:eastAsia="uk-UA"/>
        </w:rPr>
        <w:t xml:space="preserve">_______________ 20____ </w:t>
      </w:r>
      <w:r>
        <w:rPr>
          <w:rFonts w:ascii="Times New Roman" w:cs="Times New Roman"/>
          <w:color w:val="000000"/>
          <w:sz w:val="24"/>
          <w:szCs w:val="24"/>
          <w:lang w:eastAsia="uk-UA"/>
        </w:rPr>
        <w:t>року</w:t>
      </w:r>
      <w:r>
        <w:rPr>
          <w:rFonts w:ascii="Times New Roman" w:cs="Times New Roman"/>
          <w:color w:val="000000"/>
          <w:sz w:val="24"/>
          <w:szCs w:val="24"/>
          <w:lang w:eastAsia="uk-UA"/>
        </w:rPr>
        <w:t>.</w:t>
      </w:r>
    </w:p>
    <w:p w:rsidR="00D351E8" w:rsidRDefault="00D351E8" w:rsidP="00D351E8">
      <w:pPr>
        <w:shd w:val="clear" w:color="auto" w:fill="FFFFFF"/>
        <w:spacing w:after="0" w:line="193" w:lineRule="atLeast"/>
        <w:jc w:val="both"/>
        <w:rPr>
          <w:rFonts w:ascii="Times New Roman" w:cs="Times New Roman"/>
          <w:color w:val="000000"/>
          <w:sz w:val="24"/>
          <w:szCs w:val="24"/>
          <w:lang w:eastAsia="uk-UA"/>
        </w:rPr>
      </w:pPr>
    </w:p>
    <w:p w:rsidR="00D351E8" w:rsidRDefault="00D351E8" w:rsidP="00D351E8">
      <w:pPr>
        <w:shd w:val="clear" w:color="auto" w:fill="FFFFFF"/>
        <w:spacing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Паспорт</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прив’язки</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продовжено</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до</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w:t>
      </w:r>
      <w:r>
        <w:rPr>
          <w:rFonts w:ascii="Times New Roman" w:cs="Times New Roman"/>
          <w:color w:val="000000"/>
          <w:sz w:val="24"/>
          <w:szCs w:val="24"/>
          <w:lang w:eastAsia="uk-UA"/>
        </w:rPr>
        <w:t>___</w:t>
      </w:r>
      <w:r>
        <w:rPr>
          <w:rFonts w:ascii="Times New Roman" w:cs="Times New Roman"/>
          <w:color w:val="000000"/>
          <w:sz w:val="24"/>
          <w:szCs w:val="24"/>
          <w:lang w:eastAsia="uk-UA"/>
        </w:rPr>
        <w:t>»</w:t>
      </w:r>
      <w:r>
        <w:rPr>
          <w:rFonts w:ascii="Times New Roman" w:cs="Times New Roman"/>
          <w:color w:val="000000"/>
          <w:sz w:val="24"/>
          <w:szCs w:val="24"/>
          <w:lang w:eastAsia="uk-UA"/>
        </w:rPr>
        <w:t xml:space="preserve"> _______________20___ </w:t>
      </w:r>
      <w:r>
        <w:rPr>
          <w:rFonts w:ascii="Times New Roman" w:cs="Times New Roman"/>
          <w:color w:val="000000"/>
          <w:sz w:val="24"/>
          <w:szCs w:val="24"/>
          <w:lang w:eastAsia="uk-UA"/>
        </w:rPr>
        <w:t>року</w:t>
      </w:r>
      <w:r>
        <w:rPr>
          <w:rFonts w:ascii="Times New Roman" w:cs="Times New Roman"/>
          <w:color w:val="000000"/>
          <w:sz w:val="24"/>
          <w:szCs w:val="24"/>
          <w:lang w:eastAsia="uk-UA"/>
        </w:rPr>
        <w:t>.</w:t>
      </w:r>
    </w:p>
    <w:p w:rsidR="00D351E8" w:rsidRDefault="00D351E8" w:rsidP="00D351E8">
      <w:pPr>
        <w:shd w:val="clear" w:color="auto" w:fill="FFFFFF"/>
        <w:spacing w:after="0" w:line="193" w:lineRule="atLeast"/>
        <w:jc w:val="both"/>
        <w:rPr>
          <w:rFonts w:ascii="Times New Roman" w:cs="Times New Roman"/>
          <w:color w:val="000000"/>
          <w:sz w:val="24"/>
          <w:szCs w:val="24"/>
          <w:lang w:eastAsia="uk-UA"/>
        </w:rPr>
      </w:pPr>
    </w:p>
    <w:tbl>
      <w:tblPr>
        <w:tblW w:w="0" w:type="auto"/>
        <w:tblInd w:w="216" w:type="dxa"/>
        <w:tblCellMar>
          <w:left w:w="0" w:type="dxa"/>
          <w:right w:w="0" w:type="dxa"/>
        </w:tblCellMar>
        <w:tblLook w:val="0000" w:firstRow="0" w:lastRow="0" w:firstColumn="0" w:lastColumn="0" w:noHBand="0" w:noVBand="0"/>
      </w:tblPr>
      <w:tblGrid>
        <w:gridCol w:w="2348"/>
        <w:gridCol w:w="535"/>
        <w:gridCol w:w="1807"/>
        <w:gridCol w:w="653"/>
        <w:gridCol w:w="4050"/>
      </w:tblGrid>
      <w:tr w:rsidR="00D351E8" w:rsidTr="00D351E8">
        <w:trPr>
          <w:trHeight w:val="60"/>
        </w:trPr>
        <w:tc>
          <w:tcPr>
            <w:tcW w:w="2348" w:type="dxa"/>
            <w:tcBorders>
              <w:top w:val="nil"/>
              <w:left w:val="nil"/>
              <w:bottom w:val="single" w:sz="8" w:space="0" w:color="000000"/>
              <w:right w:val="nil"/>
              <w:tl2br w:val="nil"/>
              <w:tr2bl w:val="nil"/>
            </w:tcBorders>
            <w:tcMar>
              <w:top w:w="0"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535" w:type="dxa"/>
            <w:tcBorders>
              <w:tl2br w:val="nil"/>
              <w:tr2bl w:val="nil"/>
            </w:tcBorders>
            <w:tcMar>
              <w:top w:w="0"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807" w:type="dxa"/>
            <w:tcBorders>
              <w:top w:val="nil"/>
              <w:left w:val="nil"/>
              <w:bottom w:val="single" w:sz="8" w:space="0" w:color="000000"/>
              <w:right w:val="nil"/>
              <w:tl2br w:val="nil"/>
              <w:tr2bl w:val="nil"/>
            </w:tcBorders>
            <w:tcMar>
              <w:top w:w="0"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653" w:type="dxa"/>
            <w:tcBorders>
              <w:tl2br w:val="nil"/>
              <w:tr2bl w:val="nil"/>
            </w:tcBorders>
            <w:tcMar>
              <w:top w:w="0"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4050" w:type="dxa"/>
            <w:tcBorders>
              <w:top w:val="nil"/>
              <w:left w:val="nil"/>
              <w:bottom w:val="single" w:sz="8" w:space="0" w:color="000000"/>
              <w:right w:val="nil"/>
              <w:tl2br w:val="nil"/>
              <w:tr2bl w:val="nil"/>
            </w:tcBorders>
            <w:tcMar>
              <w:top w:w="0"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r>
      <w:tr w:rsidR="00D351E8" w:rsidTr="00D351E8">
        <w:trPr>
          <w:trHeight w:val="271"/>
        </w:trPr>
        <w:tc>
          <w:tcPr>
            <w:tcW w:w="2348" w:type="dxa"/>
            <w:tcBorders>
              <w:top w:val="nil"/>
              <w:left w:val="nil"/>
              <w:bottom w:val="nil"/>
              <w:right w:val="nil"/>
              <w:tl2br w:val="nil"/>
              <w:tr2bl w:val="nil"/>
            </w:tcBorders>
            <w:tcMar>
              <w:top w:w="17" w:type="dxa"/>
              <w:left w:w="108" w:type="dxa"/>
              <w:bottom w:w="0" w:type="dxa"/>
              <w:right w:w="108" w:type="dxa"/>
            </w:tcMar>
          </w:tcPr>
          <w:p w:rsidR="00D351E8" w:rsidRDefault="00D351E8" w:rsidP="00D351E8">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w:t>
            </w:r>
            <w:r>
              <w:rPr>
                <w:rFonts w:ascii="Times New Roman" w:cs="Times New Roman"/>
                <w:color w:val="000000"/>
                <w:sz w:val="20"/>
                <w:szCs w:val="20"/>
                <w:lang w:eastAsia="uk-UA"/>
              </w:rPr>
              <w:t>посада</w:t>
            </w:r>
            <w:r>
              <w:rPr>
                <w:rFonts w:ascii="Times New Roman" w:cs="Times New Roman"/>
                <w:color w:val="000000"/>
                <w:sz w:val="20"/>
                <w:szCs w:val="20"/>
                <w:lang w:eastAsia="uk-UA"/>
              </w:rPr>
              <w:t>)</w:t>
            </w:r>
          </w:p>
        </w:tc>
        <w:tc>
          <w:tcPr>
            <w:tcW w:w="535" w:type="dxa"/>
            <w:tcBorders>
              <w:tl2br w:val="nil"/>
              <w:tr2bl w:val="nil"/>
            </w:tcBorders>
            <w:tcMar>
              <w:top w:w="17"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1807" w:type="dxa"/>
            <w:tcBorders>
              <w:top w:val="nil"/>
              <w:left w:val="nil"/>
              <w:bottom w:val="nil"/>
              <w:right w:val="nil"/>
              <w:tl2br w:val="nil"/>
              <w:tr2bl w:val="nil"/>
            </w:tcBorders>
            <w:tcMar>
              <w:top w:w="17" w:type="dxa"/>
              <w:left w:w="108" w:type="dxa"/>
              <w:bottom w:w="0" w:type="dxa"/>
              <w:right w:w="108" w:type="dxa"/>
            </w:tcMar>
          </w:tcPr>
          <w:p w:rsidR="00D351E8" w:rsidRDefault="00D351E8" w:rsidP="00D351E8">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w:t>
            </w:r>
            <w:r>
              <w:rPr>
                <w:rFonts w:ascii="Times New Roman" w:cs="Times New Roman"/>
                <w:color w:val="000000"/>
                <w:sz w:val="20"/>
                <w:szCs w:val="20"/>
                <w:lang w:eastAsia="uk-UA"/>
              </w:rPr>
              <w:t>підпис</w:t>
            </w:r>
            <w:r>
              <w:rPr>
                <w:rFonts w:ascii="Times New Roman" w:cs="Times New Roman"/>
                <w:color w:val="000000"/>
                <w:sz w:val="20"/>
                <w:szCs w:val="20"/>
                <w:lang w:eastAsia="uk-UA"/>
              </w:rPr>
              <w:t>)</w:t>
            </w:r>
          </w:p>
        </w:tc>
        <w:tc>
          <w:tcPr>
            <w:tcW w:w="653" w:type="dxa"/>
            <w:tcBorders>
              <w:tl2br w:val="nil"/>
              <w:tr2bl w:val="nil"/>
            </w:tcBorders>
            <w:tcMar>
              <w:top w:w="17" w:type="dxa"/>
              <w:left w:w="108" w:type="dxa"/>
              <w:bottom w:w="0" w:type="dxa"/>
              <w:right w:w="108" w:type="dxa"/>
            </w:tcMar>
          </w:tcPr>
          <w:p w:rsidR="00D351E8" w:rsidRDefault="00D351E8" w:rsidP="00D351E8">
            <w:pPr>
              <w:spacing w:after="0" w:line="240" w:lineRule="auto"/>
              <w:rPr>
                <w:rFonts w:ascii="Times New Roman" w:cs="Times New Roman"/>
                <w:color w:val="000000"/>
                <w:sz w:val="24"/>
                <w:szCs w:val="24"/>
                <w:lang w:eastAsia="uk-UA"/>
              </w:rPr>
            </w:pPr>
            <w:r>
              <w:rPr>
                <w:rFonts w:ascii="Times New Roman" w:cs="Times New Roman"/>
                <w:sz w:val="24"/>
                <w:szCs w:val="24"/>
                <w:lang w:eastAsia="uk-UA"/>
              </w:rPr>
              <w:t xml:space="preserve"> </w:t>
            </w:r>
          </w:p>
        </w:tc>
        <w:tc>
          <w:tcPr>
            <w:tcW w:w="4050" w:type="dxa"/>
            <w:tcBorders>
              <w:top w:val="nil"/>
              <w:left w:val="nil"/>
              <w:bottom w:val="nil"/>
              <w:right w:val="nil"/>
              <w:tl2br w:val="nil"/>
              <w:tr2bl w:val="nil"/>
            </w:tcBorders>
            <w:tcMar>
              <w:top w:w="17" w:type="dxa"/>
              <w:left w:w="108" w:type="dxa"/>
              <w:bottom w:w="0" w:type="dxa"/>
              <w:right w:w="108" w:type="dxa"/>
            </w:tcMar>
          </w:tcPr>
          <w:p w:rsidR="00D351E8" w:rsidRDefault="00D351E8" w:rsidP="00D351E8">
            <w:pPr>
              <w:spacing w:before="17" w:after="0" w:line="150" w:lineRule="atLeast"/>
              <w:jc w:val="center"/>
              <w:rPr>
                <w:rFonts w:ascii="Times New Roman" w:cs="Times New Roman"/>
                <w:color w:val="000000"/>
                <w:sz w:val="24"/>
                <w:szCs w:val="24"/>
                <w:lang w:eastAsia="uk-UA"/>
              </w:rPr>
            </w:pPr>
            <w:r>
              <w:rPr>
                <w:rFonts w:ascii="Times New Roman" w:cs="Times New Roman"/>
                <w:color w:val="000000"/>
                <w:sz w:val="20"/>
                <w:szCs w:val="20"/>
                <w:lang w:eastAsia="uk-UA"/>
              </w:rPr>
              <w:t>(</w:t>
            </w:r>
            <w:r>
              <w:rPr>
                <w:rFonts w:ascii="Times New Roman" w:cs="Times New Roman"/>
                <w:color w:val="000000"/>
                <w:sz w:val="20"/>
                <w:szCs w:val="20"/>
                <w:lang w:eastAsia="uk-UA"/>
              </w:rPr>
              <w:t>Власне</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ім’я</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та</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ПРІЗВИЩЕ</w:t>
            </w:r>
            <w:r>
              <w:rPr>
                <w:rFonts w:ascii="Times New Roman" w:cs="Times New Roman"/>
                <w:color w:val="000000"/>
                <w:sz w:val="20"/>
                <w:szCs w:val="20"/>
                <w:lang w:eastAsia="uk-UA"/>
              </w:rPr>
              <w:t>)</w:t>
            </w:r>
          </w:p>
        </w:tc>
      </w:tr>
    </w:tbl>
    <w:p w:rsidR="00D351E8" w:rsidRDefault="00D351E8" w:rsidP="00D351E8">
      <w:pPr>
        <w:shd w:val="clear" w:color="auto" w:fill="FFFFFF"/>
        <w:spacing w:after="0" w:line="288" w:lineRule="atLeast"/>
        <w:rPr>
          <w:rFonts w:ascii="Times New Roman" w:cs="Times New Roman"/>
          <w:color w:val="000000"/>
          <w:sz w:val="24"/>
          <w:szCs w:val="24"/>
          <w:lang w:eastAsia="uk-UA"/>
        </w:rPr>
      </w:pPr>
      <w:r>
        <w:rPr>
          <w:rFonts w:ascii="Times New Roman" w:cs="Times New Roman"/>
          <w:color w:val="000000"/>
          <w:sz w:val="24"/>
          <w:szCs w:val="24"/>
          <w:lang w:eastAsia="uk-UA"/>
        </w:rPr>
        <w:t xml:space="preserve"> </w:t>
      </w:r>
    </w:p>
    <w:p w:rsidR="00D351E8" w:rsidRDefault="00D351E8" w:rsidP="00D351E8">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М</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П</w:t>
      </w:r>
      <w:r>
        <w:rPr>
          <w:rFonts w:ascii="Times New Roman" w:cs="Times New Roman"/>
          <w:color w:val="000000"/>
          <w:sz w:val="24"/>
          <w:szCs w:val="24"/>
          <w:lang w:eastAsia="uk-UA"/>
        </w:rPr>
        <w:t>. (</w:t>
      </w:r>
      <w:r>
        <w:rPr>
          <w:rFonts w:ascii="Times New Roman" w:cs="Times New Roman"/>
          <w:color w:val="000000"/>
          <w:sz w:val="24"/>
          <w:szCs w:val="24"/>
          <w:lang w:eastAsia="uk-UA"/>
        </w:rPr>
        <w:t>за</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наявності</w:t>
      </w:r>
      <w:r>
        <w:rPr>
          <w:rFonts w:ascii="Times New Roman" w:cs="Times New Roman"/>
          <w:color w:val="000000"/>
          <w:sz w:val="24"/>
          <w:szCs w:val="24"/>
          <w:lang w:eastAsia="uk-UA"/>
        </w:rPr>
        <w:t>)</w:t>
      </w:r>
    </w:p>
    <w:p w:rsidR="00D351E8" w:rsidRDefault="00D351E8" w:rsidP="00D351E8">
      <w:pPr>
        <w:shd w:val="clear" w:color="auto" w:fill="FFFFFF"/>
        <w:spacing w:before="283" w:after="0" w:line="161" w:lineRule="atLeast"/>
        <w:jc w:val="both"/>
        <w:rPr>
          <w:rFonts w:ascii="Times New Roman" w:cs="Times New Roman"/>
          <w:color w:val="000000"/>
          <w:sz w:val="20"/>
          <w:szCs w:val="20"/>
          <w:lang w:eastAsia="uk-UA"/>
        </w:rPr>
      </w:pPr>
      <w:r>
        <w:rPr>
          <w:rFonts w:ascii="Times New Roman" w:cs="Times New Roman"/>
          <w:color w:val="000000"/>
          <w:sz w:val="20"/>
          <w:szCs w:val="20"/>
          <w:lang w:eastAsia="uk-UA"/>
        </w:rPr>
        <w:t>__________</w:t>
      </w:r>
      <w:r>
        <w:rPr>
          <w:rFonts w:ascii="Times New Roman" w:cs="Times New Roman"/>
          <w:color w:val="000000"/>
          <w:sz w:val="20"/>
          <w:szCs w:val="20"/>
          <w:lang w:eastAsia="uk-UA"/>
        </w:rPr>
        <w:br/>
        <w:t xml:space="preserve">* </w:t>
      </w:r>
      <w:r>
        <w:rPr>
          <w:rFonts w:ascii="Times New Roman" w:cs="Times New Roman"/>
          <w:color w:val="000000"/>
          <w:sz w:val="20"/>
          <w:szCs w:val="20"/>
          <w:lang w:eastAsia="uk-UA"/>
        </w:rPr>
        <w:t>Паспорт</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прив’язки</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ТС</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складається</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у</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двох</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примірниках</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Перший</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примірник</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надається</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замовнику</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другий</w:t>
      </w:r>
      <w:r>
        <w:rPr>
          <w:rFonts w:ascii="Times New Roman" w:cs="Times New Roman"/>
          <w:color w:val="000000"/>
          <w:sz w:val="20"/>
          <w:szCs w:val="20"/>
          <w:lang w:eastAsia="uk-UA"/>
        </w:rPr>
        <w:t xml:space="preserve"> </w:t>
      </w:r>
      <w:r w:rsidRPr="00D351E8">
        <w:rPr>
          <w:rFonts w:ascii="Times New Roman" w:cs="Times New Roman"/>
          <w:color w:val="000000"/>
          <w:sz w:val="20"/>
          <w:szCs w:val="20"/>
          <w:lang w:val="ru-RU" w:eastAsia="uk-UA"/>
        </w:rPr>
        <w:t>-</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зберігається</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в</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органі</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містобудування</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та</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архітектури</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який</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видав</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паспорт</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прив’язки</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ТС</w:t>
      </w:r>
      <w:r>
        <w:rPr>
          <w:rFonts w:ascii="Times New Roman" w:cs="Times New Roman"/>
          <w:color w:val="000000"/>
          <w:sz w:val="20"/>
          <w:szCs w:val="20"/>
          <w:lang w:eastAsia="uk-UA"/>
        </w:rPr>
        <w:t>.</w:t>
      </w:r>
    </w:p>
    <w:p w:rsidR="006C20BA" w:rsidRDefault="006C20BA" w:rsidP="00D351E8">
      <w:pPr>
        <w:shd w:val="clear" w:color="auto" w:fill="FFFFFF"/>
        <w:spacing w:before="283" w:after="0" w:line="161" w:lineRule="atLeast"/>
        <w:jc w:val="both"/>
        <w:rPr>
          <w:rFonts w:ascii="Times New Roman" w:cs="Times New Roman"/>
          <w:color w:val="000000"/>
          <w:sz w:val="20"/>
          <w:szCs w:val="20"/>
          <w:lang w:eastAsia="uk-UA"/>
        </w:rPr>
      </w:pPr>
    </w:p>
    <w:p w:rsidR="006C20BA" w:rsidRDefault="006C20BA" w:rsidP="00D351E8">
      <w:pPr>
        <w:shd w:val="clear" w:color="auto" w:fill="FFFFFF"/>
        <w:spacing w:before="283" w:after="0" w:line="161" w:lineRule="atLeast"/>
        <w:jc w:val="both"/>
        <w:rPr>
          <w:rFonts w:ascii="Times New Roman" w:cs="Times New Roman"/>
          <w:color w:val="000000"/>
          <w:sz w:val="20"/>
          <w:szCs w:val="20"/>
          <w:lang w:eastAsia="uk-UA"/>
        </w:rPr>
      </w:pPr>
    </w:p>
    <w:p w:rsidR="006C20BA" w:rsidRDefault="006C20BA" w:rsidP="00D351E8">
      <w:pPr>
        <w:shd w:val="clear" w:color="auto" w:fill="FFFFFF"/>
        <w:spacing w:before="283" w:after="0" w:line="161" w:lineRule="atLeast"/>
        <w:jc w:val="both"/>
        <w:rPr>
          <w:rFonts w:ascii="Times New Roman" w:cs="Times New Roman"/>
          <w:color w:val="000000"/>
          <w:sz w:val="20"/>
          <w:szCs w:val="20"/>
          <w:lang w:eastAsia="uk-UA"/>
        </w:rPr>
      </w:pPr>
    </w:p>
    <w:p w:rsidR="006C20BA" w:rsidRDefault="006C20BA" w:rsidP="00D351E8">
      <w:pPr>
        <w:shd w:val="clear" w:color="auto" w:fill="FFFFFF"/>
        <w:spacing w:before="283" w:after="0" w:line="161" w:lineRule="atLeast"/>
        <w:jc w:val="both"/>
        <w:rPr>
          <w:rFonts w:ascii="Times New Roman" w:cs="Times New Roman"/>
          <w:color w:val="000000"/>
          <w:sz w:val="20"/>
          <w:szCs w:val="20"/>
          <w:lang w:eastAsia="uk-UA"/>
        </w:rPr>
      </w:pPr>
    </w:p>
    <w:p w:rsidR="00D351E8" w:rsidRDefault="00D351E8" w:rsidP="00D351E8">
      <w:pPr>
        <w:shd w:val="clear" w:color="auto" w:fill="FFFFFF"/>
        <w:spacing w:before="283" w:after="0" w:line="203" w:lineRule="atLeast"/>
        <w:jc w:val="center"/>
        <w:rPr>
          <w:rFonts w:ascii="Times New Roman" w:cs="Times New Roman"/>
          <w:b/>
          <w:color w:val="000000"/>
          <w:sz w:val="24"/>
          <w:szCs w:val="24"/>
          <w:lang w:eastAsia="uk-UA"/>
        </w:rPr>
      </w:pPr>
      <w:r>
        <w:rPr>
          <w:rFonts w:ascii="Times New Roman" w:cs="Times New Roman"/>
          <w:b/>
          <w:color w:val="000000"/>
          <w:sz w:val="24"/>
          <w:szCs w:val="24"/>
          <w:lang w:eastAsia="uk-UA"/>
        </w:rPr>
        <w:t>ЕСКІЗИ</w:t>
      </w:r>
      <w:r>
        <w:rPr>
          <w:rFonts w:ascii="Times New Roman" w:cs="Times New Roman"/>
          <w:b/>
          <w:color w:val="000000"/>
          <w:sz w:val="24"/>
          <w:szCs w:val="24"/>
          <w:lang w:eastAsia="uk-UA"/>
        </w:rPr>
        <w:t xml:space="preserve"> </w:t>
      </w:r>
      <w:r>
        <w:rPr>
          <w:rFonts w:ascii="Times New Roman" w:cs="Times New Roman"/>
          <w:b/>
          <w:color w:val="000000"/>
          <w:sz w:val="24"/>
          <w:szCs w:val="24"/>
          <w:lang w:eastAsia="uk-UA"/>
        </w:rPr>
        <w:t>ФАСАДІВ</w:t>
      </w:r>
      <w:r>
        <w:rPr>
          <w:rFonts w:ascii="Times New Roman" w:cs="Times New Roman"/>
          <w:b/>
          <w:color w:val="000000"/>
          <w:sz w:val="24"/>
          <w:szCs w:val="24"/>
          <w:lang w:eastAsia="uk-UA"/>
        </w:rPr>
        <w:t xml:space="preserve"> </w:t>
      </w:r>
      <w:r>
        <w:rPr>
          <w:rFonts w:ascii="Times New Roman" w:cs="Times New Roman"/>
          <w:b/>
          <w:color w:val="000000"/>
          <w:sz w:val="24"/>
          <w:szCs w:val="24"/>
          <w:lang w:eastAsia="uk-UA"/>
        </w:rPr>
        <w:t>ТС</w:t>
      </w:r>
    </w:p>
    <w:p w:rsidR="00D351E8" w:rsidRDefault="00D351E8" w:rsidP="00D351E8">
      <w:pPr>
        <w:shd w:val="clear" w:color="auto" w:fill="FFFFFF"/>
        <w:spacing w:after="57"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у</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кольорі</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М</w:t>
      </w:r>
      <w:r>
        <w:rPr>
          <w:rFonts w:ascii="Times New Roman" w:cs="Times New Roman"/>
          <w:color w:val="000000"/>
          <w:sz w:val="24"/>
          <w:szCs w:val="24"/>
          <w:lang w:eastAsia="uk-UA"/>
        </w:rPr>
        <w:t xml:space="preserve"> 1 : 50 (</w:t>
      </w:r>
      <w:r>
        <w:rPr>
          <w:rFonts w:ascii="Times New Roman" w:cs="Times New Roman"/>
          <w:color w:val="000000"/>
          <w:sz w:val="24"/>
          <w:szCs w:val="24"/>
          <w:lang w:eastAsia="uk-UA"/>
        </w:rPr>
        <w:t>для</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стаціонарних</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ТС</w:t>
      </w:r>
      <w:r>
        <w:rPr>
          <w:rFonts w:ascii="Times New Roman" w:cs="Times New Roman"/>
          <w:color w:val="000000"/>
          <w:sz w:val="24"/>
          <w:szCs w:val="24"/>
          <w:lang w:eastAsia="uk-UA"/>
        </w:rPr>
        <w:t>)</w:t>
      </w:r>
    </w:p>
    <w:p w:rsidR="00D351E8" w:rsidRDefault="00D351E8" w:rsidP="00D351E8">
      <w:pPr>
        <w:shd w:val="clear" w:color="auto" w:fill="FFFFFF"/>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М</w:t>
      </w:r>
      <w:r>
        <w:rPr>
          <w:rFonts w:ascii="Times New Roman" w:cs="Times New Roman"/>
          <w:color w:val="000000"/>
          <w:sz w:val="24"/>
          <w:szCs w:val="24"/>
          <w:lang w:eastAsia="uk-UA"/>
        </w:rPr>
        <w:t xml:space="preserve"> 1 : 50</w:t>
      </w:r>
    </w:p>
    <w:p w:rsidR="00D351E8" w:rsidRDefault="00D351E8" w:rsidP="00D351E8">
      <w:pPr>
        <w:shd w:val="clear" w:color="auto" w:fill="FFFFFF"/>
        <w:spacing w:after="0" w:line="193" w:lineRule="atLeast"/>
        <w:jc w:val="center"/>
        <w:rPr>
          <w:rFonts w:ascii="Times New Roman" w:cs="Times New Roman"/>
          <w:color w:val="000000"/>
          <w:sz w:val="24"/>
          <w:szCs w:val="24"/>
          <w:lang w:eastAsia="uk-UA"/>
        </w:rPr>
      </w:pPr>
    </w:p>
    <w:tbl>
      <w:tblPr>
        <w:tblW w:w="9693" w:type="dxa"/>
        <w:tblInd w:w="146" w:type="dxa"/>
        <w:tblCellMar>
          <w:left w:w="0" w:type="dxa"/>
          <w:right w:w="0" w:type="dxa"/>
        </w:tblCellMar>
        <w:tblLook w:val="0000" w:firstRow="0" w:lastRow="0" w:firstColumn="0" w:lastColumn="0" w:noHBand="0" w:noVBand="0"/>
      </w:tblPr>
      <w:tblGrid>
        <w:gridCol w:w="9693"/>
      </w:tblGrid>
      <w:tr w:rsidR="00D351E8" w:rsidTr="00D351E8">
        <w:trPr>
          <w:trHeight w:val="1133"/>
        </w:trPr>
        <w:tc>
          <w:tcPr>
            <w:tcW w:w="9693"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D351E8" w:rsidRDefault="00D351E8" w:rsidP="00D351E8">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Місце</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креслення</w:t>
            </w:r>
          </w:p>
        </w:tc>
      </w:tr>
    </w:tbl>
    <w:p w:rsidR="00D351E8" w:rsidRDefault="00D351E8" w:rsidP="00D351E8">
      <w:pPr>
        <w:shd w:val="clear" w:color="auto" w:fill="FFFFFF"/>
        <w:spacing w:line="253" w:lineRule="atLeast"/>
        <w:ind w:firstLine="708"/>
        <w:rPr>
          <w:rFonts w:ascii="Times New Roman" w:cs="Times New Roman"/>
          <w:sz w:val="24"/>
          <w:szCs w:val="24"/>
          <w:lang w:eastAsia="uk-UA"/>
        </w:rPr>
      </w:pPr>
      <w:r>
        <w:rPr>
          <w:rFonts w:ascii="Times New Roman" w:cs="Times New Roman"/>
          <w:sz w:val="24"/>
          <w:szCs w:val="24"/>
          <w:lang w:eastAsia="uk-UA"/>
        </w:rPr>
        <w:t xml:space="preserve"> </w:t>
      </w:r>
    </w:p>
    <w:p w:rsidR="00D351E8" w:rsidRDefault="00D351E8" w:rsidP="00D351E8">
      <w:pPr>
        <w:shd w:val="clear" w:color="auto" w:fill="FFFFFF"/>
        <w:spacing w:before="283" w:after="0" w:line="203" w:lineRule="atLeast"/>
        <w:jc w:val="center"/>
        <w:rPr>
          <w:rFonts w:ascii="Times New Roman" w:cs="Times New Roman"/>
          <w:b/>
          <w:color w:val="000000"/>
          <w:sz w:val="24"/>
          <w:szCs w:val="24"/>
          <w:lang w:eastAsia="uk-UA"/>
        </w:rPr>
      </w:pPr>
    </w:p>
    <w:p w:rsidR="00D351E8" w:rsidRDefault="00D351E8" w:rsidP="00D351E8">
      <w:pPr>
        <w:shd w:val="clear" w:color="auto" w:fill="FFFFFF"/>
        <w:spacing w:before="283" w:after="0" w:line="203" w:lineRule="atLeast"/>
        <w:jc w:val="center"/>
        <w:rPr>
          <w:rFonts w:ascii="Times New Roman" w:cs="Times New Roman"/>
          <w:b/>
          <w:color w:val="000000"/>
          <w:sz w:val="24"/>
          <w:szCs w:val="24"/>
          <w:lang w:eastAsia="uk-UA"/>
        </w:rPr>
      </w:pPr>
      <w:r>
        <w:rPr>
          <w:rFonts w:ascii="Times New Roman" w:cs="Times New Roman"/>
          <w:b/>
          <w:color w:val="000000"/>
          <w:sz w:val="24"/>
          <w:szCs w:val="24"/>
          <w:lang w:eastAsia="uk-UA"/>
        </w:rPr>
        <w:t>СХЕМА</w:t>
      </w:r>
      <w:r>
        <w:rPr>
          <w:rFonts w:ascii="Times New Roman" w:cs="Times New Roman"/>
          <w:b/>
          <w:color w:val="000000"/>
          <w:sz w:val="24"/>
          <w:szCs w:val="24"/>
          <w:lang w:eastAsia="uk-UA"/>
        </w:rPr>
        <w:t xml:space="preserve"> </w:t>
      </w:r>
      <w:r>
        <w:rPr>
          <w:rFonts w:ascii="Times New Roman" w:cs="Times New Roman"/>
          <w:b/>
          <w:color w:val="000000"/>
          <w:sz w:val="24"/>
          <w:szCs w:val="24"/>
          <w:lang w:eastAsia="uk-UA"/>
        </w:rPr>
        <w:t>РОЗМІЩЕННЯ</w:t>
      </w:r>
      <w:r>
        <w:rPr>
          <w:rFonts w:ascii="Times New Roman" w:cs="Times New Roman"/>
          <w:b/>
          <w:color w:val="000000"/>
          <w:sz w:val="24"/>
          <w:szCs w:val="24"/>
          <w:lang w:eastAsia="uk-UA"/>
        </w:rPr>
        <w:t xml:space="preserve"> </w:t>
      </w:r>
      <w:r>
        <w:rPr>
          <w:rFonts w:ascii="Times New Roman" w:cs="Times New Roman"/>
          <w:b/>
          <w:color w:val="000000"/>
          <w:sz w:val="24"/>
          <w:szCs w:val="24"/>
          <w:lang w:eastAsia="uk-UA"/>
        </w:rPr>
        <w:t>ТС</w:t>
      </w:r>
    </w:p>
    <w:p w:rsidR="00D351E8" w:rsidRDefault="00D351E8" w:rsidP="00D351E8">
      <w:pPr>
        <w:shd w:val="clear" w:color="auto" w:fill="FFFFFF"/>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М</w:t>
      </w:r>
      <w:r>
        <w:rPr>
          <w:rFonts w:ascii="Times New Roman" w:cs="Times New Roman"/>
          <w:color w:val="000000"/>
          <w:sz w:val="24"/>
          <w:szCs w:val="24"/>
          <w:lang w:eastAsia="uk-UA"/>
        </w:rPr>
        <w:t xml:space="preserve"> 1 : 500</w:t>
      </w:r>
    </w:p>
    <w:tbl>
      <w:tblPr>
        <w:tblW w:w="9708" w:type="dxa"/>
        <w:tblInd w:w="146" w:type="dxa"/>
        <w:tblCellMar>
          <w:left w:w="0" w:type="dxa"/>
          <w:right w:w="0" w:type="dxa"/>
        </w:tblCellMar>
        <w:tblLook w:val="0000" w:firstRow="0" w:lastRow="0" w:firstColumn="0" w:lastColumn="0" w:noHBand="0" w:noVBand="0"/>
      </w:tblPr>
      <w:tblGrid>
        <w:gridCol w:w="9708"/>
      </w:tblGrid>
      <w:tr w:rsidR="00D351E8" w:rsidTr="00D351E8">
        <w:trPr>
          <w:trHeight w:val="1133"/>
        </w:trPr>
        <w:tc>
          <w:tcPr>
            <w:tcW w:w="9708"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D351E8" w:rsidRDefault="00D351E8" w:rsidP="00D351E8">
            <w:pPr>
              <w:spacing w:after="0" w:line="193" w:lineRule="atLeast"/>
              <w:jc w:val="center"/>
              <w:rPr>
                <w:rFonts w:ascii="Times New Roman" w:cs="Times New Roman"/>
                <w:color w:val="000000"/>
                <w:sz w:val="24"/>
                <w:szCs w:val="24"/>
                <w:lang w:eastAsia="uk-UA"/>
              </w:rPr>
            </w:pPr>
            <w:r>
              <w:rPr>
                <w:rFonts w:ascii="Times New Roman" w:cs="Times New Roman"/>
                <w:color w:val="000000"/>
                <w:sz w:val="24"/>
                <w:szCs w:val="24"/>
                <w:lang w:eastAsia="uk-UA"/>
              </w:rPr>
              <w:t>Місце</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креслення</w:t>
            </w:r>
          </w:p>
        </w:tc>
      </w:tr>
    </w:tbl>
    <w:p w:rsidR="00D351E8" w:rsidRDefault="00D351E8" w:rsidP="00D351E8">
      <w:pPr>
        <w:shd w:val="clear" w:color="auto" w:fill="FFFFFF"/>
        <w:spacing w:after="0" w:line="253" w:lineRule="atLeast"/>
        <w:ind w:firstLine="708"/>
        <w:rPr>
          <w:rFonts w:ascii="Times New Roman" w:cs="Times New Roman"/>
          <w:sz w:val="24"/>
          <w:szCs w:val="24"/>
          <w:lang w:eastAsia="uk-UA"/>
        </w:rPr>
      </w:pPr>
      <w:r>
        <w:rPr>
          <w:rFonts w:ascii="Times New Roman" w:cs="Times New Roman"/>
          <w:sz w:val="24"/>
          <w:szCs w:val="24"/>
          <w:lang w:eastAsia="uk-UA"/>
        </w:rPr>
        <w:t xml:space="preserve"> </w:t>
      </w:r>
    </w:p>
    <w:p w:rsidR="00D351E8" w:rsidRDefault="00D351E8" w:rsidP="00D351E8">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Експлікація</w:t>
      </w:r>
      <w:r>
        <w:rPr>
          <w:rFonts w:ascii="Times New Roman" w:cs="Times New Roman"/>
          <w:color w:val="000000"/>
          <w:sz w:val="24"/>
          <w:szCs w:val="24"/>
          <w:lang w:eastAsia="uk-UA"/>
        </w:rPr>
        <w:t>:</w:t>
      </w:r>
    </w:p>
    <w:p w:rsidR="00D351E8" w:rsidRDefault="00D351E8" w:rsidP="00D351E8">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місце</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розташування</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ТС</w:t>
      </w:r>
      <w:r>
        <w:rPr>
          <w:rFonts w:ascii="Times New Roman" w:cs="Times New Roman"/>
          <w:color w:val="000000"/>
          <w:sz w:val="24"/>
          <w:szCs w:val="24"/>
          <w:lang w:eastAsia="uk-UA"/>
        </w:rPr>
        <w:t>;</w:t>
      </w:r>
    </w:p>
    <w:p w:rsidR="00D351E8" w:rsidRDefault="00D351E8" w:rsidP="00D351E8">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червоні</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лінії</w:t>
      </w:r>
      <w:r>
        <w:rPr>
          <w:rFonts w:ascii="Times New Roman" w:cs="Times New Roman"/>
          <w:color w:val="000000"/>
          <w:sz w:val="24"/>
          <w:szCs w:val="24"/>
          <w:lang w:eastAsia="uk-UA"/>
        </w:rPr>
        <w:t>;</w:t>
      </w:r>
    </w:p>
    <w:p w:rsidR="00D351E8" w:rsidRDefault="00D351E8" w:rsidP="00D351E8">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лінії</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регулювання</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забудови</w:t>
      </w:r>
      <w:r>
        <w:rPr>
          <w:rFonts w:ascii="Times New Roman" w:cs="Times New Roman"/>
          <w:color w:val="000000"/>
          <w:sz w:val="24"/>
          <w:szCs w:val="24"/>
          <w:lang w:eastAsia="uk-UA"/>
        </w:rPr>
        <w:t>;</w:t>
      </w:r>
    </w:p>
    <w:p w:rsidR="00D351E8" w:rsidRDefault="00D351E8" w:rsidP="00D351E8">
      <w:pPr>
        <w:shd w:val="clear" w:color="auto" w:fill="FFFFFF"/>
        <w:spacing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місця</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підключення</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до</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інженерних</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мереж</w:t>
      </w:r>
      <w:r>
        <w:rPr>
          <w:rFonts w:ascii="Times New Roman" w:cs="Times New Roman"/>
          <w:color w:val="000000"/>
          <w:sz w:val="24"/>
          <w:szCs w:val="24"/>
          <w:lang w:eastAsia="uk-UA"/>
        </w:rPr>
        <w:t>.</w:t>
      </w:r>
    </w:p>
    <w:p w:rsidR="00D351E8" w:rsidRDefault="00D351E8" w:rsidP="00D351E8">
      <w:pPr>
        <w:shd w:val="clear" w:color="auto" w:fill="FFFFFF"/>
        <w:spacing w:before="113" w:after="0" w:line="193" w:lineRule="atLeast"/>
        <w:ind w:firstLine="283"/>
        <w:jc w:val="both"/>
        <w:rPr>
          <w:rFonts w:ascii="Times New Roman" w:cs="Times New Roman"/>
          <w:color w:val="000000"/>
          <w:sz w:val="24"/>
          <w:szCs w:val="24"/>
          <w:lang w:eastAsia="uk-UA"/>
        </w:rPr>
      </w:pPr>
      <w:r>
        <w:rPr>
          <w:rFonts w:ascii="Times New Roman" w:cs="Times New Roman"/>
          <w:color w:val="000000"/>
          <w:sz w:val="24"/>
          <w:szCs w:val="24"/>
          <w:lang w:eastAsia="uk-UA"/>
        </w:rPr>
        <w:t>Умовні</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позначення</w:t>
      </w:r>
      <w:r>
        <w:rPr>
          <w:rFonts w:ascii="Times New Roman" w:cs="Times New Roman"/>
          <w:color w:val="000000"/>
          <w:sz w:val="24"/>
          <w:szCs w:val="24"/>
          <w:lang w:eastAsia="uk-UA"/>
        </w:rPr>
        <w:t>:</w:t>
      </w:r>
    </w:p>
    <w:p w:rsidR="00D351E8" w:rsidRDefault="00D351E8" w:rsidP="00D351E8">
      <w:pPr>
        <w:shd w:val="clear" w:color="auto" w:fill="FFFFFF"/>
        <w:spacing w:after="24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_______________________________________________________________</w:t>
      </w:r>
      <w:r>
        <w:rPr>
          <w:rFonts w:ascii="Times New Roman" w:cs="Times New Roman"/>
          <w:color w:val="000000"/>
          <w:sz w:val="24"/>
          <w:szCs w:val="24"/>
          <w:lang w:val="en-US" w:eastAsia="uk-UA"/>
        </w:rPr>
        <w:t>_____</w:t>
      </w:r>
      <w:r>
        <w:rPr>
          <w:rFonts w:ascii="Times New Roman" w:cs="Times New Roman"/>
          <w:color w:val="000000"/>
          <w:sz w:val="24"/>
          <w:szCs w:val="24"/>
          <w:lang w:eastAsia="uk-UA"/>
        </w:rPr>
        <w:t>____________</w:t>
      </w:r>
    </w:p>
    <w:tbl>
      <w:tblPr>
        <w:tblW w:w="9728" w:type="dxa"/>
        <w:tblInd w:w="114" w:type="dxa"/>
        <w:tblCellMar>
          <w:left w:w="0" w:type="dxa"/>
          <w:right w:w="0" w:type="dxa"/>
        </w:tblCellMar>
        <w:tblLook w:val="0000" w:firstRow="0" w:lastRow="0" w:firstColumn="0" w:lastColumn="0" w:noHBand="0" w:noVBand="0"/>
      </w:tblPr>
      <w:tblGrid>
        <w:gridCol w:w="9728"/>
      </w:tblGrid>
      <w:tr w:rsidR="00D351E8" w:rsidTr="00D351E8">
        <w:trPr>
          <w:trHeight w:val="1277"/>
        </w:trPr>
        <w:tc>
          <w:tcPr>
            <w:tcW w:w="9728"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D351E8" w:rsidRDefault="00D351E8" w:rsidP="00D351E8">
            <w:pPr>
              <w:spacing w:after="0" w:line="193" w:lineRule="atLeast"/>
              <w:rPr>
                <w:rFonts w:ascii="Times New Roman" w:cs="Times New Roman"/>
                <w:color w:val="000000"/>
                <w:sz w:val="24"/>
                <w:szCs w:val="24"/>
                <w:lang w:eastAsia="uk-UA"/>
              </w:rPr>
            </w:pPr>
            <w:r>
              <w:rPr>
                <w:rFonts w:ascii="Times New Roman" w:cs="Times New Roman"/>
                <w:color w:val="000000"/>
                <w:sz w:val="24"/>
                <w:szCs w:val="24"/>
                <w:lang w:eastAsia="uk-UA"/>
              </w:rPr>
              <w:t xml:space="preserve">____________                   </w:t>
            </w:r>
            <w:r w:rsidRPr="00D351E8">
              <w:rPr>
                <w:rFonts w:ascii="Times New Roman" w:cs="Times New Roman"/>
                <w:color w:val="000000"/>
                <w:sz w:val="24"/>
                <w:szCs w:val="24"/>
                <w:lang w:val="ru-RU" w:eastAsia="uk-UA"/>
              </w:rPr>
              <w:t xml:space="preserve">                ____</w:t>
            </w:r>
            <w:r>
              <w:rPr>
                <w:rFonts w:ascii="Times New Roman" w:cs="Times New Roman"/>
                <w:color w:val="000000"/>
                <w:sz w:val="24"/>
                <w:szCs w:val="24"/>
                <w:lang w:eastAsia="uk-UA"/>
              </w:rPr>
              <w:t>_____________________________________________</w:t>
            </w:r>
          </w:p>
          <w:p w:rsidR="00D351E8" w:rsidRDefault="00D351E8" w:rsidP="00D351E8">
            <w:pPr>
              <w:spacing w:before="17" w:after="0" w:line="150" w:lineRule="atLeast"/>
              <w:ind w:firstLineChars="250" w:firstLine="500"/>
              <w:rPr>
                <w:rFonts w:ascii="Times New Roman" w:cs="Times New Roman"/>
                <w:color w:val="000000"/>
                <w:sz w:val="20"/>
                <w:szCs w:val="20"/>
                <w:lang w:eastAsia="uk-UA"/>
              </w:rPr>
            </w:pPr>
            <w:r>
              <w:rPr>
                <w:rFonts w:ascii="Times New Roman" w:cs="Times New Roman"/>
                <w:color w:val="000000"/>
                <w:sz w:val="20"/>
                <w:szCs w:val="20"/>
                <w:lang w:eastAsia="uk-UA"/>
              </w:rPr>
              <w:t>(</w:t>
            </w:r>
            <w:r>
              <w:rPr>
                <w:rFonts w:ascii="Times New Roman" w:cs="Times New Roman"/>
                <w:color w:val="000000"/>
                <w:sz w:val="20"/>
                <w:szCs w:val="20"/>
                <w:lang w:eastAsia="uk-UA"/>
              </w:rPr>
              <w:t>підпис</w:t>
            </w:r>
            <w:r>
              <w:rPr>
                <w:rFonts w:ascii="Times New Roman" w:cs="Times New Roman"/>
                <w:color w:val="000000"/>
                <w:sz w:val="20"/>
                <w:szCs w:val="20"/>
                <w:lang w:eastAsia="uk-UA"/>
              </w:rPr>
              <w:t>)</w:t>
            </w:r>
            <w:r>
              <w:rPr>
                <w:rFonts w:ascii="Times New Roman" w:cs="Times New Roman"/>
                <w:color w:val="000000"/>
                <w:sz w:val="24"/>
                <w:szCs w:val="24"/>
                <w:lang w:eastAsia="uk-UA"/>
              </w:rPr>
              <w:t xml:space="preserve">                                           </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Власне</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ім’я</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та</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ПРІЗВИЩЕ</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керівника</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заступника</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підприємства</w:t>
            </w:r>
            <w:r>
              <w:rPr>
                <w:rFonts w:ascii="Times New Roman" w:cs="Times New Roman"/>
                <w:color w:val="000000"/>
                <w:sz w:val="20"/>
                <w:szCs w:val="20"/>
                <w:lang w:eastAsia="uk-UA"/>
              </w:rPr>
              <w:t>,</w:t>
            </w:r>
          </w:p>
          <w:p w:rsidR="00D351E8" w:rsidRDefault="00D351E8" w:rsidP="00D351E8">
            <w:pPr>
              <w:spacing w:before="17" w:after="0" w:line="150" w:lineRule="atLeast"/>
              <w:jc w:val="center"/>
              <w:rPr>
                <w:rFonts w:ascii="Times New Roman" w:cs="Times New Roman"/>
                <w:color w:val="000000"/>
                <w:sz w:val="20"/>
                <w:szCs w:val="20"/>
                <w:lang w:eastAsia="uk-UA"/>
              </w:rPr>
            </w:pPr>
            <w:r w:rsidRPr="00D351E8">
              <w:rPr>
                <w:rFonts w:ascii="Times New Roman" w:cs="Times New Roman"/>
                <w:color w:val="000000"/>
                <w:sz w:val="20"/>
                <w:szCs w:val="20"/>
                <w:lang w:val="ru-RU" w:eastAsia="uk-UA"/>
              </w:rPr>
              <w:t xml:space="preserve">                                                                     </w:t>
            </w:r>
            <w:r>
              <w:rPr>
                <w:rFonts w:ascii="Times New Roman" w:cs="Times New Roman"/>
                <w:color w:val="000000"/>
                <w:sz w:val="20"/>
                <w:szCs w:val="20"/>
                <w:lang w:eastAsia="uk-UA"/>
              </w:rPr>
              <w:t>установи</w:t>
            </w:r>
            <w:r>
              <w:rPr>
                <w:rFonts w:ascii="Times New Roman" w:cs="Times New Roman"/>
                <w:color w:val="000000"/>
                <w:sz w:val="20"/>
                <w:szCs w:val="20"/>
                <w:lang w:eastAsia="uk-UA"/>
              </w:rPr>
              <w:t xml:space="preserve">, </w:t>
            </w:r>
            <w:r>
              <w:rPr>
                <w:rFonts w:ascii="Times New Roman" w:cs="Times New Roman"/>
                <w:color w:val="000000"/>
                <w:sz w:val="20"/>
                <w:szCs w:val="20"/>
                <w:lang w:eastAsia="uk-UA"/>
              </w:rPr>
              <w:t>організації</w:t>
            </w:r>
            <w:r>
              <w:rPr>
                <w:rFonts w:ascii="Times New Roman" w:cs="Times New Roman"/>
                <w:color w:val="000000"/>
                <w:sz w:val="20"/>
                <w:szCs w:val="20"/>
                <w:lang w:eastAsia="uk-UA"/>
              </w:rPr>
              <w:t>,</w:t>
            </w:r>
            <w:r>
              <w:rPr>
                <w:rFonts w:ascii="Times New Roman" w:cs="Times New Roman"/>
                <w:color w:val="000000"/>
                <w:sz w:val="24"/>
                <w:szCs w:val="24"/>
                <w:lang w:eastAsia="uk-UA"/>
              </w:rPr>
              <w:t xml:space="preserve"> </w:t>
            </w:r>
            <w:r>
              <w:rPr>
                <w:rFonts w:ascii="Times New Roman" w:cs="Times New Roman"/>
                <w:color w:val="000000"/>
                <w:sz w:val="20"/>
                <w:szCs w:val="20"/>
                <w:lang w:eastAsia="uk-UA"/>
              </w:rPr>
              <w:t>розробника</w:t>
            </w:r>
            <w:r>
              <w:rPr>
                <w:rFonts w:ascii="Times New Roman" w:cs="Times New Roman"/>
                <w:color w:val="000000"/>
                <w:sz w:val="20"/>
                <w:szCs w:val="20"/>
                <w:lang w:eastAsia="uk-UA"/>
              </w:rPr>
              <w:t>)</w:t>
            </w:r>
          </w:p>
          <w:p w:rsidR="00D351E8" w:rsidRDefault="00D351E8" w:rsidP="00D351E8">
            <w:pPr>
              <w:spacing w:after="0" w:line="193" w:lineRule="atLeast"/>
              <w:ind w:firstLine="57"/>
              <w:jc w:val="both"/>
              <w:rPr>
                <w:rFonts w:ascii="Times New Roman" w:cs="Times New Roman"/>
                <w:color w:val="000000"/>
                <w:sz w:val="24"/>
                <w:szCs w:val="24"/>
                <w:lang w:eastAsia="uk-UA"/>
              </w:rPr>
            </w:pPr>
            <w:r>
              <w:rPr>
                <w:rFonts w:ascii="Times New Roman" w:cs="Times New Roman"/>
                <w:color w:val="000000"/>
                <w:sz w:val="24"/>
                <w:szCs w:val="24"/>
                <w:lang w:eastAsia="uk-UA"/>
              </w:rPr>
              <w:t>М</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П</w:t>
            </w:r>
            <w:r>
              <w:rPr>
                <w:rFonts w:ascii="Times New Roman" w:cs="Times New Roman"/>
                <w:color w:val="000000"/>
                <w:sz w:val="24"/>
                <w:szCs w:val="24"/>
                <w:lang w:eastAsia="uk-UA"/>
              </w:rPr>
              <w:t>. (</w:t>
            </w:r>
            <w:r>
              <w:rPr>
                <w:rFonts w:ascii="Times New Roman" w:cs="Times New Roman"/>
                <w:color w:val="000000"/>
                <w:sz w:val="24"/>
                <w:szCs w:val="24"/>
                <w:lang w:eastAsia="uk-UA"/>
              </w:rPr>
              <w:t>за</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наявності</w:t>
            </w:r>
            <w:r>
              <w:rPr>
                <w:rFonts w:ascii="Times New Roman" w:cs="Times New Roman"/>
                <w:color w:val="000000"/>
                <w:sz w:val="24"/>
                <w:szCs w:val="24"/>
                <w:lang w:eastAsia="uk-UA"/>
              </w:rPr>
              <w:t>)</w:t>
            </w:r>
          </w:p>
          <w:p w:rsidR="00D351E8" w:rsidRDefault="00D351E8" w:rsidP="00D351E8">
            <w:pPr>
              <w:spacing w:before="113" w:after="0" w:line="193" w:lineRule="atLeast"/>
              <w:jc w:val="both"/>
              <w:rPr>
                <w:rFonts w:ascii="Times New Roman" w:cs="Times New Roman"/>
                <w:color w:val="000000"/>
                <w:sz w:val="24"/>
                <w:szCs w:val="24"/>
                <w:lang w:eastAsia="uk-UA"/>
              </w:rPr>
            </w:pPr>
            <w:r>
              <w:rPr>
                <w:rFonts w:ascii="Times New Roman" w:cs="Times New Roman"/>
                <w:color w:val="000000"/>
                <w:sz w:val="24"/>
                <w:szCs w:val="24"/>
                <w:lang w:eastAsia="uk-UA"/>
              </w:rPr>
              <w:t>Дата</w:t>
            </w:r>
            <w:r>
              <w:rPr>
                <w:rFonts w:ascii="Times New Roman" w:cs="Times New Roman"/>
                <w:color w:val="000000"/>
                <w:sz w:val="24"/>
                <w:szCs w:val="24"/>
                <w:lang w:eastAsia="uk-UA"/>
              </w:rPr>
              <w:t xml:space="preserve"> </w:t>
            </w:r>
            <w:r>
              <w:rPr>
                <w:rFonts w:ascii="Times New Roman" w:cs="Times New Roman"/>
                <w:color w:val="000000"/>
                <w:sz w:val="24"/>
                <w:szCs w:val="24"/>
                <w:lang w:eastAsia="uk-UA"/>
              </w:rPr>
              <w:t>складання</w:t>
            </w:r>
            <w:r>
              <w:rPr>
                <w:rFonts w:ascii="Times New Roman" w:cs="Times New Roman"/>
                <w:color w:val="000000"/>
                <w:sz w:val="24"/>
                <w:szCs w:val="24"/>
                <w:lang w:eastAsia="uk-UA"/>
              </w:rPr>
              <w:t xml:space="preserve"> ____ ____________ 20____ </w:t>
            </w:r>
            <w:r>
              <w:rPr>
                <w:rFonts w:ascii="Times New Roman" w:cs="Times New Roman"/>
                <w:color w:val="000000"/>
                <w:sz w:val="24"/>
                <w:szCs w:val="24"/>
                <w:lang w:eastAsia="uk-UA"/>
              </w:rPr>
              <w:t>року</w:t>
            </w:r>
          </w:p>
          <w:p w:rsidR="00D351E8" w:rsidRDefault="00D351E8" w:rsidP="00D351E8">
            <w:pPr>
              <w:spacing w:before="113" w:after="0" w:line="193" w:lineRule="atLeast"/>
              <w:jc w:val="both"/>
              <w:rPr>
                <w:rFonts w:ascii="Times New Roman" w:cs="Times New Roman"/>
                <w:color w:val="000000"/>
                <w:sz w:val="24"/>
                <w:szCs w:val="24"/>
                <w:lang w:eastAsia="uk-UA"/>
              </w:rPr>
            </w:pPr>
          </w:p>
        </w:tc>
      </w:tr>
    </w:tbl>
    <w:p w:rsidR="00FE66E2" w:rsidRDefault="00D351E8" w:rsidP="00F63A9B">
      <w:pPr>
        <w:pStyle w:val="st6"/>
        <w:ind w:leftChars="2400" w:left="5280" w:firstLineChars="16" w:firstLine="38"/>
        <w:jc w:val="left"/>
        <w:rPr>
          <w:rStyle w:val="st42"/>
          <w:rFonts w:eastAsia="SimSun"/>
        </w:rPr>
      </w:pPr>
      <w:r>
        <w:rPr>
          <w:rFonts w:ascii="Times New Roman"/>
          <w:color w:val="000000"/>
        </w:rPr>
        <w:t>______________________________</w:t>
      </w:r>
      <w:r>
        <w:rPr>
          <w:rFonts w:ascii="Times New Roman"/>
          <w:color w:val="000000"/>
          <w:lang w:val="en-US"/>
        </w:rPr>
        <w:t>______</w:t>
      </w:r>
      <w:r>
        <w:rPr>
          <w:rFonts w:ascii="Times New Roman"/>
          <w:color w:val="000000"/>
        </w:rPr>
        <w:t>____________________________________________</w:t>
      </w:r>
    </w:p>
    <w:p w:rsidR="00FE66E2" w:rsidRDefault="00FE66E2" w:rsidP="00F63A9B">
      <w:pPr>
        <w:pStyle w:val="st6"/>
        <w:ind w:leftChars="2400" w:left="5280" w:firstLineChars="16" w:firstLine="38"/>
        <w:jc w:val="left"/>
        <w:rPr>
          <w:rStyle w:val="st42"/>
          <w:rFonts w:eastAsia="SimSun"/>
        </w:rPr>
      </w:pPr>
    </w:p>
    <w:p w:rsidR="006C20BA" w:rsidRDefault="006C20BA" w:rsidP="00F63A9B">
      <w:pPr>
        <w:pStyle w:val="st6"/>
        <w:ind w:leftChars="2400" w:left="5280" w:firstLineChars="16" w:firstLine="38"/>
        <w:jc w:val="left"/>
        <w:rPr>
          <w:rStyle w:val="st42"/>
          <w:rFonts w:eastAsia="SimSun"/>
        </w:rPr>
      </w:pPr>
    </w:p>
    <w:p w:rsidR="006C20BA" w:rsidRDefault="006C20BA" w:rsidP="00F63A9B">
      <w:pPr>
        <w:pStyle w:val="st6"/>
        <w:ind w:leftChars="2400" w:left="5280" w:firstLineChars="16" w:firstLine="38"/>
        <w:jc w:val="left"/>
        <w:rPr>
          <w:rStyle w:val="st42"/>
          <w:rFonts w:eastAsia="SimSun"/>
        </w:rPr>
      </w:pPr>
    </w:p>
    <w:p w:rsidR="006C20BA" w:rsidRDefault="006C20BA" w:rsidP="00F63A9B">
      <w:pPr>
        <w:pStyle w:val="st6"/>
        <w:ind w:leftChars="2400" w:left="5280" w:firstLineChars="16" w:firstLine="38"/>
        <w:jc w:val="left"/>
        <w:rPr>
          <w:rStyle w:val="st42"/>
          <w:rFonts w:eastAsia="SimSun"/>
        </w:rPr>
      </w:pPr>
    </w:p>
    <w:p w:rsidR="006C20BA" w:rsidRPr="008E6B17" w:rsidRDefault="00F63A9B" w:rsidP="006C20BA">
      <w:pPr>
        <w:pStyle w:val="a5"/>
        <w:jc w:val="right"/>
        <w:rPr>
          <w:rFonts w:ascii="Times New Roman" w:hAnsi="Times New Roman" w:cs="Times New Roman"/>
          <w:sz w:val="24"/>
          <w:szCs w:val="24"/>
          <w:lang w:eastAsia="uk-UA"/>
        </w:rPr>
      </w:pPr>
      <w:r>
        <w:rPr>
          <w:rStyle w:val="st42"/>
          <w:rFonts w:eastAsia="SimSun"/>
        </w:rPr>
        <w:lastRenderedPageBreak/>
        <w:t xml:space="preserve">Додаток </w:t>
      </w:r>
      <w:r w:rsidR="00D351E8">
        <w:rPr>
          <w:rStyle w:val="st42"/>
          <w:rFonts w:eastAsia="SimSun"/>
        </w:rPr>
        <w:t>5</w:t>
      </w:r>
      <w:r>
        <w:rPr>
          <w:rStyle w:val="st42"/>
          <w:rFonts w:eastAsia="SimSun"/>
        </w:rPr>
        <w:br/>
      </w:r>
      <w:r w:rsidR="006C20BA" w:rsidRPr="008E6B17">
        <w:rPr>
          <w:rFonts w:ascii="Times New Roman" w:hAnsi="Times New Roman" w:cs="Times New Roman"/>
          <w:sz w:val="24"/>
          <w:szCs w:val="24"/>
          <w:lang w:eastAsia="uk-UA"/>
        </w:rPr>
        <w:t>до Положення про тимчасове користування окремими</w:t>
      </w:r>
    </w:p>
    <w:p w:rsidR="006C20BA" w:rsidRPr="008E6B17" w:rsidRDefault="006C20BA" w:rsidP="006C20BA">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 елементами благоустрою комунальної власності для</w:t>
      </w:r>
    </w:p>
    <w:p w:rsidR="006C20BA" w:rsidRDefault="006C20BA" w:rsidP="006C20BA">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 розміщення малих архітектурних форм</w:t>
      </w:r>
      <w:r>
        <w:rPr>
          <w:rFonts w:ascii="Times New Roman" w:hAnsi="Times New Roman" w:cs="Times New Roman"/>
          <w:sz w:val="24"/>
          <w:szCs w:val="24"/>
          <w:lang w:eastAsia="uk-UA"/>
        </w:rPr>
        <w:t>,зовнішньої реклами</w:t>
      </w:r>
    </w:p>
    <w:p w:rsidR="006C20BA" w:rsidRDefault="006C20BA" w:rsidP="006C20BA">
      <w:pPr>
        <w:pStyle w:val="a5"/>
        <w:jc w:val="right"/>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8E6B17">
        <w:rPr>
          <w:rFonts w:ascii="Times New Roman" w:hAnsi="Times New Roman" w:cs="Times New Roman"/>
          <w:sz w:val="24"/>
          <w:szCs w:val="24"/>
          <w:lang w:eastAsia="uk-UA"/>
        </w:rPr>
        <w:t xml:space="preserve"> та тимчасових споруд торговельного, побутового, соціально-</w:t>
      </w:r>
    </w:p>
    <w:p w:rsidR="006C20BA" w:rsidRDefault="006C20BA" w:rsidP="006C20BA">
      <w:pPr>
        <w:pStyle w:val="a5"/>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культурного та іншого призначення на території </w:t>
      </w:r>
    </w:p>
    <w:p w:rsidR="006C20BA" w:rsidRPr="008E6B17" w:rsidRDefault="006C20BA" w:rsidP="006C20BA">
      <w:pPr>
        <w:pStyle w:val="a5"/>
        <w:jc w:val="right"/>
        <w:rPr>
          <w:rFonts w:ascii="Times New Roman" w:hAnsi="Times New Roman" w:cs="Times New Roman"/>
          <w:sz w:val="24"/>
          <w:szCs w:val="24"/>
          <w:lang w:eastAsia="uk-UA"/>
        </w:rPr>
      </w:pPr>
      <w:proofErr w:type="spellStart"/>
      <w:r w:rsidRPr="008E6B17">
        <w:rPr>
          <w:rFonts w:ascii="Times New Roman" w:hAnsi="Times New Roman" w:cs="Times New Roman"/>
          <w:sz w:val="24"/>
          <w:szCs w:val="24"/>
          <w:lang w:eastAsia="uk-UA"/>
        </w:rPr>
        <w:t>Перегінської</w:t>
      </w:r>
      <w:proofErr w:type="spellEnd"/>
      <w:r w:rsidRPr="008E6B17">
        <w:rPr>
          <w:rFonts w:ascii="Times New Roman" w:hAnsi="Times New Roman" w:cs="Times New Roman"/>
          <w:sz w:val="24"/>
          <w:szCs w:val="24"/>
          <w:lang w:eastAsia="uk-UA"/>
        </w:rPr>
        <w:t xml:space="preserve"> селищної ради</w:t>
      </w:r>
    </w:p>
    <w:p w:rsidR="00F63A9B" w:rsidRDefault="00F63A9B" w:rsidP="006C20BA">
      <w:pPr>
        <w:pStyle w:val="a5"/>
        <w:jc w:val="right"/>
        <w:rPr>
          <w:sz w:val="28"/>
        </w:rPr>
      </w:pPr>
    </w:p>
    <w:p w:rsidR="00F63A9B" w:rsidRDefault="00F63A9B" w:rsidP="00F63A9B">
      <w:pPr>
        <w:pStyle w:val="st6"/>
        <w:ind w:left="10" w:hanging="10"/>
        <w:rPr>
          <w:rFonts w:ascii="Times New Roman" w:hAnsi="Times New Roman"/>
          <w:b/>
          <w:bCs/>
        </w:rPr>
      </w:pPr>
    </w:p>
    <w:p w:rsidR="00F63A9B" w:rsidRDefault="00F63A9B" w:rsidP="00F63A9B">
      <w:pPr>
        <w:pStyle w:val="st6"/>
        <w:ind w:left="10" w:hanging="10"/>
        <w:rPr>
          <w:rFonts w:ascii="Times New Roman" w:hAnsi="Times New Roman"/>
          <w:b/>
          <w:bCs/>
        </w:rPr>
      </w:pPr>
      <w:r>
        <w:rPr>
          <w:rFonts w:ascii="Times New Roman" w:hAnsi="Times New Roman"/>
          <w:b/>
          <w:bCs/>
        </w:rPr>
        <w:t>ЗАЯВА</w:t>
      </w:r>
    </w:p>
    <w:p w:rsidR="00F63A9B" w:rsidRDefault="00F63A9B" w:rsidP="00F63A9B">
      <w:pPr>
        <w:pStyle w:val="st2"/>
        <w:rPr>
          <w:rStyle w:val="st42"/>
          <w:rFonts w:eastAsia="SimSun"/>
        </w:rPr>
      </w:pPr>
      <w:r>
        <w:rPr>
          <w:rStyle w:val="st42"/>
          <w:rFonts w:eastAsia="SimSun"/>
        </w:rPr>
        <w:t>Заявник (суб'єкт господарювання) ________________________________________________</w:t>
      </w:r>
    </w:p>
    <w:p w:rsidR="00F63A9B" w:rsidRDefault="00F63A9B" w:rsidP="00F63A9B">
      <w:pPr>
        <w:pStyle w:val="st2"/>
        <w:rPr>
          <w:rStyle w:val="st42"/>
          <w:rFonts w:eastAsia="SimSun"/>
        </w:rPr>
      </w:pPr>
      <w:r>
        <w:rPr>
          <w:rStyle w:val="st42"/>
          <w:rFonts w:eastAsia="SimSun"/>
        </w:rPr>
        <w:t>Цією заявою повідомляю, що вимоги паспорта прив'язки тимчасової споруди для провадження підприємницької діяльності, виданого ____________________ від _____ № _____, виконані у повному обсязі.</w:t>
      </w:r>
    </w:p>
    <w:p w:rsidR="00F63A9B" w:rsidRDefault="00F63A9B" w:rsidP="00F63A9B">
      <w:pPr>
        <w:pStyle w:val="st2"/>
        <w:ind w:firstLine="0"/>
        <w:jc w:val="center"/>
        <w:rPr>
          <w:rFonts w:ascii="Times New Roman" w:hAnsi="Times New Roman"/>
          <w:iCs/>
          <w:sz w:val="20"/>
          <w:szCs w:val="20"/>
        </w:rPr>
      </w:pPr>
      <w:r>
        <w:rPr>
          <w:rStyle w:val="st42"/>
          <w:rFonts w:eastAsia="SimSun"/>
        </w:rPr>
        <w:t>__________________________________________________________________________________</w:t>
      </w:r>
      <w:r>
        <w:rPr>
          <w:rStyle w:val="st42"/>
          <w:rFonts w:eastAsia="SimSun"/>
        </w:rPr>
        <w:br/>
      </w:r>
      <w:r>
        <w:rPr>
          <w:rStyle w:val="st46"/>
          <w:rFonts w:eastAsia="SimSun"/>
          <w:i w:val="0"/>
          <w:iCs/>
          <w:sz w:val="20"/>
          <w:szCs w:val="20"/>
        </w:rPr>
        <w:t>(П.І.Б. керівника підприємства, установи, організації або П.І.Б. фізичної особи - підприємця,</w:t>
      </w:r>
      <w:r>
        <w:rPr>
          <w:rStyle w:val="st46"/>
          <w:rFonts w:eastAsia="SimSun"/>
          <w:i w:val="0"/>
          <w:iCs/>
          <w:sz w:val="20"/>
          <w:szCs w:val="20"/>
        </w:rPr>
        <w:br/>
      </w:r>
      <w:r>
        <w:rPr>
          <w:rStyle w:val="st42"/>
          <w:rFonts w:eastAsia="SimSun"/>
          <w:iCs/>
          <w:sz w:val="20"/>
          <w:szCs w:val="20"/>
        </w:rPr>
        <w:t>підпис, дата, печатка (за наявності))</w:t>
      </w:r>
    </w:p>
    <w:p w:rsidR="005023E2" w:rsidRDefault="005023E2" w:rsidP="00914B77">
      <w:pPr>
        <w:pStyle w:val="rvps6"/>
        <w:shd w:val="clear" w:color="auto" w:fill="FFFFFF"/>
        <w:spacing w:before="120" w:beforeAutospacing="0" w:after="120" w:afterAutospacing="0"/>
        <w:ind w:firstLine="705"/>
        <w:jc w:val="both"/>
        <w:rPr>
          <w:color w:val="000000"/>
        </w:rPr>
      </w:pPr>
    </w:p>
    <w:p w:rsidR="00A77877" w:rsidRDefault="00A77877" w:rsidP="00914B77">
      <w:pPr>
        <w:pStyle w:val="rvps6"/>
        <w:shd w:val="clear" w:color="auto" w:fill="FFFFFF"/>
        <w:spacing w:before="120" w:beforeAutospacing="0" w:after="120" w:afterAutospacing="0"/>
        <w:ind w:firstLine="705"/>
        <w:jc w:val="both"/>
        <w:rPr>
          <w:color w:val="000000"/>
        </w:rPr>
      </w:pPr>
    </w:p>
    <w:p w:rsidR="00A77877" w:rsidRDefault="00A77877" w:rsidP="00914B77">
      <w:pPr>
        <w:pStyle w:val="rvps6"/>
        <w:shd w:val="clear" w:color="auto" w:fill="FFFFFF"/>
        <w:spacing w:before="120" w:beforeAutospacing="0" w:after="120" w:afterAutospacing="0"/>
        <w:ind w:firstLine="705"/>
        <w:jc w:val="both"/>
        <w:rPr>
          <w:color w:val="000000"/>
        </w:rPr>
      </w:pPr>
    </w:p>
    <w:p w:rsidR="00A77877" w:rsidRDefault="00A77877" w:rsidP="00914B77">
      <w:pPr>
        <w:pStyle w:val="rvps6"/>
        <w:shd w:val="clear" w:color="auto" w:fill="FFFFFF"/>
        <w:spacing w:before="120" w:beforeAutospacing="0" w:after="120" w:afterAutospacing="0"/>
        <w:ind w:firstLine="705"/>
        <w:jc w:val="both"/>
        <w:rPr>
          <w:color w:val="000000"/>
        </w:rPr>
      </w:pPr>
    </w:p>
    <w:p w:rsidR="006C5B45" w:rsidRDefault="006C5B45" w:rsidP="00914B77">
      <w:pPr>
        <w:pStyle w:val="rvps6"/>
        <w:shd w:val="clear" w:color="auto" w:fill="FFFFFF"/>
        <w:spacing w:before="120" w:beforeAutospacing="0" w:after="120" w:afterAutospacing="0"/>
        <w:ind w:firstLine="705"/>
        <w:jc w:val="both"/>
        <w:rPr>
          <w:color w:val="000000"/>
        </w:rPr>
      </w:pPr>
    </w:p>
    <w:p w:rsidR="006C5B45" w:rsidRDefault="006C5B45" w:rsidP="00914B77">
      <w:pPr>
        <w:pStyle w:val="rvps6"/>
        <w:shd w:val="clear" w:color="auto" w:fill="FFFFFF"/>
        <w:spacing w:before="120" w:beforeAutospacing="0" w:after="120" w:afterAutospacing="0"/>
        <w:ind w:firstLine="705"/>
        <w:jc w:val="both"/>
        <w:rPr>
          <w:color w:val="000000"/>
        </w:rPr>
      </w:pPr>
    </w:p>
    <w:p w:rsidR="006C20BA" w:rsidRDefault="006C20BA" w:rsidP="00914B77">
      <w:pPr>
        <w:pStyle w:val="rvps6"/>
        <w:shd w:val="clear" w:color="auto" w:fill="FFFFFF"/>
        <w:spacing w:before="120" w:beforeAutospacing="0" w:after="120" w:afterAutospacing="0"/>
        <w:ind w:firstLine="705"/>
        <w:jc w:val="both"/>
        <w:rPr>
          <w:color w:val="000000"/>
        </w:rPr>
      </w:pPr>
    </w:p>
    <w:p w:rsidR="006C20BA" w:rsidRDefault="006C20BA" w:rsidP="00914B77">
      <w:pPr>
        <w:pStyle w:val="rvps6"/>
        <w:shd w:val="clear" w:color="auto" w:fill="FFFFFF"/>
        <w:spacing w:before="120" w:beforeAutospacing="0" w:after="120" w:afterAutospacing="0"/>
        <w:ind w:firstLine="705"/>
        <w:jc w:val="both"/>
        <w:rPr>
          <w:color w:val="000000"/>
        </w:rPr>
      </w:pPr>
    </w:p>
    <w:p w:rsidR="006C20BA" w:rsidRDefault="006C20BA" w:rsidP="00914B77">
      <w:pPr>
        <w:pStyle w:val="rvps6"/>
        <w:shd w:val="clear" w:color="auto" w:fill="FFFFFF"/>
        <w:spacing w:before="120" w:beforeAutospacing="0" w:after="120" w:afterAutospacing="0"/>
        <w:ind w:firstLine="705"/>
        <w:jc w:val="both"/>
        <w:rPr>
          <w:color w:val="000000"/>
        </w:rPr>
      </w:pPr>
    </w:p>
    <w:p w:rsidR="006C20BA" w:rsidRDefault="006C20BA" w:rsidP="00914B77">
      <w:pPr>
        <w:pStyle w:val="rvps6"/>
        <w:shd w:val="clear" w:color="auto" w:fill="FFFFFF"/>
        <w:spacing w:before="120" w:beforeAutospacing="0" w:after="120" w:afterAutospacing="0"/>
        <w:ind w:firstLine="705"/>
        <w:jc w:val="both"/>
        <w:rPr>
          <w:color w:val="000000"/>
        </w:rPr>
      </w:pPr>
    </w:p>
    <w:p w:rsidR="006C20BA" w:rsidRDefault="006C20BA" w:rsidP="00914B77">
      <w:pPr>
        <w:pStyle w:val="rvps6"/>
        <w:shd w:val="clear" w:color="auto" w:fill="FFFFFF"/>
        <w:spacing w:before="120" w:beforeAutospacing="0" w:after="120" w:afterAutospacing="0"/>
        <w:ind w:firstLine="705"/>
        <w:jc w:val="both"/>
        <w:rPr>
          <w:color w:val="000000"/>
        </w:rPr>
      </w:pPr>
    </w:p>
    <w:p w:rsidR="006C20BA" w:rsidRDefault="006C20BA" w:rsidP="00914B77">
      <w:pPr>
        <w:pStyle w:val="rvps6"/>
        <w:shd w:val="clear" w:color="auto" w:fill="FFFFFF"/>
        <w:spacing w:before="120" w:beforeAutospacing="0" w:after="120" w:afterAutospacing="0"/>
        <w:ind w:firstLine="705"/>
        <w:jc w:val="both"/>
        <w:rPr>
          <w:color w:val="000000"/>
        </w:rPr>
      </w:pPr>
    </w:p>
    <w:p w:rsidR="006C20BA" w:rsidRDefault="006C20BA" w:rsidP="00914B77">
      <w:pPr>
        <w:pStyle w:val="rvps6"/>
        <w:shd w:val="clear" w:color="auto" w:fill="FFFFFF"/>
        <w:spacing w:before="120" w:beforeAutospacing="0" w:after="120" w:afterAutospacing="0"/>
        <w:ind w:firstLine="705"/>
        <w:jc w:val="both"/>
        <w:rPr>
          <w:color w:val="000000"/>
        </w:rPr>
      </w:pPr>
    </w:p>
    <w:p w:rsidR="006C20BA" w:rsidRDefault="006C20BA" w:rsidP="00914B77">
      <w:pPr>
        <w:pStyle w:val="rvps6"/>
        <w:shd w:val="clear" w:color="auto" w:fill="FFFFFF"/>
        <w:spacing w:before="120" w:beforeAutospacing="0" w:after="120" w:afterAutospacing="0"/>
        <w:ind w:firstLine="705"/>
        <w:jc w:val="both"/>
        <w:rPr>
          <w:color w:val="000000"/>
        </w:rPr>
      </w:pPr>
    </w:p>
    <w:p w:rsidR="006C20BA" w:rsidRDefault="006C20BA" w:rsidP="00914B77">
      <w:pPr>
        <w:pStyle w:val="rvps6"/>
        <w:shd w:val="clear" w:color="auto" w:fill="FFFFFF"/>
        <w:spacing w:before="120" w:beforeAutospacing="0" w:after="120" w:afterAutospacing="0"/>
        <w:ind w:firstLine="705"/>
        <w:jc w:val="both"/>
        <w:rPr>
          <w:color w:val="000000"/>
        </w:rPr>
      </w:pPr>
    </w:p>
    <w:p w:rsidR="006C20BA" w:rsidRDefault="006C20BA" w:rsidP="00914B77">
      <w:pPr>
        <w:pStyle w:val="rvps6"/>
        <w:shd w:val="clear" w:color="auto" w:fill="FFFFFF"/>
        <w:spacing w:before="120" w:beforeAutospacing="0" w:after="120" w:afterAutospacing="0"/>
        <w:ind w:firstLine="705"/>
        <w:jc w:val="both"/>
        <w:rPr>
          <w:color w:val="000000"/>
        </w:rPr>
      </w:pPr>
    </w:p>
    <w:p w:rsidR="006C20BA" w:rsidRDefault="006C20BA" w:rsidP="00914B77">
      <w:pPr>
        <w:pStyle w:val="rvps6"/>
        <w:shd w:val="clear" w:color="auto" w:fill="FFFFFF"/>
        <w:spacing w:before="120" w:beforeAutospacing="0" w:after="120" w:afterAutospacing="0"/>
        <w:ind w:firstLine="705"/>
        <w:jc w:val="both"/>
        <w:rPr>
          <w:color w:val="000000"/>
        </w:rPr>
      </w:pPr>
    </w:p>
    <w:p w:rsidR="006C20BA" w:rsidRDefault="006C20BA" w:rsidP="00914B77">
      <w:pPr>
        <w:pStyle w:val="rvps6"/>
        <w:shd w:val="clear" w:color="auto" w:fill="FFFFFF"/>
        <w:spacing w:before="120" w:beforeAutospacing="0" w:after="120" w:afterAutospacing="0"/>
        <w:ind w:firstLine="705"/>
        <w:jc w:val="both"/>
        <w:rPr>
          <w:color w:val="000000"/>
        </w:rPr>
      </w:pPr>
    </w:p>
    <w:p w:rsidR="006C5B45" w:rsidRDefault="006C5B45" w:rsidP="00914B77">
      <w:pPr>
        <w:pStyle w:val="rvps6"/>
        <w:shd w:val="clear" w:color="auto" w:fill="FFFFFF"/>
        <w:spacing w:before="120" w:beforeAutospacing="0" w:after="120" w:afterAutospacing="0"/>
        <w:ind w:firstLine="705"/>
        <w:jc w:val="both"/>
        <w:rPr>
          <w:color w:val="000000"/>
        </w:rPr>
      </w:pPr>
    </w:p>
    <w:p w:rsidR="00A77877" w:rsidRPr="00A77877" w:rsidRDefault="00A77877" w:rsidP="00914B77">
      <w:pPr>
        <w:pStyle w:val="rvps6"/>
        <w:shd w:val="clear" w:color="auto" w:fill="FFFFFF"/>
        <w:spacing w:before="120" w:beforeAutospacing="0" w:after="120" w:afterAutospacing="0"/>
        <w:ind w:firstLine="705"/>
        <w:jc w:val="both"/>
        <w:rPr>
          <w:color w:val="FF0000"/>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A77877" w:rsidRPr="00D351E8" w:rsidTr="00D351E8">
        <w:trPr>
          <w:tblCellSpacing w:w="22" w:type="dxa"/>
        </w:trPr>
        <w:tc>
          <w:tcPr>
            <w:tcW w:w="0" w:type="auto"/>
            <w:vAlign w:val="center"/>
          </w:tcPr>
          <w:p w:rsidR="006C20BA" w:rsidRDefault="00A77877" w:rsidP="006C20BA">
            <w:pPr>
              <w:pStyle w:val="a5"/>
              <w:jc w:val="both"/>
              <w:rPr>
                <w:rFonts w:ascii="Times New Roman" w:hAnsi="Times New Roman" w:cs="Times New Roman"/>
                <w:sz w:val="24"/>
                <w:szCs w:val="24"/>
                <w:lang w:eastAsia="uk-UA"/>
              </w:rPr>
            </w:pPr>
            <w:r w:rsidRPr="00D351E8">
              <w:lastRenderedPageBreak/>
              <w:t>Додаток</w:t>
            </w:r>
            <w:r w:rsidR="00D351E8" w:rsidRPr="00D351E8">
              <w:t>6</w:t>
            </w:r>
            <w:r w:rsidRPr="00D351E8">
              <w:br/>
            </w:r>
            <w:r w:rsidR="006C20BA" w:rsidRPr="008E6B17">
              <w:rPr>
                <w:rFonts w:ascii="Times New Roman" w:hAnsi="Times New Roman" w:cs="Times New Roman"/>
                <w:sz w:val="24"/>
                <w:szCs w:val="24"/>
                <w:lang w:eastAsia="uk-UA"/>
              </w:rPr>
              <w:t xml:space="preserve"> </w:t>
            </w:r>
            <w:r w:rsidR="006C20BA">
              <w:rPr>
                <w:rFonts w:ascii="Times New Roman" w:hAnsi="Times New Roman" w:cs="Times New Roman"/>
                <w:sz w:val="24"/>
                <w:szCs w:val="24"/>
                <w:lang w:eastAsia="uk-UA"/>
              </w:rPr>
              <w:t xml:space="preserve">до Положення про тимчасове </w:t>
            </w:r>
            <w:r w:rsidR="006C20BA" w:rsidRPr="008E6B17">
              <w:rPr>
                <w:rFonts w:ascii="Times New Roman" w:hAnsi="Times New Roman" w:cs="Times New Roman"/>
                <w:sz w:val="24"/>
                <w:szCs w:val="24"/>
                <w:lang w:eastAsia="uk-UA"/>
              </w:rPr>
              <w:t>користування окремими</w:t>
            </w:r>
            <w:r w:rsidR="006C20BA">
              <w:rPr>
                <w:rFonts w:ascii="Times New Roman" w:hAnsi="Times New Roman" w:cs="Times New Roman"/>
                <w:sz w:val="24"/>
                <w:szCs w:val="24"/>
                <w:lang w:eastAsia="uk-UA"/>
              </w:rPr>
              <w:t xml:space="preserve"> </w:t>
            </w:r>
            <w:r w:rsidR="006C20BA" w:rsidRPr="008E6B17">
              <w:rPr>
                <w:rFonts w:ascii="Times New Roman" w:hAnsi="Times New Roman" w:cs="Times New Roman"/>
                <w:sz w:val="24"/>
                <w:szCs w:val="24"/>
                <w:lang w:eastAsia="uk-UA"/>
              </w:rPr>
              <w:t>елементами благоустрою комунальної власності для</w:t>
            </w:r>
            <w:r w:rsidR="006C20BA">
              <w:rPr>
                <w:rFonts w:ascii="Times New Roman" w:hAnsi="Times New Roman" w:cs="Times New Roman"/>
                <w:sz w:val="24"/>
                <w:szCs w:val="24"/>
                <w:lang w:eastAsia="uk-UA"/>
              </w:rPr>
              <w:t xml:space="preserve"> </w:t>
            </w:r>
            <w:r w:rsidR="006C20BA" w:rsidRPr="008E6B17">
              <w:rPr>
                <w:rFonts w:ascii="Times New Roman" w:hAnsi="Times New Roman" w:cs="Times New Roman"/>
                <w:sz w:val="24"/>
                <w:szCs w:val="24"/>
                <w:lang w:eastAsia="uk-UA"/>
              </w:rPr>
              <w:t>розміщення малих архітектурних форм</w:t>
            </w:r>
            <w:r w:rsidR="006C20BA">
              <w:rPr>
                <w:rFonts w:ascii="Times New Roman" w:hAnsi="Times New Roman" w:cs="Times New Roman"/>
                <w:sz w:val="24"/>
                <w:szCs w:val="24"/>
                <w:lang w:eastAsia="uk-UA"/>
              </w:rPr>
              <w:t xml:space="preserve">, зовнішньої реклами </w:t>
            </w:r>
            <w:r w:rsidR="006C20BA" w:rsidRPr="008E6B17">
              <w:rPr>
                <w:rFonts w:ascii="Times New Roman" w:hAnsi="Times New Roman" w:cs="Times New Roman"/>
                <w:sz w:val="24"/>
                <w:szCs w:val="24"/>
                <w:lang w:eastAsia="uk-UA"/>
              </w:rPr>
              <w:t xml:space="preserve">та тимчасових споруд торговельного, побутового, соціально-культурного </w:t>
            </w:r>
            <w:r w:rsidR="006C20BA">
              <w:rPr>
                <w:rFonts w:ascii="Times New Roman" w:hAnsi="Times New Roman" w:cs="Times New Roman"/>
                <w:sz w:val="24"/>
                <w:szCs w:val="24"/>
                <w:lang w:eastAsia="uk-UA"/>
              </w:rPr>
              <w:t xml:space="preserve">та іншого призначення на </w:t>
            </w:r>
            <w:r w:rsidR="006C20BA" w:rsidRPr="008E6B17">
              <w:rPr>
                <w:rFonts w:ascii="Times New Roman" w:hAnsi="Times New Roman" w:cs="Times New Roman"/>
                <w:sz w:val="24"/>
                <w:szCs w:val="24"/>
                <w:lang w:eastAsia="uk-UA"/>
              </w:rPr>
              <w:t>території</w:t>
            </w:r>
          </w:p>
          <w:p w:rsidR="006C20BA" w:rsidRPr="008E6B17" w:rsidRDefault="006C20BA" w:rsidP="006C20BA">
            <w:pPr>
              <w:pStyle w:val="a5"/>
              <w:jc w:val="both"/>
              <w:rPr>
                <w:rFonts w:ascii="Times New Roman" w:hAnsi="Times New Roman" w:cs="Times New Roman"/>
                <w:sz w:val="24"/>
                <w:szCs w:val="24"/>
                <w:lang w:eastAsia="uk-UA"/>
              </w:rPr>
            </w:pPr>
            <w:proofErr w:type="spellStart"/>
            <w:r w:rsidRPr="008E6B17">
              <w:rPr>
                <w:rFonts w:ascii="Times New Roman" w:hAnsi="Times New Roman" w:cs="Times New Roman"/>
                <w:sz w:val="24"/>
                <w:szCs w:val="24"/>
                <w:lang w:eastAsia="uk-UA"/>
              </w:rPr>
              <w:t>Перегінської</w:t>
            </w:r>
            <w:proofErr w:type="spellEnd"/>
            <w:r w:rsidRPr="008E6B17">
              <w:rPr>
                <w:rFonts w:ascii="Times New Roman" w:hAnsi="Times New Roman" w:cs="Times New Roman"/>
                <w:sz w:val="24"/>
                <w:szCs w:val="24"/>
                <w:lang w:eastAsia="uk-UA"/>
              </w:rPr>
              <w:t xml:space="preserve"> селищної ради</w:t>
            </w:r>
          </w:p>
          <w:p w:rsidR="00A77877" w:rsidRPr="00D351E8" w:rsidRDefault="00A77877" w:rsidP="006C20BA">
            <w:pPr>
              <w:pStyle w:val="a4"/>
              <w:jc w:val="both"/>
            </w:pPr>
          </w:p>
        </w:tc>
      </w:tr>
    </w:tbl>
    <w:p w:rsidR="00A77877" w:rsidRPr="00D351E8" w:rsidRDefault="00A77877" w:rsidP="006C20BA">
      <w:pPr>
        <w:pStyle w:val="a4"/>
        <w:jc w:val="both"/>
      </w:pPr>
    </w:p>
    <w:p w:rsidR="006C20BA" w:rsidRDefault="006C20BA" w:rsidP="006C20BA">
      <w:pPr>
        <w:pStyle w:val="a4"/>
        <w:jc w:val="both"/>
      </w:pPr>
    </w:p>
    <w:p w:rsidR="006C20BA" w:rsidRDefault="006C20BA" w:rsidP="006C20BA">
      <w:pPr>
        <w:pStyle w:val="a4"/>
        <w:jc w:val="both"/>
      </w:pPr>
    </w:p>
    <w:p w:rsidR="006C20BA" w:rsidRDefault="006C20BA" w:rsidP="006C20BA">
      <w:pPr>
        <w:pStyle w:val="a4"/>
        <w:jc w:val="both"/>
      </w:pPr>
    </w:p>
    <w:p w:rsidR="006C20BA" w:rsidRDefault="006C20BA" w:rsidP="006C20BA">
      <w:pPr>
        <w:pStyle w:val="a4"/>
        <w:jc w:val="both"/>
      </w:pPr>
    </w:p>
    <w:p w:rsidR="006C20BA" w:rsidRDefault="006C20BA" w:rsidP="00A77877">
      <w:pPr>
        <w:pStyle w:val="a4"/>
        <w:jc w:val="both"/>
      </w:pPr>
    </w:p>
    <w:p w:rsidR="006C20BA" w:rsidRDefault="006C20BA" w:rsidP="00A77877">
      <w:pPr>
        <w:pStyle w:val="a4"/>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A77877" w:rsidTr="00D351E8">
        <w:trPr>
          <w:tblCellSpacing w:w="22" w:type="dxa"/>
        </w:trPr>
        <w:tc>
          <w:tcPr>
            <w:tcW w:w="0" w:type="auto"/>
            <w:vAlign w:val="center"/>
          </w:tcPr>
          <w:p w:rsidR="00A77877" w:rsidRDefault="00A77877" w:rsidP="00D351E8">
            <w:pPr>
              <w:pStyle w:val="a4"/>
            </w:pPr>
            <w:r>
              <w:t>Керівнику робочого органу</w:t>
            </w:r>
            <w:r>
              <w:br/>
              <w:t>__________________________________</w:t>
            </w:r>
            <w:r>
              <w:br/>
            </w:r>
            <w:r>
              <w:rPr>
                <w:sz w:val="20"/>
                <w:szCs w:val="20"/>
              </w:rPr>
              <w:t>(виконавчий орган сільської, селищної,  міської ради)</w:t>
            </w:r>
          </w:p>
        </w:tc>
      </w:tr>
    </w:tbl>
    <w:p w:rsidR="00A77877" w:rsidRPr="00A77877" w:rsidRDefault="00A77877" w:rsidP="00A77877">
      <w:pPr>
        <w:pStyle w:val="a4"/>
        <w:jc w:val="both"/>
        <w:rPr>
          <w:lang w:val="ru-RU"/>
        </w:rPr>
      </w:pPr>
      <w:r>
        <w:br w:type="textWrapping" w:clear="all"/>
        <w:t xml:space="preserve">____________ р. N </w:t>
      </w:r>
      <w:r w:rsidRPr="00A77877">
        <w:rPr>
          <w:lang w:val="ru-RU"/>
        </w:rPr>
        <w:t>____________</w:t>
      </w:r>
    </w:p>
    <w:p w:rsidR="00A77877" w:rsidRPr="002305C0" w:rsidRDefault="00A77877" w:rsidP="00A77877">
      <w:pPr>
        <w:pStyle w:val="3"/>
        <w:jc w:val="center"/>
        <w:rPr>
          <w:color w:val="auto"/>
        </w:rPr>
      </w:pPr>
      <w:r w:rsidRPr="002305C0">
        <w:rPr>
          <w:color w:val="auto"/>
        </w:rPr>
        <w:t>ЗАЯВА</w:t>
      </w:r>
      <w:r w:rsidRPr="002305C0">
        <w:rPr>
          <w:color w:val="auto"/>
        </w:rPr>
        <w:br/>
        <w:t xml:space="preserve">про надання дозволу на розміщення зовнішньої реклами </w:t>
      </w:r>
    </w:p>
    <w:p w:rsidR="00A77877" w:rsidRDefault="00A77877" w:rsidP="00A77877">
      <w:pPr>
        <w:pStyle w:val="a4"/>
        <w:rPr>
          <w:sz w:val="20"/>
          <w:szCs w:val="20"/>
        </w:rPr>
      </w:pPr>
      <w:r>
        <w:t>Заявник</w:t>
      </w:r>
      <w:r w:rsidRPr="0052705D">
        <w:t xml:space="preserve"> </w:t>
      </w:r>
      <w:r>
        <w:t>_______________________________________________________</w:t>
      </w:r>
      <w:r w:rsidRPr="0052705D">
        <w:t>________________</w:t>
      </w:r>
      <w:r w:rsidRPr="0052705D">
        <w:br/>
        <w:t xml:space="preserve">                                   </w:t>
      </w:r>
      <w:r>
        <w:rPr>
          <w:sz w:val="20"/>
          <w:szCs w:val="20"/>
        </w:rPr>
        <w:t>(для юридичної особи - повне найменування розповсюджувача зовнішньої</w:t>
      </w:r>
      <w:r w:rsidRPr="0052705D">
        <w:rPr>
          <w:sz w:val="20"/>
          <w:szCs w:val="20"/>
        </w:rPr>
        <w:t xml:space="preserve"> _____________________</w:t>
      </w:r>
      <w:r>
        <w:t>______________________________________________________________</w:t>
      </w:r>
      <w:r w:rsidRPr="0052705D">
        <w:br/>
        <w:t xml:space="preserve">                                             </w:t>
      </w:r>
      <w:r>
        <w:rPr>
          <w:sz w:val="20"/>
          <w:szCs w:val="20"/>
        </w:rPr>
        <w:t>реклами, для фізичної особи - прізвище, ім'я та по батькові)</w:t>
      </w:r>
    </w:p>
    <w:p w:rsidR="00A77877" w:rsidRDefault="00A77877" w:rsidP="00A77877">
      <w:pPr>
        <w:pStyle w:val="a4"/>
        <w:rPr>
          <w:sz w:val="20"/>
          <w:szCs w:val="20"/>
        </w:rPr>
      </w:pPr>
      <w:r>
        <w:t>Адреса заявника ______________________________________________</w:t>
      </w:r>
      <w:r w:rsidRPr="0052705D">
        <w:t>_________________</w:t>
      </w:r>
      <w:r>
        <w:t>__</w:t>
      </w:r>
      <w:r>
        <w:br/>
      </w:r>
      <w:r w:rsidRPr="0052705D">
        <w:t xml:space="preserve">                                                </w:t>
      </w:r>
      <w:r>
        <w:rPr>
          <w:sz w:val="20"/>
          <w:szCs w:val="20"/>
        </w:rPr>
        <w:t>(для юридичної особи - місцезнаходження, для фізичної особи -</w:t>
      </w:r>
      <w:r>
        <w:rPr>
          <w:sz w:val="20"/>
          <w:szCs w:val="20"/>
        </w:rPr>
        <w:br/>
      </w:r>
      <w:r>
        <w:t>___________________</w:t>
      </w:r>
      <w:r w:rsidRPr="0052705D">
        <w:t>__________________</w:t>
      </w:r>
      <w:r>
        <w:t>___________________________________________</w:t>
      </w:r>
      <w:r>
        <w:br/>
      </w:r>
      <w:r w:rsidRPr="0052705D">
        <w:t xml:space="preserve">                                                                 </w:t>
      </w:r>
      <w:r>
        <w:rPr>
          <w:sz w:val="20"/>
          <w:szCs w:val="20"/>
        </w:rPr>
        <w:t>місце проживання, паспортні дані)</w:t>
      </w:r>
    </w:p>
    <w:p w:rsidR="00A77877" w:rsidRDefault="00A77877" w:rsidP="00A77877">
      <w:pPr>
        <w:pStyle w:val="a4"/>
      </w:pPr>
      <w:r>
        <w:t>Ідентифікаційний код юридичної особи</w:t>
      </w:r>
      <w:r w:rsidRPr="00A77877">
        <w:br/>
      </w:r>
      <w:r>
        <w:t>або ідентифікаційний номер фізичної особи _________________________</w:t>
      </w:r>
    </w:p>
    <w:p w:rsidR="00A77877" w:rsidRDefault="00A77877" w:rsidP="00A77877">
      <w:pPr>
        <w:pStyle w:val="a4"/>
        <w:jc w:val="both"/>
      </w:pPr>
      <w:r>
        <w:t xml:space="preserve">Телефон (телефакс) _____________________________________________ </w:t>
      </w:r>
    </w:p>
    <w:p w:rsidR="00A77877" w:rsidRPr="0052705D" w:rsidRDefault="00A77877" w:rsidP="00A77877">
      <w:pPr>
        <w:pStyle w:val="a4"/>
        <w:rPr>
          <w:sz w:val="20"/>
          <w:szCs w:val="20"/>
        </w:rPr>
      </w:pPr>
      <w:r>
        <w:t>Прошу надати дозвіл на розміщення зовнішньої реклами за адресою</w:t>
      </w:r>
      <w:r w:rsidRPr="0052705D">
        <w:t xml:space="preserve"> </w:t>
      </w:r>
      <w:r>
        <w:t>_____________________________________________________________</w:t>
      </w:r>
      <w:r w:rsidRPr="0052705D">
        <w:t>__________________</w:t>
      </w:r>
      <w:r>
        <w:t>_</w:t>
      </w:r>
      <w:r>
        <w:br/>
      </w:r>
      <w:r w:rsidRPr="0052705D">
        <w:t xml:space="preserve">                                             </w:t>
      </w:r>
      <w:r>
        <w:rPr>
          <w:sz w:val="20"/>
          <w:szCs w:val="20"/>
        </w:rPr>
        <w:t>(повна адреса місця розташування рекламного засобу)</w:t>
      </w:r>
    </w:p>
    <w:p w:rsidR="00A77877" w:rsidRDefault="00A77877" w:rsidP="00A77877">
      <w:pPr>
        <w:pStyle w:val="a4"/>
        <w:rPr>
          <w:sz w:val="20"/>
          <w:szCs w:val="20"/>
        </w:rPr>
      </w:pPr>
      <w:r>
        <w:t>строком на _</w:t>
      </w:r>
      <w:r w:rsidRPr="003829DA">
        <w:t>__________________</w:t>
      </w:r>
      <w:r>
        <w:t>___________________________________________________</w:t>
      </w:r>
      <w:r w:rsidRPr="003829DA">
        <w:br/>
        <w:t xml:space="preserve">                                                                                   </w:t>
      </w:r>
      <w:r>
        <w:rPr>
          <w:sz w:val="20"/>
          <w:szCs w:val="20"/>
        </w:rPr>
        <w:t>(літерами)</w:t>
      </w:r>
    </w:p>
    <w:p w:rsidR="00A77877" w:rsidRDefault="00A77877" w:rsidP="00A77877">
      <w:pPr>
        <w:pStyle w:val="a4"/>
        <w:jc w:val="both"/>
      </w:pPr>
      <w:r>
        <w:t>Перелік документів, що додаються ___</w:t>
      </w:r>
      <w:r w:rsidRPr="003829DA">
        <w:t>________________</w:t>
      </w:r>
      <w:r>
        <w:t>______________________________</w:t>
      </w:r>
      <w:r>
        <w:br/>
        <w:t>____________________________________________</w:t>
      </w:r>
      <w:r w:rsidRPr="003829DA">
        <w:t>__________________</w:t>
      </w:r>
      <w:r>
        <w:t>__________________</w:t>
      </w:r>
      <w:r>
        <w:br/>
        <w:t>_____________________________________________________________</w:t>
      </w:r>
      <w:r w:rsidRPr="007341CA">
        <w:rPr>
          <w:lang w:val="ru-RU"/>
        </w:rPr>
        <w:t>__________________</w:t>
      </w:r>
      <w:r>
        <w:t xml:space="preserve">_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69"/>
        <w:gridCol w:w="3248"/>
        <w:gridCol w:w="3270"/>
      </w:tblGrid>
      <w:tr w:rsidR="00A77877" w:rsidTr="00D351E8">
        <w:trPr>
          <w:tblCellSpacing w:w="22" w:type="dxa"/>
        </w:trPr>
        <w:tc>
          <w:tcPr>
            <w:tcW w:w="1650" w:type="pct"/>
            <w:vAlign w:val="center"/>
          </w:tcPr>
          <w:p w:rsidR="00A77877" w:rsidRDefault="00A77877" w:rsidP="00D351E8">
            <w:pPr>
              <w:pStyle w:val="a4"/>
              <w:jc w:val="center"/>
            </w:pPr>
            <w:r>
              <w:t>Заявник</w:t>
            </w:r>
            <w:r>
              <w:br/>
              <w:t>або уповноважена</w:t>
            </w:r>
            <w:r>
              <w:br/>
              <w:t>ним особа  </w:t>
            </w:r>
          </w:p>
        </w:tc>
        <w:tc>
          <w:tcPr>
            <w:tcW w:w="1650" w:type="pct"/>
            <w:vAlign w:val="center"/>
          </w:tcPr>
          <w:p w:rsidR="00A77877" w:rsidRDefault="00A77877" w:rsidP="00D351E8">
            <w:pPr>
              <w:pStyle w:val="a4"/>
              <w:jc w:val="center"/>
            </w:pPr>
            <w:r>
              <w:t> </w:t>
            </w:r>
            <w:r>
              <w:br/>
              <w:t>_________________</w:t>
            </w:r>
            <w:r>
              <w:br/>
            </w:r>
            <w:r>
              <w:rPr>
                <w:sz w:val="20"/>
                <w:szCs w:val="20"/>
              </w:rPr>
              <w:t>(підпис)  </w:t>
            </w:r>
          </w:p>
        </w:tc>
        <w:tc>
          <w:tcPr>
            <w:tcW w:w="1650" w:type="pct"/>
            <w:vAlign w:val="center"/>
          </w:tcPr>
          <w:p w:rsidR="00A77877" w:rsidRDefault="00A77877" w:rsidP="00D351E8">
            <w:pPr>
              <w:pStyle w:val="a4"/>
              <w:jc w:val="center"/>
            </w:pPr>
            <w:r>
              <w:t> </w:t>
            </w:r>
            <w:r>
              <w:br/>
              <w:t>_____________________</w:t>
            </w:r>
            <w:r>
              <w:br/>
            </w:r>
            <w:r>
              <w:rPr>
                <w:sz w:val="20"/>
                <w:szCs w:val="20"/>
              </w:rPr>
              <w:t>(ініціали та прізвище)</w:t>
            </w:r>
            <w:r>
              <w:t> </w:t>
            </w:r>
          </w:p>
        </w:tc>
      </w:tr>
    </w:tbl>
    <w:p w:rsidR="006C5B45" w:rsidRDefault="006C5B45" w:rsidP="006C5B45"/>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6C5B45" w:rsidRPr="00E95331" w:rsidTr="00D351E8">
        <w:trPr>
          <w:tblCellSpacing w:w="22" w:type="dxa"/>
        </w:trPr>
        <w:tc>
          <w:tcPr>
            <w:tcW w:w="0" w:type="auto"/>
            <w:vAlign w:val="center"/>
          </w:tcPr>
          <w:p w:rsidR="002305C0" w:rsidRPr="008E6B17" w:rsidRDefault="002305C0" w:rsidP="002305C0">
            <w:pPr>
              <w:pStyle w:val="a5"/>
              <w:jc w:val="both"/>
              <w:rPr>
                <w:rFonts w:ascii="Times New Roman" w:hAnsi="Times New Roman" w:cs="Times New Roman"/>
                <w:sz w:val="24"/>
                <w:szCs w:val="24"/>
                <w:lang w:eastAsia="uk-UA"/>
              </w:rPr>
            </w:pPr>
            <w:r>
              <w:lastRenderedPageBreak/>
              <w:t>Додаток</w:t>
            </w:r>
            <w:r w:rsidR="00D351E8">
              <w:t>7</w:t>
            </w:r>
            <w:r w:rsidR="006C5B45" w:rsidRPr="00E95331">
              <w:br/>
            </w:r>
            <w:r w:rsidRPr="008E6B17">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до Положення про тимчасове </w:t>
            </w:r>
            <w:r w:rsidRPr="008E6B17">
              <w:rPr>
                <w:rFonts w:ascii="Times New Roman" w:hAnsi="Times New Roman" w:cs="Times New Roman"/>
                <w:sz w:val="24"/>
                <w:szCs w:val="24"/>
                <w:lang w:eastAsia="uk-UA"/>
              </w:rPr>
              <w:t>користування окремими</w:t>
            </w:r>
            <w:r>
              <w:rPr>
                <w:rFonts w:ascii="Times New Roman" w:hAnsi="Times New Roman" w:cs="Times New Roman"/>
                <w:sz w:val="24"/>
                <w:szCs w:val="24"/>
                <w:lang w:eastAsia="uk-UA"/>
              </w:rPr>
              <w:t xml:space="preserve"> </w:t>
            </w:r>
            <w:r w:rsidRPr="008E6B17">
              <w:rPr>
                <w:rFonts w:ascii="Times New Roman" w:hAnsi="Times New Roman" w:cs="Times New Roman"/>
                <w:sz w:val="24"/>
                <w:szCs w:val="24"/>
                <w:lang w:eastAsia="uk-UA"/>
              </w:rPr>
              <w:t>елементами благоустрою комунальної власності для</w:t>
            </w:r>
          </w:p>
          <w:p w:rsidR="002305C0" w:rsidRDefault="002305C0" w:rsidP="002305C0">
            <w:pPr>
              <w:pStyle w:val="a5"/>
              <w:jc w:val="both"/>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 розміщення малих архітектурних форм</w:t>
            </w:r>
            <w:r>
              <w:rPr>
                <w:rFonts w:ascii="Times New Roman" w:hAnsi="Times New Roman" w:cs="Times New Roman"/>
                <w:sz w:val="24"/>
                <w:szCs w:val="24"/>
                <w:lang w:eastAsia="uk-UA"/>
              </w:rPr>
              <w:t xml:space="preserve">, зовнішньої реклами </w:t>
            </w:r>
            <w:r w:rsidRPr="008E6B17">
              <w:rPr>
                <w:rFonts w:ascii="Times New Roman" w:hAnsi="Times New Roman" w:cs="Times New Roman"/>
                <w:sz w:val="24"/>
                <w:szCs w:val="24"/>
                <w:lang w:eastAsia="uk-UA"/>
              </w:rPr>
              <w:t>та тимчасових споруд торговельного, побутового, соціально-</w:t>
            </w:r>
            <w:r>
              <w:rPr>
                <w:rFonts w:ascii="Times New Roman" w:hAnsi="Times New Roman" w:cs="Times New Roman"/>
                <w:sz w:val="24"/>
                <w:szCs w:val="24"/>
                <w:lang w:eastAsia="uk-UA"/>
              </w:rPr>
              <w:t xml:space="preserve"> </w:t>
            </w:r>
            <w:r w:rsidRPr="008E6B17">
              <w:rPr>
                <w:rFonts w:ascii="Times New Roman" w:hAnsi="Times New Roman" w:cs="Times New Roman"/>
                <w:sz w:val="24"/>
                <w:szCs w:val="24"/>
                <w:lang w:eastAsia="uk-UA"/>
              </w:rPr>
              <w:t xml:space="preserve">культурного та іншого призначення на території </w:t>
            </w:r>
          </w:p>
          <w:p w:rsidR="002305C0" w:rsidRPr="008E6B17" w:rsidRDefault="002305C0" w:rsidP="002305C0">
            <w:pPr>
              <w:pStyle w:val="a5"/>
              <w:jc w:val="both"/>
              <w:rPr>
                <w:rFonts w:ascii="Times New Roman" w:hAnsi="Times New Roman" w:cs="Times New Roman"/>
                <w:sz w:val="24"/>
                <w:szCs w:val="24"/>
                <w:lang w:eastAsia="uk-UA"/>
              </w:rPr>
            </w:pPr>
            <w:proofErr w:type="spellStart"/>
            <w:r w:rsidRPr="008E6B17">
              <w:rPr>
                <w:rFonts w:ascii="Times New Roman" w:hAnsi="Times New Roman" w:cs="Times New Roman"/>
                <w:sz w:val="24"/>
                <w:szCs w:val="24"/>
                <w:lang w:eastAsia="uk-UA"/>
              </w:rPr>
              <w:t>Перегінської</w:t>
            </w:r>
            <w:proofErr w:type="spellEnd"/>
            <w:r w:rsidRPr="008E6B17">
              <w:rPr>
                <w:rFonts w:ascii="Times New Roman" w:hAnsi="Times New Roman" w:cs="Times New Roman"/>
                <w:sz w:val="24"/>
                <w:szCs w:val="24"/>
                <w:lang w:eastAsia="uk-UA"/>
              </w:rPr>
              <w:t xml:space="preserve"> селищної ради</w:t>
            </w:r>
          </w:p>
          <w:p w:rsidR="006C5B45" w:rsidRPr="00E95331" w:rsidRDefault="006C5B45" w:rsidP="002305C0">
            <w:pPr>
              <w:pStyle w:val="a4"/>
              <w:jc w:val="both"/>
            </w:pPr>
          </w:p>
        </w:tc>
      </w:tr>
    </w:tbl>
    <w:p w:rsidR="006C5B45" w:rsidRPr="00E95331" w:rsidRDefault="006C5B45" w:rsidP="002305C0">
      <w:pPr>
        <w:pStyle w:val="a4"/>
        <w:jc w:val="both"/>
      </w:pPr>
    </w:p>
    <w:p w:rsidR="002305C0" w:rsidRDefault="002305C0" w:rsidP="002305C0">
      <w:pPr>
        <w:pStyle w:val="a4"/>
        <w:jc w:val="both"/>
      </w:pPr>
    </w:p>
    <w:p w:rsidR="002305C0" w:rsidRDefault="002305C0" w:rsidP="002305C0">
      <w:pPr>
        <w:pStyle w:val="a4"/>
        <w:jc w:val="both"/>
      </w:pPr>
    </w:p>
    <w:p w:rsidR="002305C0" w:rsidRDefault="002305C0" w:rsidP="002305C0">
      <w:pPr>
        <w:pStyle w:val="a4"/>
        <w:jc w:val="both"/>
      </w:pPr>
    </w:p>
    <w:p w:rsidR="002305C0" w:rsidRDefault="002305C0" w:rsidP="002305C0">
      <w:pPr>
        <w:pStyle w:val="a4"/>
        <w:jc w:val="both"/>
      </w:pPr>
    </w:p>
    <w:p w:rsidR="002305C0" w:rsidRPr="00E95331" w:rsidRDefault="002305C0" w:rsidP="006C5B45">
      <w:pPr>
        <w:pStyle w:val="a4"/>
        <w:jc w:val="both"/>
      </w:pPr>
    </w:p>
    <w:p w:rsidR="006C5B45" w:rsidRPr="002305C0" w:rsidRDefault="006C5B45" w:rsidP="006C5B45">
      <w:pPr>
        <w:pStyle w:val="3"/>
        <w:jc w:val="center"/>
        <w:rPr>
          <w:color w:val="auto"/>
        </w:rPr>
      </w:pPr>
      <w:r w:rsidRPr="002305C0">
        <w:rPr>
          <w:color w:val="auto"/>
        </w:rPr>
        <w:t>ДОЗВІЛ</w:t>
      </w:r>
      <w:r w:rsidRPr="002305C0">
        <w:rPr>
          <w:color w:val="auto"/>
        </w:rPr>
        <w:br/>
        <w:t xml:space="preserve">на розміщення зовнішньої реклами </w:t>
      </w:r>
    </w:p>
    <w:p w:rsidR="006C5B45" w:rsidRPr="00E95331" w:rsidRDefault="006C5B45" w:rsidP="006C5B45">
      <w:pPr>
        <w:pStyle w:val="a4"/>
        <w:jc w:val="center"/>
        <w:rPr>
          <w:sz w:val="20"/>
          <w:szCs w:val="20"/>
        </w:rPr>
      </w:pPr>
      <w:r w:rsidRPr="00E95331">
        <w:t>Виданий ____________ р. на підставі рішення _______________________________________</w:t>
      </w:r>
      <w:r w:rsidRPr="00E95331">
        <w:br/>
        <w:t xml:space="preserve">                                                                        </w:t>
      </w:r>
      <w:r w:rsidRPr="00E95331">
        <w:rPr>
          <w:sz w:val="20"/>
          <w:szCs w:val="20"/>
        </w:rPr>
        <w:t>(дата видачі)</w:t>
      </w:r>
      <w:r w:rsidRPr="00E95331">
        <w:rPr>
          <w:sz w:val="20"/>
          <w:szCs w:val="20"/>
        </w:rPr>
        <w:br/>
        <w:t>_____________________</w:t>
      </w:r>
      <w:r w:rsidRPr="00E95331">
        <w:t>______________________________________________________________</w:t>
      </w:r>
      <w:r w:rsidRPr="00E95331">
        <w:br/>
      </w:r>
      <w:r w:rsidRPr="00E95331">
        <w:rPr>
          <w:sz w:val="20"/>
          <w:szCs w:val="20"/>
        </w:rPr>
        <w:t>(виконавчий орган сільської, селищної, міської ради, дата і номер рішення)</w:t>
      </w:r>
      <w:r w:rsidRPr="00E95331">
        <w:rPr>
          <w:sz w:val="20"/>
          <w:szCs w:val="20"/>
        </w:rPr>
        <w:br/>
      </w:r>
      <w:r w:rsidRPr="00E95331">
        <w:t>________________________________________________________________________________</w:t>
      </w:r>
      <w:r w:rsidRPr="00E95331">
        <w:br/>
      </w:r>
      <w:r w:rsidRPr="00E95331">
        <w:rPr>
          <w:sz w:val="20"/>
          <w:szCs w:val="20"/>
        </w:rPr>
        <w:t>(для юридичної особи - повне найменування розповсюджувача зовнішньої реклами, для фізичної</w:t>
      </w:r>
      <w:r w:rsidRPr="00E95331">
        <w:rPr>
          <w:sz w:val="20"/>
          <w:szCs w:val="20"/>
        </w:rPr>
        <w:br/>
      </w:r>
      <w:r w:rsidRPr="00E95331">
        <w:t>________________________________________________________________________________</w:t>
      </w:r>
      <w:r w:rsidRPr="00E95331">
        <w:br/>
      </w:r>
      <w:r w:rsidRPr="00E95331">
        <w:rPr>
          <w:sz w:val="20"/>
          <w:szCs w:val="20"/>
        </w:rPr>
        <w:t>особи - прізвище, ім'я та по батькові)</w:t>
      </w:r>
      <w:r w:rsidRPr="00E95331">
        <w:rPr>
          <w:sz w:val="20"/>
          <w:szCs w:val="20"/>
        </w:rPr>
        <w:br/>
      </w:r>
      <w:r w:rsidRPr="00E95331">
        <w:t>________________________________________________________________________________</w:t>
      </w:r>
      <w:r w:rsidRPr="00E95331">
        <w:br/>
      </w:r>
      <w:r w:rsidRPr="00E95331">
        <w:rPr>
          <w:sz w:val="20"/>
          <w:szCs w:val="20"/>
        </w:rPr>
        <w:t>(місцезнаходження (місце проживання), номер телефону (телефаксу), банківські реквізити,</w:t>
      </w:r>
      <w:r w:rsidRPr="00E95331">
        <w:rPr>
          <w:sz w:val="20"/>
          <w:szCs w:val="20"/>
        </w:rPr>
        <w:br/>
      </w:r>
      <w:r w:rsidRPr="00E95331">
        <w:t>________________________________________________________________________________</w:t>
      </w:r>
      <w:r w:rsidRPr="00E95331">
        <w:br/>
      </w:r>
      <w:r w:rsidRPr="00E95331">
        <w:rPr>
          <w:sz w:val="20"/>
          <w:szCs w:val="20"/>
        </w:rPr>
        <w:t>ідентифікаційний код (номер)</w:t>
      </w:r>
    </w:p>
    <w:p w:rsidR="006C5B45" w:rsidRPr="00E95331" w:rsidRDefault="006C5B45" w:rsidP="006C5B45">
      <w:pPr>
        <w:pStyle w:val="a4"/>
        <w:jc w:val="both"/>
      </w:pPr>
      <w:r w:rsidRPr="00E95331">
        <w:t>Адреса місця розташування рекламного засобу _______________________________________</w:t>
      </w:r>
      <w:r w:rsidRPr="00E95331">
        <w:br/>
        <w:t>________________________________________________________________________________</w:t>
      </w:r>
    </w:p>
    <w:p w:rsidR="006C5B45" w:rsidRPr="00E95331" w:rsidRDefault="006C5B45" w:rsidP="006C5B45">
      <w:pPr>
        <w:pStyle w:val="a4"/>
        <w:jc w:val="center"/>
        <w:rPr>
          <w:sz w:val="20"/>
          <w:szCs w:val="20"/>
        </w:rPr>
      </w:pPr>
      <w:r w:rsidRPr="00E95331">
        <w:t>Характеристика (в тому числі технічна) рекламного засобу ____________________________</w:t>
      </w:r>
      <w:r w:rsidRPr="00E95331">
        <w:br/>
        <w:t>________________________________________________________________________________</w:t>
      </w:r>
      <w:r w:rsidRPr="00E95331">
        <w:br/>
      </w:r>
      <w:r w:rsidRPr="00E95331">
        <w:rPr>
          <w:sz w:val="20"/>
          <w:szCs w:val="20"/>
        </w:rPr>
        <w:t>(вид, розміри, площа місця розташування рекламного засобу)</w:t>
      </w:r>
    </w:p>
    <w:p w:rsidR="006C5B45" w:rsidRPr="00E95331" w:rsidRDefault="006C5B45" w:rsidP="006C5B45">
      <w:pPr>
        <w:pStyle w:val="a4"/>
        <w:jc w:val="both"/>
      </w:pPr>
      <w:r w:rsidRPr="00E95331">
        <w:t>Фотокартка або комп'ютерний макет місця з фра</w:t>
      </w:r>
      <w:r>
        <w:t>г</w:t>
      </w:r>
      <w:r w:rsidRPr="00E95331">
        <w:t xml:space="preserve">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43"/>
        <w:gridCol w:w="1651"/>
        <w:gridCol w:w="1611"/>
        <w:gridCol w:w="3282"/>
      </w:tblGrid>
      <w:tr w:rsidR="006C5B45" w:rsidRPr="00E95331" w:rsidTr="00D351E8">
        <w:trPr>
          <w:tblCellSpacing w:w="22" w:type="dxa"/>
        </w:trPr>
        <w:tc>
          <w:tcPr>
            <w:tcW w:w="2466" w:type="pct"/>
            <w:gridSpan w:val="2"/>
            <w:vAlign w:val="center"/>
          </w:tcPr>
          <w:p w:rsidR="006C5B45" w:rsidRPr="00E95331" w:rsidRDefault="006C5B45" w:rsidP="00D351E8">
            <w:pPr>
              <w:pStyle w:val="a4"/>
            </w:pPr>
            <w:r w:rsidRPr="00E95331">
              <w:t>Ескіз з конструктивним</w:t>
            </w:r>
            <w:r w:rsidRPr="00E95331">
              <w:br/>
              <w:t>рішенням рекламного засобу  </w:t>
            </w:r>
          </w:p>
        </w:tc>
        <w:tc>
          <w:tcPr>
            <w:tcW w:w="2466" w:type="pct"/>
            <w:gridSpan w:val="2"/>
            <w:vAlign w:val="center"/>
          </w:tcPr>
          <w:p w:rsidR="006C5B45" w:rsidRPr="00E95331" w:rsidRDefault="006C5B45" w:rsidP="00D351E8">
            <w:pPr>
              <w:pStyle w:val="a4"/>
            </w:pPr>
            <w:proofErr w:type="spellStart"/>
            <w:r w:rsidRPr="00E95331">
              <w:t>Топогеодезичний</w:t>
            </w:r>
            <w:proofErr w:type="spellEnd"/>
            <w:r w:rsidRPr="00E95331">
              <w:t xml:space="preserve"> знімок місцевості (М 1:500) з прив'язкою місця розташування рекламного засобу </w:t>
            </w:r>
          </w:p>
        </w:tc>
      </w:tr>
      <w:tr w:rsidR="006C5B45" w:rsidRPr="00E95331" w:rsidTr="00D351E8">
        <w:trPr>
          <w:tblCellSpacing w:w="22" w:type="dxa"/>
        </w:trPr>
        <w:tc>
          <w:tcPr>
            <w:tcW w:w="2466" w:type="pct"/>
            <w:gridSpan w:val="2"/>
            <w:vAlign w:val="center"/>
          </w:tcPr>
          <w:p w:rsidR="006C5B45" w:rsidRPr="00E95331" w:rsidRDefault="006C5B45" w:rsidP="00D351E8">
            <w:pPr>
              <w:pStyle w:val="a4"/>
            </w:pPr>
            <w:r w:rsidRPr="00E95331">
              <w:t xml:space="preserve">Відповідальний за </w:t>
            </w:r>
            <w:proofErr w:type="spellStart"/>
            <w:r w:rsidRPr="00E95331">
              <w:t>топогеодезичне</w:t>
            </w:r>
            <w:proofErr w:type="spellEnd"/>
            <w:r w:rsidRPr="00E95331">
              <w:t xml:space="preserve"> знімання  </w:t>
            </w:r>
          </w:p>
        </w:tc>
        <w:tc>
          <w:tcPr>
            <w:tcW w:w="2466" w:type="pct"/>
            <w:gridSpan w:val="2"/>
            <w:vAlign w:val="center"/>
          </w:tcPr>
          <w:p w:rsidR="006C5B45" w:rsidRPr="00E95331" w:rsidRDefault="006C5B45" w:rsidP="00D351E8">
            <w:pPr>
              <w:pStyle w:val="a4"/>
            </w:pPr>
            <w:r w:rsidRPr="00E95331">
              <w:t xml:space="preserve">_______ __________________ М. П.  </w:t>
            </w:r>
            <w:r w:rsidRPr="00E95331">
              <w:br/>
            </w:r>
            <w:r w:rsidRPr="00E95331">
              <w:rPr>
                <w:sz w:val="20"/>
                <w:szCs w:val="20"/>
              </w:rPr>
              <w:t>  (підпис)       (ініціали та прізвище)</w:t>
            </w:r>
            <w:r w:rsidRPr="00E95331">
              <w:t> </w:t>
            </w:r>
          </w:p>
        </w:tc>
      </w:tr>
      <w:tr w:rsidR="006C5B45" w:rsidRPr="00E95331" w:rsidTr="00D351E8">
        <w:trPr>
          <w:tblCellSpacing w:w="22" w:type="dxa"/>
        </w:trPr>
        <w:tc>
          <w:tcPr>
            <w:tcW w:w="1637" w:type="pct"/>
            <w:vAlign w:val="center"/>
          </w:tcPr>
          <w:p w:rsidR="006C5B45" w:rsidRPr="00E95331" w:rsidRDefault="006C5B45" w:rsidP="00D351E8">
            <w:pPr>
              <w:pStyle w:val="a4"/>
              <w:jc w:val="center"/>
            </w:pPr>
            <w:r w:rsidRPr="00E95331">
              <w:t>Керівник робочого органу</w:t>
            </w:r>
          </w:p>
        </w:tc>
        <w:tc>
          <w:tcPr>
            <w:tcW w:w="1637" w:type="pct"/>
            <w:gridSpan w:val="2"/>
            <w:vAlign w:val="center"/>
          </w:tcPr>
          <w:p w:rsidR="006C5B45" w:rsidRPr="00E95331" w:rsidRDefault="006C5B45" w:rsidP="00D351E8">
            <w:pPr>
              <w:pStyle w:val="a4"/>
              <w:jc w:val="center"/>
            </w:pPr>
            <w:r w:rsidRPr="00E95331">
              <w:t>___________</w:t>
            </w:r>
            <w:r w:rsidRPr="00E95331">
              <w:br/>
            </w:r>
            <w:r w:rsidRPr="00E95331">
              <w:rPr>
                <w:sz w:val="20"/>
                <w:szCs w:val="20"/>
              </w:rPr>
              <w:t>(підпис)</w:t>
            </w:r>
          </w:p>
        </w:tc>
        <w:tc>
          <w:tcPr>
            <w:tcW w:w="1637" w:type="pct"/>
            <w:vAlign w:val="center"/>
          </w:tcPr>
          <w:p w:rsidR="006C5B45" w:rsidRPr="00E95331" w:rsidRDefault="006C5B45" w:rsidP="00D351E8">
            <w:pPr>
              <w:pStyle w:val="a4"/>
              <w:jc w:val="center"/>
            </w:pPr>
            <w:r w:rsidRPr="00E95331">
              <w:t>____________________</w:t>
            </w:r>
            <w:r w:rsidRPr="00E95331">
              <w:br/>
            </w:r>
            <w:r w:rsidRPr="00E95331">
              <w:rPr>
                <w:sz w:val="20"/>
                <w:szCs w:val="20"/>
              </w:rPr>
              <w:t>(ініціали та прізвище)</w:t>
            </w:r>
          </w:p>
        </w:tc>
      </w:tr>
    </w:tbl>
    <w:p w:rsidR="006C5B45" w:rsidRPr="00E95331" w:rsidRDefault="006C5B45" w:rsidP="006C5B45">
      <w:pPr>
        <w:pStyle w:val="a4"/>
        <w:jc w:val="both"/>
      </w:pPr>
      <w:r w:rsidRPr="00E95331">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69"/>
        <w:gridCol w:w="3248"/>
        <w:gridCol w:w="3270"/>
      </w:tblGrid>
      <w:tr w:rsidR="006C5B45" w:rsidRPr="00E95331" w:rsidTr="009D650D">
        <w:trPr>
          <w:tblCellSpacing w:w="22" w:type="dxa"/>
        </w:trPr>
        <w:tc>
          <w:tcPr>
            <w:tcW w:w="1636" w:type="pct"/>
            <w:vAlign w:val="center"/>
          </w:tcPr>
          <w:p w:rsidR="006C5B45" w:rsidRPr="00E95331" w:rsidRDefault="006C5B45" w:rsidP="00D351E8">
            <w:pPr>
              <w:pStyle w:val="a4"/>
              <w:jc w:val="center"/>
            </w:pPr>
            <w:r w:rsidRPr="00E95331">
              <w:t xml:space="preserve">Керівник робочого органу </w:t>
            </w:r>
          </w:p>
        </w:tc>
        <w:tc>
          <w:tcPr>
            <w:tcW w:w="1637" w:type="pct"/>
            <w:vAlign w:val="center"/>
          </w:tcPr>
          <w:p w:rsidR="006C5B45" w:rsidRPr="00E95331" w:rsidRDefault="006C5B45" w:rsidP="00D351E8">
            <w:pPr>
              <w:pStyle w:val="a4"/>
              <w:jc w:val="center"/>
            </w:pPr>
            <w:r w:rsidRPr="00E95331">
              <w:t>___________</w:t>
            </w:r>
            <w:r w:rsidRPr="00E95331">
              <w:br/>
            </w:r>
            <w:r w:rsidRPr="00E95331">
              <w:rPr>
                <w:sz w:val="20"/>
                <w:szCs w:val="20"/>
              </w:rPr>
              <w:t>(підпис)</w:t>
            </w:r>
          </w:p>
        </w:tc>
        <w:tc>
          <w:tcPr>
            <w:tcW w:w="1637" w:type="pct"/>
            <w:vAlign w:val="center"/>
          </w:tcPr>
          <w:p w:rsidR="006C5B45" w:rsidRPr="00E95331" w:rsidRDefault="006C5B45" w:rsidP="00D351E8">
            <w:pPr>
              <w:pStyle w:val="a4"/>
              <w:jc w:val="center"/>
            </w:pPr>
            <w:r w:rsidRPr="00E95331">
              <w:t>____________________</w:t>
            </w:r>
            <w:r w:rsidRPr="00E95331">
              <w:br/>
            </w:r>
            <w:r w:rsidRPr="00E95331">
              <w:rPr>
                <w:sz w:val="20"/>
                <w:szCs w:val="20"/>
              </w:rPr>
              <w:t>(ініціали та прізвище)</w:t>
            </w:r>
          </w:p>
        </w:tc>
      </w:tr>
    </w:tbl>
    <w:p w:rsidR="009D650D" w:rsidRPr="00D17468" w:rsidRDefault="00D50E74" w:rsidP="009D650D">
      <w:pPr>
        <w:widowControl w:val="0"/>
        <w:autoSpaceDE w:val="0"/>
        <w:autoSpaceDN w:val="0"/>
        <w:adjustRightInd w:val="0"/>
        <w:ind w:left="708"/>
        <w:jc w:val="right"/>
        <w:rPr>
          <w:rFonts w:ascii="Times New Roman" w:hAnsi="Times New Roman"/>
          <w:sz w:val="24"/>
          <w:szCs w:val="24"/>
        </w:rPr>
      </w:pPr>
      <w:r>
        <w:rPr>
          <w:rFonts w:ascii="Times New Roman" w:hAnsi="Times New Roman"/>
          <w:sz w:val="24"/>
          <w:szCs w:val="24"/>
        </w:rPr>
        <w:lastRenderedPageBreak/>
        <w:t>Додаток 2</w:t>
      </w:r>
    </w:p>
    <w:p w:rsidR="009D650D" w:rsidRDefault="009D650D" w:rsidP="009D650D">
      <w:pPr>
        <w:pStyle w:val="a5"/>
        <w:ind w:left="708"/>
        <w:jc w:val="right"/>
        <w:rPr>
          <w:rFonts w:ascii="Times New Roman" w:hAnsi="Times New Roman" w:cs="Times New Roman"/>
          <w:sz w:val="24"/>
          <w:szCs w:val="24"/>
          <w:lang w:eastAsia="uk-UA"/>
        </w:rPr>
      </w:pPr>
      <w:r>
        <w:rPr>
          <w:rFonts w:ascii="Times New Roman" w:hAnsi="Times New Roman" w:cs="Times New Roman"/>
          <w:sz w:val="24"/>
          <w:szCs w:val="24"/>
          <w:lang w:eastAsia="uk-UA"/>
        </w:rPr>
        <w:t xml:space="preserve">до Положення про тимчасове </w:t>
      </w:r>
      <w:r w:rsidRPr="008E6B17">
        <w:rPr>
          <w:rFonts w:ascii="Times New Roman" w:hAnsi="Times New Roman" w:cs="Times New Roman"/>
          <w:sz w:val="24"/>
          <w:szCs w:val="24"/>
          <w:lang w:eastAsia="uk-UA"/>
        </w:rPr>
        <w:t xml:space="preserve">користування </w:t>
      </w:r>
    </w:p>
    <w:p w:rsidR="009D650D" w:rsidRPr="008E6B17" w:rsidRDefault="009D650D" w:rsidP="009D650D">
      <w:pPr>
        <w:pStyle w:val="a5"/>
        <w:ind w:left="708"/>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окремими</w:t>
      </w:r>
      <w:r>
        <w:rPr>
          <w:rFonts w:ascii="Times New Roman" w:hAnsi="Times New Roman" w:cs="Times New Roman"/>
          <w:sz w:val="24"/>
          <w:szCs w:val="24"/>
          <w:lang w:eastAsia="uk-UA"/>
        </w:rPr>
        <w:t xml:space="preserve"> </w:t>
      </w:r>
      <w:r w:rsidRPr="008E6B17">
        <w:rPr>
          <w:rFonts w:ascii="Times New Roman" w:hAnsi="Times New Roman" w:cs="Times New Roman"/>
          <w:sz w:val="24"/>
          <w:szCs w:val="24"/>
          <w:lang w:eastAsia="uk-UA"/>
        </w:rPr>
        <w:t>елементами благоустрою комунальної власності для</w:t>
      </w:r>
    </w:p>
    <w:p w:rsidR="009D650D" w:rsidRDefault="009D650D" w:rsidP="009D650D">
      <w:pPr>
        <w:pStyle w:val="a5"/>
        <w:ind w:left="708"/>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 розміщення малих архітектурних форм</w:t>
      </w:r>
      <w:r>
        <w:rPr>
          <w:rFonts w:ascii="Times New Roman" w:hAnsi="Times New Roman" w:cs="Times New Roman"/>
          <w:sz w:val="24"/>
          <w:szCs w:val="24"/>
          <w:lang w:eastAsia="uk-UA"/>
        </w:rPr>
        <w:t xml:space="preserve">, зовнішньої реклами </w:t>
      </w:r>
    </w:p>
    <w:p w:rsidR="009D650D" w:rsidRDefault="009D650D" w:rsidP="009D650D">
      <w:pPr>
        <w:pStyle w:val="a5"/>
        <w:ind w:left="708"/>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та тимчасових споруд торговельного, побутового, соціально-</w:t>
      </w:r>
    </w:p>
    <w:p w:rsidR="009D650D" w:rsidRDefault="009D650D" w:rsidP="009D650D">
      <w:pPr>
        <w:pStyle w:val="a5"/>
        <w:ind w:left="708"/>
        <w:jc w:val="right"/>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8E6B17">
        <w:rPr>
          <w:rFonts w:ascii="Times New Roman" w:hAnsi="Times New Roman" w:cs="Times New Roman"/>
          <w:sz w:val="24"/>
          <w:szCs w:val="24"/>
          <w:lang w:eastAsia="uk-UA"/>
        </w:rPr>
        <w:t xml:space="preserve">культурного та іншого призначення на території </w:t>
      </w:r>
    </w:p>
    <w:p w:rsidR="009D650D" w:rsidRPr="008E6B17" w:rsidRDefault="009D650D" w:rsidP="009D650D">
      <w:pPr>
        <w:pStyle w:val="a5"/>
        <w:ind w:left="708"/>
        <w:jc w:val="right"/>
        <w:rPr>
          <w:rFonts w:ascii="Times New Roman" w:hAnsi="Times New Roman" w:cs="Times New Roman"/>
          <w:sz w:val="24"/>
          <w:szCs w:val="24"/>
          <w:lang w:eastAsia="uk-UA"/>
        </w:rPr>
      </w:pPr>
      <w:proofErr w:type="spellStart"/>
      <w:r w:rsidRPr="008E6B17">
        <w:rPr>
          <w:rFonts w:ascii="Times New Roman" w:hAnsi="Times New Roman" w:cs="Times New Roman"/>
          <w:sz w:val="24"/>
          <w:szCs w:val="24"/>
          <w:lang w:eastAsia="uk-UA"/>
        </w:rPr>
        <w:t>Перегінської</w:t>
      </w:r>
      <w:proofErr w:type="spellEnd"/>
      <w:r w:rsidRPr="008E6B17">
        <w:rPr>
          <w:rFonts w:ascii="Times New Roman" w:hAnsi="Times New Roman" w:cs="Times New Roman"/>
          <w:sz w:val="24"/>
          <w:szCs w:val="24"/>
          <w:lang w:eastAsia="uk-UA"/>
        </w:rPr>
        <w:t xml:space="preserve"> селищної ради</w:t>
      </w:r>
    </w:p>
    <w:p w:rsidR="009D650D" w:rsidRPr="00A30BB8" w:rsidRDefault="009D650D" w:rsidP="00A30BB8">
      <w:pPr>
        <w:pStyle w:val="a5"/>
        <w:jc w:val="center"/>
        <w:rPr>
          <w:rFonts w:ascii="Times New Roman" w:hAnsi="Times New Roman" w:cs="Times New Roman"/>
          <w:sz w:val="24"/>
          <w:szCs w:val="24"/>
        </w:rPr>
      </w:pPr>
    </w:p>
    <w:p w:rsidR="009D650D" w:rsidRPr="00A30BB8" w:rsidRDefault="009D650D" w:rsidP="00A30BB8">
      <w:pPr>
        <w:pStyle w:val="a5"/>
        <w:jc w:val="center"/>
        <w:rPr>
          <w:rFonts w:ascii="Times New Roman" w:hAnsi="Times New Roman" w:cs="Times New Roman"/>
          <w:sz w:val="24"/>
          <w:szCs w:val="24"/>
        </w:rPr>
      </w:pPr>
      <w:r w:rsidRPr="00A30BB8">
        <w:rPr>
          <w:rFonts w:ascii="Times New Roman" w:hAnsi="Times New Roman" w:cs="Times New Roman"/>
          <w:sz w:val="24"/>
          <w:szCs w:val="24"/>
        </w:rPr>
        <w:t>ЗАЯВА</w:t>
      </w:r>
    </w:p>
    <w:p w:rsidR="001B6232" w:rsidRPr="00A30BB8" w:rsidRDefault="001B6232" w:rsidP="00A30BB8">
      <w:pPr>
        <w:pStyle w:val="a5"/>
        <w:jc w:val="center"/>
        <w:rPr>
          <w:rFonts w:ascii="Times New Roman" w:hAnsi="Times New Roman" w:cs="Times New Roman"/>
          <w:i/>
          <w:iCs/>
          <w:sz w:val="24"/>
          <w:szCs w:val="24"/>
        </w:rPr>
      </w:pPr>
      <w:r w:rsidRPr="00A30BB8">
        <w:rPr>
          <w:rFonts w:ascii="Times New Roman" w:hAnsi="Times New Roman" w:cs="Times New Roman"/>
          <w:i/>
          <w:iCs/>
          <w:sz w:val="24"/>
          <w:szCs w:val="24"/>
        </w:rPr>
        <w:t>(про можливість розміщення ТС)</w:t>
      </w:r>
    </w:p>
    <w:p w:rsidR="009D650D" w:rsidRDefault="009D650D" w:rsidP="009D650D">
      <w:pPr>
        <w:widowControl w:val="0"/>
        <w:autoSpaceDE w:val="0"/>
        <w:autoSpaceDN w:val="0"/>
        <w:adjustRightInd w:val="0"/>
        <w:ind w:firstLine="705"/>
        <w:jc w:val="both"/>
        <w:rPr>
          <w:rFonts w:ascii="Times New Roman" w:hAnsi="Times New Roman"/>
          <w:sz w:val="24"/>
          <w:szCs w:val="24"/>
        </w:rPr>
      </w:pPr>
      <w:r w:rsidRPr="00D17468">
        <w:rPr>
          <w:rFonts w:ascii="Times New Roman" w:hAnsi="Times New Roman"/>
          <w:sz w:val="24"/>
          <w:szCs w:val="24"/>
        </w:rPr>
        <w:t>Відповідно до Положення про тимчасове користування окремими елементами благоустрою комунальної власності для розміщення малих архітектурних форм</w:t>
      </w:r>
      <w:r>
        <w:rPr>
          <w:rFonts w:ascii="Times New Roman" w:hAnsi="Times New Roman"/>
          <w:sz w:val="24"/>
          <w:szCs w:val="24"/>
        </w:rPr>
        <w:t xml:space="preserve">,зовнішньої реклами </w:t>
      </w:r>
      <w:r w:rsidRPr="00D17468">
        <w:rPr>
          <w:rFonts w:ascii="Times New Roman" w:hAnsi="Times New Roman"/>
          <w:sz w:val="24"/>
          <w:szCs w:val="24"/>
        </w:rPr>
        <w:t xml:space="preserve"> та тимчасових споруд торговельного, побутового, соціально-культурного та іншого призначення на території </w:t>
      </w:r>
      <w:proofErr w:type="spellStart"/>
      <w:r>
        <w:rPr>
          <w:rFonts w:ascii="Times New Roman" w:hAnsi="Times New Roman"/>
          <w:sz w:val="24"/>
          <w:szCs w:val="24"/>
        </w:rPr>
        <w:t>Перегінської</w:t>
      </w:r>
      <w:proofErr w:type="spellEnd"/>
      <w:r>
        <w:rPr>
          <w:rFonts w:ascii="Times New Roman" w:hAnsi="Times New Roman"/>
          <w:sz w:val="24"/>
          <w:szCs w:val="24"/>
        </w:rPr>
        <w:t xml:space="preserve"> селищної ради</w:t>
      </w:r>
      <w:r w:rsidRPr="00D17468">
        <w:rPr>
          <w:rFonts w:ascii="Times New Roman" w:hAnsi="Times New Roman"/>
          <w:sz w:val="24"/>
          <w:szCs w:val="24"/>
        </w:rPr>
        <w:t xml:space="preserve"> прошу</w:t>
      </w:r>
    </w:p>
    <w:p w:rsidR="009D650D" w:rsidRPr="00D17468" w:rsidRDefault="009D650D" w:rsidP="009D650D">
      <w:pPr>
        <w:widowControl w:val="0"/>
        <w:autoSpaceDE w:val="0"/>
        <w:autoSpaceDN w:val="0"/>
        <w:adjustRightInd w:val="0"/>
        <w:ind w:firstLine="705"/>
        <w:jc w:val="both"/>
        <w:rPr>
          <w:rFonts w:ascii="Times New Roman" w:hAnsi="Times New Roman"/>
          <w:sz w:val="24"/>
          <w:szCs w:val="24"/>
        </w:rPr>
      </w:pPr>
      <w:r w:rsidRPr="00D17468">
        <w:rPr>
          <w:rFonts w:ascii="Times New Roman" w:hAnsi="Times New Roman"/>
          <w:sz w:val="24"/>
          <w:szCs w:val="24"/>
        </w:rPr>
        <w:t>___________________________________________________________</w:t>
      </w:r>
    </w:p>
    <w:p w:rsidR="009D650D" w:rsidRPr="00D17468" w:rsidRDefault="009D650D" w:rsidP="009D650D">
      <w:pPr>
        <w:widowControl w:val="0"/>
        <w:autoSpaceDE w:val="0"/>
        <w:autoSpaceDN w:val="0"/>
        <w:adjustRightInd w:val="0"/>
        <w:ind w:firstLine="705"/>
        <w:jc w:val="both"/>
        <w:rPr>
          <w:rFonts w:ascii="Times New Roman" w:hAnsi="Times New Roman"/>
          <w:sz w:val="18"/>
          <w:szCs w:val="18"/>
        </w:rPr>
      </w:pPr>
      <w:r w:rsidRPr="00D17468">
        <w:rPr>
          <w:rFonts w:ascii="Times New Roman" w:hAnsi="Times New Roman"/>
          <w:sz w:val="18"/>
          <w:szCs w:val="18"/>
        </w:rPr>
        <w:t>(надати право або змінити/продовжити/припинити Договір (необхідне зазначити)</w:t>
      </w:r>
    </w:p>
    <w:p w:rsidR="009D650D" w:rsidRPr="00D17468" w:rsidRDefault="009D650D" w:rsidP="009D650D">
      <w:pPr>
        <w:widowControl w:val="0"/>
        <w:autoSpaceDE w:val="0"/>
        <w:autoSpaceDN w:val="0"/>
        <w:adjustRightInd w:val="0"/>
        <w:rPr>
          <w:rFonts w:ascii="Times New Roman" w:hAnsi="Times New Roman"/>
          <w:sz w:val="24"/>
          <w:szCs w:val="24"/>
        </w:rPr>
      </w:pPr>
      <w:r w:rsidRPr="00D17468">
        <w:rPr>
          <w:rFonts w:ascii="Times New Roman" w:hAnsi="Times New Roman"/>
          <w:sz w:val="24"/>
          <w:szCs w:val="24"/>
        </w:rPr>
        <w:t>у зв'язку з</w:t>
      </w:r>
      <w:r>
        <w:rPr>
          <w:rFonts w:ascii="Times New Roman" w:hAnsi="Times New Roman"/>
          <w:sz w:val="24"/>
          <w:szCs w:val="24"/>
        </w:rPr>
        <w:t>____</w:t>
      </w:r>
      <w:r w:rsidRPr="00D17468">
        <w:rPr>
          <w:rFonts w:ascii="Times New Roman" w:hAnsi="Times New Roman"/>
          <w:sz w:val="24"/>
          <w:szCs w:val="24"/>
        </w:rPr>
        <w:t>___________________________________________________________</w:t>
      </w:r>
    </w:p>
    <w:p w:rsidR="009D650D" w:rsidRPr="00D17468" w:rsidRDefault="009D650D" w:rsidP="009D650D">
      <w:pPr>
        <w:widowControl w:val="0"/>
        <w:autoSpaceDE w:val="0"/>
        <w:autoSpaceDN w:val="0"/>
        <w:adjustRightInd w:val="0"/>
        <w:jc w:val="both"/>
        <w:rPr>
          <w:rFonts w:ascii="Times New Roman" w:hAnsi="Times New Roman"/>
          <w:sz w:val="18"/>
          <w:szCs w:val="18"/>
        </w:rPr>
      </w:pPr>
      <w:r w:rsidRPr="00D17468">
        <w:rPr>
          <w:rFonts w:ascii="Times New Roman" w:hAnsi="Times New Roman"/>
          <w:sz w:val="18"/>
          <w:szCs w:val="18"/>
        </w:rPr>
        <w:t>(заповнюється у разі внесення змін до Договору або його припинення)</w:t>
      </w:r>
    </w:p>
    <w:p w:rsidR="009D650D" w:rsidRPr="00D17468" w:rsidRDefault="009D650D" w:rsidP="009D650D">
      <w:pPr>
        <w:widowControl w:val="0"/>
        <w:autoSpaceDE w:val="0"/>
        <w:autoSpaceDN w:val="0"/>
        <w:adjustRightInd w:val="0"/>
        <w:jc w:val="both"/>
        <w:rPr>
          <w:rFonts w:ascii="Times New Roman" w:hAnsi="Times New Roman"/>
          <w:sz w:val="24"/>
          <w:szCs w:val="24"/>
        </w:rPr>
      </w:pPr>
      <w:r w:rsidRPr="00D17468">
        <w:rPr>
          <w:rFonts w:ascii="Times New Roman" w:hAnsi="Times New Roman"/>
          <w:sz w:val="24"/>
          <w:szCs w:val="24"/>
        </w:rPr>
        <w:t>на тимчасове платне користування окремим елементом благоустрою для розташування/обслуговування на ньому___________________________________________,</w:t>
      </w:r>
    </w:p>
    <w:p w:rsidR="009D650D" w:rsidRPr="00D17468" w:rsidRDefault="009D650D" w:rsidP="009D650D">
      <w:pPr>
        <w:widowControl w:val="0"/>
        <w:autoSpaceDE w:val="0"/>
        <w:autoSpaceDN w:val="0"/>
        <w:adjustRightInd w:val="0"/>
        <w:ind w:firstLine="705"/>
        <w:jc w:val="both"/>
        <w:rPr>
          <w:rFonts w:ascii="Times New Roman" w:hAnsi="Times New Roman"/>
          <w:sz w:val="18"/>
          <w:szCs w:val="18"/>
        </w:rPr>
      </w:pPr>
      <w:r w:rsidRPr="00D17468">
        <w:rPr>
          <w:rFonts w:ascii="Times New Roman" w:hAnsi="Times New Roman"/>
          <w:sz w:val="18"/>
          <w:szCs w:val="18"/>
        </w:rPr>
        <w:t>(необхідне підкреслити)</w:t>
      </w:r>
      <w:r w:rsidRPr="00D17468">
        <w:rPr>
          <w:rFonts w:ascii="Times New Roman" w:hAnsi="Times New Roman"/>
          <w:sz w:val="18"/>
          <w:szCs w:val="18"/>
        </w:rPr>
        <w:tab/>
      </w:r>
      <w:r w:rsidRPr="00D17468">
        <w:rPr>
          <w:rFonts w:ascii="Times New Roman" w:hAnsi="Times New Roman"/>
          <w:sz w:val="18"/>
          <w:szCs w:val="18"/>
        </w:rPr>
        <w:tab/>
      </w:r>
      <w:r w:rsidRPr="00D17468">
        <w:rPr>
          <w:rFonts w:ascii="Times New Roman" w:hAnsi="Times New Roman"/>
          <w:sz w:val="18"/>
          <w:szCs w:val="18"/>
        </w:rPr>
        <w:tab/>
      </w:r>
      <w:r w:rsidRPr="00D17468">
        <w:rPr>
          <w:rFonts w:ascii="Times New Roman" w:hAnsi="Times New Roman"/>
          <w:sz w:val="18"/>
          <w:szCs w:val="18"/>
        </w:rPr>
        <w:tab/>
      </w:r>
      <w:r w:rsidRPr="00D17468">
        <w:rPr>
          <w:rFonts w:ascii="Times New Roman" w:hAnsi="Times New Roman"/>
          <w:sz w:val="18"/>
          <w:szCs w:val="18"/>
        </w:rPr>
        <w:tab/>
        <w:t>(тип тимчасового об'єкта)</w:t>
      </w:r>
    </w:p>
    <w:p w:rsidR="009D650D" w:rsidRPr="00D17468" w:rsidRDefault="009D650D" w:rsidP="009D650D">
      <w:pPr>
        <w:widowControl w:val="0"/>
        <w:autoSpaceDE w:val="0"/>
        <w:autoSpaceDN w:val="0"/>
        <w:adjustRightInd w:val="0"/>
        <w:spacing w:before="120" w:after="120"/>
        <w:jc w:val="both"/>
        <w:rPr>
          <w:rFonts w:ascii="Times New Roman" w:hAnsi="Times New Roman"/>
          <w:sz w:val="24"/>
          <w:szCs w:val="24"/>
        </w:rPr>
      </w:pPr>
      <w:r w:rsidRPr="00D17468">
        <w:rPr>
          <w:rFonts w:ascii="Times New Roman" w:hAnsi="Times New Roman"/>
          <w:sz w:val="24"/>
          <w:szCs w:val="24"/>
        </w:rPr>
        <w:t>з полегшених конструкцій з урахуванням основних вимог до споруд, визначених технічним регламентом будівельних виробів, будівель і споруд, без облаштування фундаменту, розташованим за адресою:</w:t>
      </w:r>
    </w:p>
    <w:p w:rsidR="009D650D" w:rsidRPr="00D17468" w:rsidRDefault="009D650D" w:rsidP="009D65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w:t>
      </w:r>
      <w:r w:rsidRPr="00D17468">
        <w:rPr>
          <w:rFonts w:ascii="Times New Roman" w:hAnsi="Times New Roman"/>
          <w:sz w:val="24"/>
          <w:szCs w:val="24"/>
        </w:rPr>
        <w:t>_________________________________________________________________</w:t>
      </w:r>
    </w:p>
    <w:p w:rsidR="009D650D" w:rsidRPr="00D17468" w:rsidRDefault="009D650D" w:rsidP="009D650D">
      <w:pPr>
        <w:widowControl w:val="0"/>
        <w:autoSpaceDE w:val="0"/>
        <w:autoSpaceDN w:val="0"/>
        <w:adjustRightInd w:val="0"/>
        <w:jc w:val="both"/>
        <w:rPr>
          <w:rFonts w:ascii="Times New Roman" w:hAnsi="Times New Roman"/>
          <w:sz w:val="18"/>
          <w:szCs w:val="18"/>
        </w:rPr>
      </w:pPr>
      <w:r w:rsidRPr="00D17468">
        <w:rPr>
          <w:rFonts w:ascii="Times New Roman" w:hAnsi="Times New Roman"/>
          <w:sz w:val="18"/>
          <w:szCs w:val="18"/>
        </w:rPr>
        <w:t>(зазначається поштова адреса згідно зі схемою розташування)</w:t>
      </w:r>
    </w:p>
    <w:p w:rsidR="009D650D" w:rsidRPr="00D17468" w:rsidRDefault="009D650D" w:rsidP="009D650D">
      <w:pPr>
        <w:widowControl w:val="0"/>
        <w:autoSpaceDE w:val="0"/>
        <w:autoSpaceDN w:val="0"/>
        <w:adjustRightInd w:val="0"/>
        <w:jc w:val="both"/>
        <w:rPr>
          <w:rFonts w:ascii="Times New Roman" w:hAnsi="Times New Roman"/>
          <w:sz w:val="24"/>
          <w:szCs w:val="24"/>
        </w:rPr>
      </w:pPr>
      <w:r w:rsidRPr="00D17468">
        <w:rPr>
          <w:rFonts w:ascii="Times New Roman" w:hAnsi="Times New Roman"/>
          <w:sz w:val="24"/>
          <w:szCs w:val="24"/>
        </w:rPr>
        <w:t>_______________________________________________________________________</w:t>
      </w:r>
    </w:p>
    <w:p w:rsidR="009D650D" w:rsidRPr="00D17468" w:rsidRDefault="009D650D" w:rsidP="009D650D">
      <w:pPr>
        <w:widowControl w:val="0"/>
        <w:autoSpaceDE w:val="0"/>
        <w:autoSpaceDN w:val="0"/>
        <w:adjustRightInd w:val="0"/>
        <w:jc w:val="both"/>
        <w:rPr>
          <w:rFonts w:ascii="Times New Roman" w:hAnsi="Times New Roman"/>
          <w:sz w:val="18"/>
          <w:szCs w:val="18"/>
        </w:rPr>
      </w:pPr>
      <w:r w:rsidRPr="00D17468">
        <w:rPr>
          <w:rFonts w:ascii="Times New Roman" w:hAnsi="Times New Roman"/>
          <w:sz w:val="18"/>
          <w:szCs w:val="18"/>
        </w:rPr>
        <w:t>(</w:t>
      </w:r>
      <w:r w:rsidR="00A30BB8">
        <w:rPr>
          <w:rFonts w:ascii="Times New Roman" w:hAnsi="Times New Roman"/>
          <w:sz w:val="18"/>
          <w:szCs w:val="18"/>
        </w:rPr>
        <w:t xml:space="preserve">зазначити функціональне </w:t>
      </w:r>
      <w:r w:rsidRPr="00D17468">
        <w:rPr>
          <w:rFonts w:ascii="Times New Roman" w:hAnsi="Times New Roman"/>
          <w:sz w:val="18"/>
          <w:szCs w:val="18"/>
        </w:rPr>
        <w:t xml:space="preserve"> призначення)</w:t>
      </w:r>
    </w:p>
    <w:p w:rsidR="009D650D" w:rsidRPr="00D17468" w:rsidRDefault="009D650D" w:rsidP="009D650D">
      <w:pPr>
        <w:widowControl w:val="0"/>
        <w:autoSpaceDE w:val="0"/>
        <w:autoSpaceDN w:val="0"/>
        <w:adjustRightInd w:val="0"/>
        <w:spacing w:before="120" w:after="120"/>
        <w:ind w:firstLine="705"/>
        <w:jc w:val="both"/>
        <w:rPr>
          <w:rFonts w:ascii="Times New Roman" w:hAnsi="Times New Roman"/>
          <w:sz w:val="24"/>
          <w:szCs w:val="24"/>
        </w:rPr>
      </w:pPr>
      <w:r w:rsidRPr="00D17468">
        <w:rPr>
          <w:rFonts w:ascii="Times New Roman" w:hAnsi="Times New Roman"/>
          <w:sz w:val="24"/>
          <w:szCs w:val="24"/>
        </w:rPr>
        <w:t>Інформація про розмір та спосіб розміщення тимчасового об'єкта:</w:t>
      </w:r>
      <w:r w:rsidRPr="00D17468">
        <w:rPr>
          <w:rFonts w:ascii="Times New Roman" w:hAnsi="Times New Roman"/>
          <w:sz w:val="24"/>
          <w:szCs w:val="24"/>
        </w:rPr>
        <w:br/>
        <w:t>________________________________________________________________________</w:t>
      </w:r>
    </w:p>
    <w:p w:rsidR="009D650D" w:rsidRPr="00D17468" w:rsidRDefault="009D650D" w:rsidP="009D650D">
      <w:pPr>
        <w:widowControl w:val="0"/>
        <w:autoSpaceDE w:val="0"/>
        <w:autoSpaceDN w:val="0"/>
        <w:adjustRightInd w:val="0"/>
        <w:ind w:firstLine="705"/>
        <w:jc w:val="both"/>
        <w:rPr>
          <w:rFonts w:ascii="Times New Roman" w:hAnsi="Times New Roman"/>
          <w:sz w:val="24"/>
          <w:szCs w:val="24"/>
        </w:rPr>
      </w:pPr>
      <w:r w:rsidRPr="00D17468">
        <w:rPr>
          <w:rFonts w:ascii="Times New Roman" w:hAnsi="Times New Roman"/>
          <w:sz w:val="24"/>
          <w:szCs w:val="24"/>
        </w:rPr>
        <w:t>Площа окремого елемента благоустрою: ________________________ (кв. м).</w:t>
      </w:r>
    </w:p>
    <w:p w:rsidR="009D650D" w:rsidRPr="00D17468" w:rsidRDefault="009D650D" w:rsidP="009D650D">
      <w:pPr>
        <w:widowControl w:val="0"/>
        <w:autoSpaceDE w:val="0"/>
        <w:autoSpaceDN w:val="0"/>
        <w:adjustRightInd w:val="0"/>
        <w:ind w:firstLine="705"/>
        <w:jc w:val="both"/>
        <w:rPr>
          <w:rFonts w:ascii="Times New Roman" w:hAnsi="Times New Roman"/>
          <w:sz w:val="18"/>
          <w:szCs w:val="18"/>
        </w:rPr>
      </w:pPr>
      <w:r w:rsidRPr="00D17468">
        <w:rPr>
          <w:rFonts w:ascii="Times New Roman" w:hAnsi="Times New Roman"/>
          <w:sz w:val="18"/>
          <w:szCs w:val="18"/>
        </w:rPr>
        <w:t>(зазначається згідно зі схемою розташування)</w:t>
      </w:r>
    </w:p>
    <w:p w:rsidR="009D650D" w:rsidRPr="00D17468" w:rsidRDefault="009D650D" w:rsidP="009D650D">
      <w:pPr>
        <w:widowControl w:val="0"/>
        <w:autoSpaceDE w:val="0"/>
        <w:autoSpaceDN w:val="0"/>
        <w:adjustRightInd w:val="0"/>
        <w:ind w:firstLine="705"/>
        <w:jc w:val="both"/>
        <w:rPr>
          <w:rFonts w:ascii="Times New Roman" w:hAnsi="Times New Roman"/>
          <w:sz w:val="24"/>
          <w:szCs w:val="24"/>
        </w:rPr>
      </w:pPr>
      <w:r w:rsidRPr="00D17468">
        <w:rPr>
          <w:rFonts w:ascii="Times New Roman" w:hAnsi="Times New Roman"/>
          <w:sz w:val="24"/>
          <w:szCs w:val="24"/>
        </w:rPr>
        <w:t>Договір від ________________________ № ____________________________________</w:t>
      </w:r>
    </w:p>
    <w:p w:rsidR="009D650D" w:rsidRPr="00D17468" w:rsidRDefault="009D650D" w:rsidP="009D650D">
      <w:pPr>
        <w:widowControl w:val="0"/>
        <w:autoSpaceDE w:val="0"/>
        <w:autoSpaceDN w:val="0"/>
        <w:adjustRightInd w:val="0"/>
        <w:ind w:firstLine="705"/>
        <w:jc w:val="both"/>
        <w:rPr>
          <w:rFonts w:ascii="Times New Roman" w:hAnsi="Times New Roman"/>
          <w:sz w:val="18"/>
          <w:szCs w:val="18"/>
        </w:rPr>
      </w:pPr>
      <w:r w:rsidRPr="00D17468">
        <w:rPr>
          <w:rFonts w:ascii="Times New Roman" w:hAnsi="Times New Roman"/>
          <w:sz w:val="18"/>
          <w:szCs w:val="18"/>
        </w:rPr>
        <w:t>(зазначається у разі внесення змін, продовження, розірвання Договору)</w:t>
      </w:r>
    </w:p>
    <w:p w:rsidR="009D650D" w:rsidRPr="00D17468" w:rsidRDefault="009D650D" w:rsidP="009D650D">
      <w:pPr>
        <w:widowControl w:val="0"/>
        <w:autoSpaceDE w:val="0"/>
        <w:autoSpaceDN w:val="0"/>
        <w:adjustRightInd w:val="0"/>
        <w:spacing w:before="120" w:after="120"/>
        <w:ind w:firstLine="705"/>
        <w:jc w:val="both"/>
        <w:rPr>
          <w:rFonts w:ascii="Times New Roman" w:hAnsi="Times New Roman"/>
          <w:sz w:val="24"/>
          <w:szCs w:val="24"/>
        </w:rPr>
      </w:pPr>
      <w:r w:rsidRPr="00D17468">
        <w:rPr>
          <w:rFonts w:ascii="Times New Roman" w:hAnsi="Times New Roman"/>
          <w:sz w:val="24"/>
          <w:szCs w:val="24"/>
        </w:rPr>
        <w:t>Наявність вітрин, холодильного та іншого технологічного обладнання із зазначенням площі за зовнішнім контуром, опису та характеристики (зазначається в разі наявності):</w:t>
      </w:r>
    </w:p>
    <w:p w:rsidR="009D650D" w:rsidRPr="00D17468" w:rsidRDefault="009D650D" w:rsidP="009D650D">
      <w:pPr>
        <w:widowControl w:val="0"/>
        <w:autoSpaceDE w:val="0"/>
        <w:autoSpaceDN w:val="0"/>
        <w:adjustRightInd w:val="0"/>
        <w:spacing w:before="120" w:after="120"/>
        <w:jc w:val="both"/>
        <w:rPr>
          <w:rFonts w:ascii="Times New Roman" w:hAnsi="Times New Roman"/>
          <w:sz w:val="24"/>
          <w:szCs w:val="24"/>
        </w:rPr>
      </w:pPr>
      <w:r w:rsidRPr="00D17468">
        <w:rPr>
          <w:rFonts w:ascii="Times New Roman" w:hAnsi="Times New Roman"/>
          <w:sz w:val="24"/>
          <w:szCs w:val="24"/>
        </w:rPr>
        <w:t>_______________ площею _______________ кв. м; __________________ площею _______кв. м.</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lastRenderedPageBreak/>
        <w:t>Додатки:</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Перелік документів для юридичної особи або фізичної особи - підприємця:</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копія установчих документів (1,2 сторінки та сторінки, на яких зазначено повноваження та дані про наявність обмежень керівника) на ________ арк.;</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документи, що підтверджують державну реєстрацію, на _________ арк.;</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документи, що підтверджують обрання спрощеної системи оподаткування та/або статус платника податку на додану вартість, на _________ арк.;</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документ про призначення керівника із зазначенням найменування посади на ______арк.;</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копія паспорта керівника юридичної особи із зазначенням його місця проживання та/або документ про реєстрацію місця проживання уповноваженої особи (довідка або інше) на ____арк.</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2. Перелік документів для фізичної особи:</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копія паспорта громадянина України з обов'язковим підтвердженням реєстрації місця її проживання, копія паспортного документа іноземця, особи без громадянства та посвідки на постійне чи тимчасове проживання або іншого документа, що підтверджує законність перебування іноземця чи особи без громадянства на території України, на ______ арк.;</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копія картки фізичної особи - платника податків (у разі відсутності паспорта громадянина України нового зразка) на _______ арк.</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3. Загальний перелік документів:</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схема розташування окремого елемента благоустрою комунальної власності на ____ арк.;</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ескізна пропозиція вигляду фасаду на _____ арк.;</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довіреність або засвідчена в установленому порядку її копія, що засвідчує повноваження представника на вчинення дій, пов'язаних з оформленням Замовником права тимчасового користування окремим елементом благоустрою комунальної власності м. Харкова (у разі якщо заява подається представником), на ________ арк.;</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копія паспорта особи, уповноваженої на представництво інтересів Замовника, із зазначенням місця проживання уповноваженої особи та/або документ про реєстрацію місця проживання уповноваженої особи (довідка або інше) на ______ арк.;</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посвідчені у встановленому законом порядку документи, що підтверджують право власності або право користування стаціонарними закладами (капітальними спорудами), біля яких розміщено окремий елемент благоустрою комунальної власності м. Харкова (у разі оформлення права тимчасового користування окремим елементом благоустрою для розміщення на ньому відкритого літнього майданчика), на ____ арк.;</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письмове погодження землекористувача щодо можливості надання права тимчасового користування окремим елементом благоустрою комунальної власності м. Харкова (у разі знаходження/розміщення такого елемента в межах сформованої земельної ділянки комунальної власності, яка знаходиться в користуванні юридичної або фізичної особи на праві оренди або постійного користування) на ______ арк.</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З метою включення інформації про мене до бази персональних даних у картотеках та/або за допомогою інформаційно-телекомунікаційної системи щодо встановлення можливості отримання права тимчасового користування окремим елементом благоустрою комунальної власності м. Харкова для розміщення об'єктів підприємницької та іншої діяльності з подальшим укладенням Договору відповідно до Положення, відповідно до Закону України «Про захист персональних даних» я, __________________________________________,</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(прізвище, ім'я та по батькові фізичної особи, підпис)</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надаю згоду на обробку моїх персональних даних.</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Мені відомо, що за подання не в повному обсязі та недостовірних даних, зазначених у цій заяві, та розміщення тимчасових споруд, малих архітектурних форм, літніх майданчиків та елементів вуличної торгівлі з порушенням вимог законодавства встановлено відповідальність згідно із законодавством України.</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Замовник _____________________</w:t>
      </w:r>
      <w:r w:rsidRPr="00A30BB8">
        <w:rPr>
          <w:rFonts w:ascii="Times New Roman" w:hAnsi="Times New Roman" w:cs="Times New Roman"/>
        </w:rPr>
        <w:tab/>
      </w:r>
      <w:r w:rsidRPr="00A30BB8">
        <w:rPr>
          <w:rFonts w:ascii="Times New Roman" w:hAnsi="Times New Roman" w:cs="Times New Roman"/>
        </w:rPr>
        <w:tab/>
        <w:t>_________________________________</w:t>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(підпис)</w:t>
      </w:r>
      <w:r w:rsidRPr="00A30BB8">
        <w:rPr>
          <w:rFonts w:ascii="Times New Roman" w:hAnsi="Times New Roman" w:cs="Times New Roman"/>
        </w:rPr>
        <w:tab/>
      </w:r>
      <w:r w:rsidRPr="00A30BB8">
        <w:rPr>
          <w:rFonts w:ascii="Times New Roman" w:hAnsi="Times New Roman" w:cs="Times New Roman"/>
        </w:rPr>
        <w:tab/>
      </w:r>
      <w:r w:rsidRPr="00A30BB8">
        <w:rPr>
          <w:rFonts w:ascii="Times New Roman" w:hAnsi="Times New Roman" w:cs="Times New Roman"/>
        </w:rPr>
        <w:tab/>
      </w:r>
      <w:r w:rsidRPr="00A30BB8">
        <w:rPr>
          <w:rFonts w:ascii="Times New Roman" w:hAnsi="Times New Roman" w:cs="Times New Roman"/>
        </w:rPr>
        <w:tab/>
      </w:r>
      <w:r w:rsidRPr="00A30BB8">
        <w:rPr>
          <w:rFonts w:ascii="Times New Roman" w:hAnsi="Times New Roman" w:cs="Times New Roman"/>
        </w:rPr>
        <w:tab/>
      </w:r>
      <w:r w:rsidRPr="00A30BB8">
        <w:rPr>
          <w:rFonts w:ascii="Times New Roman" w:hAnsi="Times New Roman" w:cs="Times New Roman"/>
        </w:rPr>
        <w:tab/>
        <w:t>(ініціали та прізвище)</w:t>
      </w:r>
    </w:p>
    <w:p w:rsidR="009D650D" w:rsidRPr="00A30BB8" w:rsidRDefault="009D650D" w:rsidP="00A30BB8">
      <w:pPr>
        <w:pStyle w:val="a5"/>
        <w:rPr>
          <w:rFonts w:ascii="Times New Roman" w:hAnsi="Times New Roman" w:cs="Times New Roman"/>
        </w:rPr>
      </w:pPr>
      <w:proofErr w:type="spellStart"/>
      <w:r w:rsidRPr="00A30BB8">
        <w:rPr>
          <w:rFonts w:ascii="Times New Roman" w:hAnsi="Times New Roman" w:cs="Times New Roman"/>
        </w:rPr>
        <w:t>мп</w:t>
      </w:r>
      <w:proofErr w:type="spellEnd"/>
      <w:r w:rsidRPr="00A30BB8">
        <w:rPr>
          <w:rFonts w:ascii="Times New Roman" w:hAnsi="Times New Roman" w:cs="Times New Roman"/>
        </w:rPr>
        <w:tab/>
      </w:r>
    </w:p>
    <w:p w:rsidR="009D650D" w:rsidRPr="00A30BB8" w:rsidRDefault="009D650D" w:rsidP="00A30BB8">
      <w:pPr>
        <w:pStyle w:val="a5"/>
        <w:rPr>
          <w:rFonts w:ascii="Times New Roman" w:hAnsi="Times New Roman" w:cs="Times New Roman"/>
        </w:rPr>
      </w:pPr>
      <w:r w:rsidRPr="00A30BB8">
        <w:rPr>
          <w:rFonts w:ascii="Times New Roman" w:hAnsi="Times New Roman" w:cs="Times New Roman"/>
        </w:rPr>
        <w:t>Примітка. Кожна сторінка цієї заяви підписується замовником та засвідчується його печаткою (за наявності).</w:t>
      </w:r>
    </w:p>
    <w:p w:rsidR="009D650D" w:rsidRPr="00D17468" w:rsidRDefault="009D650D" w:rsidP="009D650D">
      <w:pPr>
        <w:widowControl w:val="0"/>
        <w:autoSpaceDE w:val="0"/>
        <w:autoSpaceDN w:val="0"/>
        <w:adjustRightInd w:val="0"/>
        <w:ind w:left="5385"/>
        <w:jc w:val="both"/>
        <w:rPr>
          <w:rFonts w:ascii="Times New Roman" w:hAnsi="Times New Roman"/>
          <w:sz w:val="24"/>
          <w:szCs w:val="24"/>
        </w:rPr>
      </w:pPr>
    </w:p>
    <w:p w:rsidR="009D650D" w:rsidRPr="00D17468" w:rsidRDefault="009D650D" w:rsidP="009D650D">
      <w:pPr>
        <w:widowControl w:val="0"/>
        <w:autoSpaceDE w:val="0"/>
        <w:autoSpaceDN w:val="0"/>
        <w:adjustRightInd w:val="0"/>
        <w:ind w:firstLine="570"/>
        <w:jc w:val="right"/>
        <w:rPr>
          <w:rFonts w:ascii="Times New Roman" w:hAnsi="Times New Roman"/>
          <w:sz w:val="24"/>
          <w:szCs w:val="24"/>
        </w:rPr>
      </w:pPr>
    </w:p>
    <w:p w:rsidR="001B737C" w:rsidRPr="00D17468" w:rsidRDefault="00334BB4" w:rsidP="001B737C">
      <w:pPr>
        <w:widowControl w:val="0"/>
        <w:autoSpaceDE w:val="0"/>
        <w:autoSpaceDN w:val="0"/>
        <w:adjustRightInd w:val="0"/>
        <w:ind w:left="708"/>
        <w:jc w:val="right"/>
        <w:rPr>
          <w:rFonts w:ascii="Times New Roman" w:hAnsi="Times New Roman"/>
          <w:sz w:val="24"/>
          <w:szCs w:val="24"/>
        </w:rPr>
      </w:pPr>
      <w:r>
        <w:rPr>
          <w:rFonts w:ascii="Times New Roman" w:hAnsi="Times New Roman"/>
          <w:sz w:val="24"/>
          <w:szCs w:val="24"/>
        </w:rPr>
        <w:lastRenderedPageBreak/>
        <w:t>Додаток 8</w:t>
      </w:r>
    </w:p>
    <w:p w:rsidR="001B737C" w:rsidRDefault="001B737C" w:rsidP="001B737C">
      <w:pPr>
        <w:pStyle w:val="a5"/>
        <w:ind w:left="708"/>
        <w:jc w:val="right"/>
        <w:rPr>
          <w:rFonts w:ascii="Times New Roman" w:hAnsi="Times New Roman" w:cs="Times New Roman"/>
          <w:sz w:val="24"/>
          <w:szCs w:val="24"/>
          <w:lang w:eastAsia="uk-UA"/>
        </w:rPr>
      </w:pPr>
      <w:r>
        <w:rPr>
          <w:rFonts w:ascii="Times New Roman" w:hAnsi="Times New Roman" w:cs="Times New Roman"/>
          <w:sz w:val="24"/>
          <w:szCs w:val="24"/>
          <w:lang w:eastAsia="uk-UA"/>
        </w:rPr>
        <w:t xml:space="preserve">до Положення про тимчасове </w:t>
      </w:r>
      <w:r w:rsidRPr="008E6B17">
        <w:rPr>
          <w:rFonts w:ascii="Times New Roman" w:hAnsi="Times New Roman" w:cs="Times New Roman"/>
          <w:sz w:val="24"/>
          <w:szCs w:val="24"/>
          <w:lang w:eastAsia="uk-UA"/>
        </w:rPr>
        <w:t xml:space="preserve">користування </w:t>
      </w:r>
    </w:p>
    <w:p w:rsidR="001B737C" w:rsidRPr="008E6B17" w:rsidRDefault="001B737C" w:rsidP="001B737C">
      <w:pPr>
        <w:pStyle w:val="a5"/>
        <w:ind w:left="708"/>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окремими</w:t>
      </w:r>
      <w:r>
        <w:rPr>
          <w:rFonts w:ascii="Times New Roman" w:hAnsi="Times New Roman" w:cs="Times New Roman"/>
          <w:sz w:val="24"/>
          <w:szCs w:val="24"/>
          <w:lang w:eastAsia="uk-UA"/>
        </w:rPr>
        <w:t xml:space="preserve"> </w:t>
      </w:r>
      <w:r w:rsidRPr="008E6B17">
        <w:rPr>
          <w:rFonts w:ascii="Times New Roman" w:hAnsi="Times New Roman" w:cs="Times New Roman"/>
          <w:sz w:val="24"/>
          <w:szCs w:val="24"/>
          <w:lang w:eastAsia="uk-UA"/>
        </w:rPr>
        <w:t>елементами благоустрою комунальної власності для</w:t>
      </w:r>
    </w:p>
    <w:p w:rsidR="001B737C" w:rsidRDefault="001B737C" w:rsidP="001B737C">
      <w:pPr>
        <w:pStyle w:val="a5"/>
        <w:ind w:left="708"/>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 xml:space="preserve"> розміщення малих архітектурних форм</w:t>
      </w:r>
      <w:r>
        <w:rPr>
          <w:rFonts w:ascii="Times New Roman" w:hAnsi="Times New Roman" w:cs="Times New Roman"/>
          <w:sz w:val="24"/>
          <w:szCs w:val="24"/>
          <w:lang w:eastAsia="uk-UA"/>
        </w:rPr>
        <w:t xml:space="preserve">, зовнішньої реклами </w:t>
      </w:r>
    </w:p>
    <w:p w:rsidR="001B737C" w:rsidRDefault="001B737C" w:rsidP="001B737C">
      <w:pPr>
        <w:pStyle w:val="a5"/>
        <w:ind w:left="708"/>
        <w:jc w:val="right"/>
        <w:rPr>
          <w:rFonts w:ascii="Times New Roman" w:hAnsi="Times New Roman" w:cs="Times New Roman"/>
          <w:sz w:val="24"/>
          <w:szCs w:val="24"/>
          <w:lang w:eastAsia="uk-UA"/>
        </w:rPr>
      </w:pPr>
      <w:r w:rsidRPr="008E6B17">
        <w:rPr>
          <w:rFonts w:ascii="Times New Roman" w:hAnsi="Times New Roman" w:cs="Times New Roman"/>
          <w:sz w:val="24"/>
          <w:szCs w:val="24"/>
          <w:lang w:eastAsia="uk-UA"/>
        </w:rPr>
        <w:t>та тимчасових споруд торговельного, побутового, соціально-</w:t>
      </w:r>
    </w:p>
    <w:p w:rsidR="001B737C" w:rsidRDefault="001B737C" w:rsidP="001B737C">
      <w:pPr>
        <w:pStyle w:val="a5"/>
        <w:ind w:left="708"/>
        <w:jc w:val="right"/>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8E6B17">
        <w:rPr>
          <w:rFonts w:ascii="Times New Roman" w:hAnsi="Times New Roman" w:cs="Times New Roman"/>
          <w:sz w:val="24"/>
          <w:szCs w:val="24"/>
          <w:lang w:eastAsia="uk-UA"/>
        </w:rPr>
        <w:t xml:space="preserve">культурного та іншого призначення на території </w:t>
      </w:r>
    </w:p>
    <w:p w:rsidR="001B737C" w:rsidRDefault="001B737C" w:rsidP="001B737C">
      <w:pPr>
        <w:pStyle w:val="a5"/>
        <w:ind w:left="708"/>
        <w:jc w:val="right"/>
        <w:rPr>
          <w:rFonts w:ascii="Times New Roman" w:hAnsi="Times New Roman" w:cs="Times New Roman"/>
          <w:sz w:val="24"/>
          <w:szCs w:val="24"/>
          <w:lang w:eastAsia="uk-UA"/>
        </w:rPr>
      </w:pPr>
      <w:proofErr w:type="spellStart"/>
      <w:r w:rsidRPr="008E6B17">
        <w:rPr>
          <w:rFonts w:ascii="Times New Roman" w:hAnsi="Times New Roman" w:cs="Times New Roman"/>
          <w:sz w:val="24"/>
          <w:szCs w:val="24"/>
          <w:lang w:eastAsia="uk-UA"/>
        </w:rPr>
        <w:t>Перегінської</w:t>
      </w:r>
      <w:proofErr w:type="spellEnd"/>
      <w:r w:rsidRPr="008E6B17">
        <w:rPr>
          <w:rFonts w:ascii="Times New Roman" w:hAnsi="Times New Roman" w:cs="Times New Roman"/>
          <w:sz w:val="24"/>
          <w:szCs w:val="24"/>
          <w:lang w:eastAsia="uk-UA"/>
        </w:rPr>
        <w:t xml:space="preserve"> селищної ради</w:t>
      </w:r>
    </w:p>
    <w:p w:rsidR="001B737C" w:rsidRPr="001B737C" w:rsidRDefault="001B737C" w:rsidP="001B737C">
      <w:pPr>
        <w:shd w:val="clear" w:color="auto" w:fill="FFFFFF"/>
        <w:ind w:firstLine="567"/>
        <w:jc w:val="center"/>
        <w:rPr>
          <w:rStyle w:val="11"/>
          <w:rFonts w:ascii="Times New Roman" w:hAnsi="Times New Roman" w:cs="Times New Roman"/>
          <w:bCs/>
          <w:sz w:val="24"/>
          <w:szCs w:val="24"/>
          <w:u w:val="single"/>
        </w:rPr>
      </w:pPr>
    </w:p>
    <w:p w:rsidR="001B737C" w:rsidRPr="001B737C" w:rsidRDefault="001B737C" w:rsidP="001B737C">
      <w:pPr>
        <w:tabs>
          <w:tab w:val="num" w:pos="1260"/>
        </w:tabs>
        <w:ind w:firstLine="567"/>
        <w:jc w:val="center"/>
        <w:rPr>
          <w:rFonts w:ascii="Times New Roman" w:hAnsi="Times New Roman" w:cs="Times New Roman"/>
          <w:bCs/>
          <w:sz w:val="24"/>
          <w:szCs w:val="24"/>
          <w:u w:val="single"/>
        </w:rPr>
      </w:pPr>
      <w:r w:rsidRPr="001B737C">
        <w:rPr>
          <w:rStyle w:val="11"/>
          <w:rFonts w:ascii="Times New Roman" w:hAnsi="Times New Roman" w:cs="Times New Roman"/>
          <w:bCs/>
          <w:sz w:val="24"/>
          <w:szCs w:val="24"/>
        </w:rPr>
        <w:t xml:space="preserve">РОЗРАХУНОК </w:t>
      </w:r>
    </w:p>
    <w:p w:rsidR="001B737C" w:rsidRPr="001B737C" w:rsidRDefault="001B737C" w:rsidP="001B737C">
      <w:pPr>
        <w:autoSpaceDE w:val="0"/>
        <w:autoSpaceDN w:val="0"/>
        <w:adjustRightInd w:val="0"/>
        <w:ind w:firstLine="567"/>
        <w:jc w:val="center"/>
        <w:rPr>
          <w:rFonts w:ascii="Times New Roman" w:hAnsi="Times New Roman" w:cs="Times New Roman"/>
          <w:b/>
          <w:sz w:val="24"/>
          <w:szCs w:val="24"/>
        </w:rPr>
      </w:pPr>
      <w:r w:rsidRPr="001B737C">
        <w:rPr>
          <w:rFonts w:ascii="Times New Roman" w:hAnsi="Times New Roman" w:cs="Times New Roman"/>
          <w:b/>
          <w:sz w:val="24"/>
          <w:szCs w:val="24"/>
        </w:rPr>
        <w:t>розміру оплати за тимчасове користування місцем розташування рекламного засобу</w:t>
      </w:r>
    </w:p>
    <w:p w:rsidR="001B737C" w:rsidRPr="001B737C" w:rsidRDefault="001B737C" w:rsidP="001B737C">
      <w:pPr>
        <w:autoSpaceDE w:val="0"/>
        <w:autoSpaceDN w:val="0"/>
        <w:adjustRightInd w:val="0"/>
        <w:ind w:firstLine="567"/>
        <w:rPr>
          <w:rFonts w:ascii="Times New Roman" w:hAnsi="Times New Roman" w:cs="Times New Roman"/>
          <w:bCs/>
          <w:color w:val="000000"/>
          <w:sz w:val="24"/>
          <w:szCs w:val="24"/>
        </w:rPr>
      </w:pPr>
      <w:r w:rsidRPr="001B737C">
        <w:rPr>
          <w:rFonts w:ascii="Times New Roman" w:hAnsi="Times New Roman" w:cs="Times New Roman"/>
          <w:bCs/>
          <w:color w:val="000000"/>
          <w:sz w:val="24"/>
          <w:szCs w:val="24"/>
        </w:rPr>
        <w:t>Розмір плати за тимчасове користування місцями визначається виходячи з:</w:t>
      </w:r>
    </w:p>
    <w:p w:rsidR="001B737C" w:rsidRPr="001B737C" w:rsidRDefault="001B737C" w:rsidP="001B737C">
      <w:pPr>
        <w:autoSpaceDE w:val="0"/>
        <w:autoSpaceDN w:val="0"/>
        <w:adjustRightInd w:val="0"/>
        <w:ind w:firstLine="567"/>
        <w:jc w:val="both"/>
        <w:rPr>
          <w:rFonts w:ascii="Times New Roman" w:hAnsi="Times New Roman" w:cs="Times New Roman"/>
          <w:bCs/>
          <w:color w:val="000000"/>
          <w:sz w:val="24"/>
          <w:szCs w:val="24"/>
        </w:rPr>
      </w:pPr>
      <w:r w:rsidRPr="001B737C">
        <w:rPr>
          <w:rFonts w:ascii="Times New Roman" w:hAnsi="Times New Roman" w:cs="Times New Roman"/>
          <w:bCs/>
          <w:color w:val="000000"/>
          <w:sz w:val="24"/>
          <w:szCs w:val="24"/>
        </w:rPr>
        <w:t>- площі місця розташування рекламного засобу в квадратних метрах;</w:t>
      </w:r>
    </w:p>
    <w:p w:rsidR="001B737C" w:rsidRPr="001B737C" w:rsidRDefault="001B737C" w:rsidP="001B737C">
      <w:pPr>
        <w:autoSpaceDE w:val="0"/>
        <w:autoSpaceDN w:val="0"/>
        <w:adjustRightInd w:val="0"/>
        <w:ind w:firstLine="567"/>
        <w:jc w:val="both"/>
        <w:rPr>
          <w:rFonts w:ascii="Times New Roman" w:hAnsi="Times New Roman" w:cs="Times New Roman"/>
          <w:bCs/>
          <w:sz w:val="24"/>
          <w:szCs w:val="24"/>
        </w:rPr>
      </w:pPr>
      <w:r w:rsidRPr="001B737C">
        <w:rPr>
          <w:rFonts w:ascii="Times New Roman" w:hAnsi="Times New Roman" w:cs="Times New Roman"/>
          <w:bCs/>
          <w:color w:val="000000"/>
          <w:sz w:val="24"/>
          <w:szCs w:val="24"/>
        </w:rPr>
        <w:t xml:space="preserve">- </w:t>
      </w:r>
      <w:r w:rsidRPr="001B737C">
        <w:rPr>
          <w:rFonts w:ascii="Times New Roman" w:hAnsi="Times New Roman" w:cs="Times New Roman"/>
          <w:bCs/>
          <w:sz w:val="24"/>
          <w:szCs w:val="24"/>
        </w:rPr>
        <w:t xml:space="preserve">офіційного розміру </w:t>
      </w:r>
      <w:r w:rsidRPr="001B737C">
        <w:rPr>
          <w:rFonts w:ascii="Times New Roman" w:hAnsi="Times New Roman" w:cs="Times New Roman"/>
          <w:bCs/>
          <w:color w:val="000000"/>
          <w:sz w:val="24"/>
          <w:szCs w:val="24"/>
        </w:rPr>
        <w:t xml:space="preserve">мінімальної заробітної плати </w:t>
      </w:r>
      <w:r w:rsidRPr="001B737C">
        <w:rPr>
          <w:rFonts w:ascii="Times New Roman" w:hAnsi="Times New Roman" w:cs="Times New Roman"/>
          <w:bCs/>
          <w:sz w:val="24"/>
          <w:szCs w:val="24"/>
        </w:rPr>
        <w:t>на момент укладення договору про тимчасове користування місцями  ;</w:t>
      </w:r>
    </w:p>
    <w:p w:rsidR="001B737C" w:rsidRPr="001B737C" w:rsidRDefault="001B737C" w:rsidP="001B737C">
      <w:pPr>
        <w:autoSpaceDE w:val="0"/>
        <w:autoSpaceDN w:val="0"/>
        <w:adjustRightInd w:val="0"/>
        <w:ind w:firstLine="567"/>
        <w:jc w:val="both"/>
        <w:rPr>
          <w:rFonts w:ascii="Times New Roman" w:hAnsi="Times New Roman" w:cs="Times New Roman"/>
          <w:bCs/>
          <w:color w:val="000000"/>
          <w:sz w:val="24"/>
          <w:szCs w:val="24"/>
        </w:rPr>
      </w:pPr>
      <w:r w:rsidRPr="001B737C">
        <w:rPr>
          <w:rFonts w:ascii="Times New Roman" w:hAnsi="Times New Roman" w:cs="Times New Roman"/>
          <w:bCs/>
          <w:color w:val="000000"/>
          <w:sz w:val="24"/>
          <w:szCs w:val="24"/>
        </w:rPr>
        <w:t>- коригуючих коефіцієнтів.</w:t>
      </w:r>
    </w:p>
    <w:p w:rsidR="001B737C" w:rsidRPr="001B737C" w:rsidRDefault="001B737C" w:rsidP="001B737C">
      <w:pPr>
        <w:autoSpaceDE w:val="0"/>
        <w:autoSpaceDN w:val="0"/>
        <w:adjustRightInd w:val="0"/>
        <w:ind w:firstLine="567"/>
        <w:jc w:val="both"/>
        <w:rPr>
          <w:rFonts w:ascii="Times New Roman" w:hAnsi="Times New Roman" w:cs="Times New Roman"/>
          <w:sz w:val="24"/>
          <w:szCs w:val="24"/>
          <w:lang w:eastAsia="ja-JP" w:bidi="he-IL"/>
        </w:rPr>
      </w:pPr>
      <w:r w:rsidRPr="001B737C">
        <w:rPr>
          <w:rFonts w:ascii="Times New Roman" w:hAnsi="Times New Roman" w:cs="Times New Roman"/>
          <w:sz w:val="24"/>
          <w:szCs w:val="24"/>
          <w:lang w:eastAsia="ja-JP" w:bidi="he-IL"/>
        </w:rPr>
        <w:t>1. Площа місця, на яку нараховується оплата, визначається:</w:t>
      </w:r>
    </w:p>
    <w:p w:rsidR="001B737C" w:rsidRPr="001B737C" w:rsidRDefault="001B737C" w:rsidP="001B737C">
      <w:pPr>
        <w:autoSpaceDE w:val="0"/>
        <w:ind w:firstLine="567"/>
        <w:jc w:val="both"/>
        <w:rPr>
          <w:rFonts w:ascii="Times New Roman" w:hAnsi="Times New Roman" w:cs="Times New Roman"/>
          <w:sz w:val="24"/>
          <w:szCs w:val="24"/>
          <w:lang w:eastAsia="ja-JP" w:bidi="he-IL"/>
        </w:rPr>
      </w:pPr>
      <w:r w:rsidRPr="001B737C">
        <w:rPr>
          <w:rFonts w:ascii="Times New Roman" w:hAnsi="Times New Roman" w:cs="Times New Roman"/>
          <w:sz w:val="24"/>
          <w:szCs w:val="24"/>
          <w:lang w:eastAsia="ja-JP" w:bidi="he-IL"/>
        </w:rPr>
        <w:t xml:space="preserve">- для місця на: території зеленої зони,  асфальті, ґрунті, дахах будинків (будівель) та споруд, на якому розташовується рекламні засоби,  як сума площі горизонтальної проекції рекламного засобу на це місце та прилеглої ділянки завширшки 0,5 метра по периметру горизонтальної проекції цього рекламного засобу; </w:t>
      </w:r>
    </w:p>
    <w:p w:rsidR="001B737C" w:rsidRPr="001B737C" w:rsidRDefault="001B737C" w:rsidP="001B737C">
      <w:pPr>
        <w:autoSpaceDE w:val="0"/>
        <w:ind w:firstLine="567"/>
        <w:jc w:val="both"/>
        <w:rPr>
          <w:rFonts w:ascii="Times New Roman" w:hAnsi="Times New Roman" w:cs="Times New Roman"/>
          <w:sz w:val="24"/>
          <w:szCs w:val="24"/>
          <w:lang w:eastAsia="ja-JP" w:bidi="he-IL"/>
        </w:rPr>
      </w:pPr>
      <w:r w:rsidRPr="001B737C">
        <w:rPr>
          <w:rFonts w:ascii="Times New Roman" w:hAnsi="Times New Roman" w:cs="Times New Roman"/>
          <w:sz w:val="24"/>
          <w:szCs w:val="24"/>
          <w:lang w:eastAsia="ja-JP" w:bidi="he-IL"/>
        </w:rPr>
        <w:t>- для не наземних та не дахових рекламних засобів площа місця їхнього розташування дорівнює площі вертикальної проекції спеціальної конструкції цього рекламного засобу на уявну паралельну їй площину.</w:t>
      </w:r>
    </w:p>
    <w:p w:rsidR="001B737C" w:rsidRPr="001B737C" w:rsidRDefault="001B737C" w:rsidP="001B737C">
      <w:pPr>
        <w:autoSpaceDE w:val="0"/>
        <w:ind w:firstLine="567"/>
        <w:jc w:val="both"/>
        <w:rPr>
          <w:rFonts w:ascii="Times New Roman" w:hAnsi="Times New Roman" w:cs="Times New Roman"/>
          <w:sz w:val="24"/>
          <w:szCs w:val="24"/>
        </w:rPr>
      </w:pPr>
      <w:r w:rsidRPr="001B737C">
        <w:rPr>
          <w:rFonts w:ascii="Times New Roman" w:hAnsi="Times New Roman" w:cs="Times New Roman"/>
          <w:sz w:val="24"/>
          <w:szCs w:val="24"/>
        </w:rPr>
        <w:t>2. Плата не враховує:</w:t>
      </w:r>
    </w:p>
    <w:p w:rsidR="001B737C" w:rsidRPr="001B737C" w:rsidRDefault="001B737C" w:rsidP="001B737C">
      <w:pPr>
        <w:autoSpaceDE w:val="0"/>
        <w:ind w:firstLine="567"/>
        <w:jc w:val="both"/>
        <w:rPr>
          <w:rFonts w:ascii="Times New Roman" w:hAnsi="Times New Roman" w:cs="Times New Roman"/>
          <w:sz w:val="24"/>
          <w:szCs w:val="24"/>
        </w:rPr>
      </w:pPr>
      <w:r w:rsidRPr="001B737C">
        <w:rPr>
          <w:rFonts w:ascii="Times New Roman" w:hAnsi="Times New Roman" w:cs="Times New Roman"/>
          <w:sz w:val="24"/>
          <w:szCs w:val="24"/>
        </w:rPr>
        <w:t>-  податок на додану вартість, які мають бути обчислено додатково відповідно до законодавства;</w:t>
      </w:r>
    </w:p>
    <w:p w:rsidR="001B737C" w:rsidRPr="001B737C" w:rsidRDefault="001B737C" w:rsidP="001B737C">
      <w:pPr>
        <w:autoSpaceDE w:val="0"/>
        <w:ind w:firstLine="567"/>
        <w:jc w:val="both"/>
        <w:rPr>
          <w:rFonts w:ascii="Times New Roman" w:hAnsi="Times New Roman" w:cs="Times New Roman"/>
          <w:sz w:val="24"/>
          <w:szCs w:val="24"/>
        </w:rPr>
      </w:pPr>
      <w:r w:rsidRPr="001B737C">
        <w:rPr>
          <w:rFonts w:ascii="Times New Roman" w:hAnsi="Times New Roman" w:cs="Times New Roman"/>
          <w:sz w:val="24"/>
          <w:szCs w:val="24"/>
        </w:rPr>
        <w:t>- вартість користування об’єкта на якому розміщується рекламний носій чи відшкодування витрат власника пов’язаних із його утриманням  .</w:t>
      </w:r>
    </w:p>
    <w:p w:rsidR="001B737C" w:rsidRPr="001B737C" w:rsidRDefault="001B737C" w:rsidP="001B737C">
      <w:pPr>
        <w:autoSpaceDE w:val="0"/>
        <w:ind w:firstLine="567"/>
        <w:jc w:val="both"/>
        <w:rPr>
          <w:rFonts w:ascii="Times New Roman" w:hAnsi="Times New Roman" w:cs="Times New Roman"/>
          <w:sz w:val="24"/>
          <w:szCs w:val="24"/>
          <w:lang w:eastAsia="ja-JP" w:bidi="he-IL"/>
        </w:rPr>
      </w:pPr>
      <w:r w:rsidRPr="001B737C">
        <w:rPr>
          <w:rFonts w:ascii="Times New Roman" w:hAnsi="Times New Roman" w:cs="Times New Roman"/>
          <w:sz w:val="24"/>
          <w:szCs w:val="24"/>
        </w:rPr>
        <w:t>- вартість послуг, пов’язаних з виготовленням технічної документації, необхідної для отримання дозволу.</w:t>
      </w:r>
    </w:p>
    <w:p w:rsidR="001B737C" w:rsidRPr="001B737C" w:rsidRDefault="001B737C" w:rsidP="001B737C">
      <w:pPr>
        <w:autoSpaceDE w:val="0"/>
        <w:ind w:firstLine="567"/>
        <w:jc w:val="both"/>
        <w:rPr>
          <w:rFonts w:ascii="Times New Roman" w:hAnsi="Times New Roman" w:cs="Times New Roman"/>
          <w:color w:val="000000"/>
          <w:sz w:val="24"/>
          <w:szCs w:val="24"/>
        </w:rPr>
      </w:pPr>
      <w:r w:rsidRPr="001B737C">
        <w:rPr>
          <w:rFonts w:ascii="Times New Roman" w:hAnsi="Times New Roman" w:cs="Times New Roman"/>
          <w:sz w:val="24"/>
          <w:szCs w:val="24"/>
        </w:rPr>
        <w:t>Р</w:t>
      </w:r>
      <w:r w:rsidRPr="001B737C">
        <w:rPr>
          <w:rFonts w:ascii="Times New Roman" w:hAnsi="Times New Roman" w:cs="Times New Roman"/>
          <w:color w:val="000000"/>
          <w:sz w:val="24"/>
          <w:szCs w:val="24"/>
        </w:rPr>
        <w:t>озмір плати за тимчасове користування місцем розташування  рекламного засобу розраховується за формулою:</w:t>
      </w:r>
      <w:r w:rsidRPr="001B737C">
        <w:rPr>
          <w:rFonts w:ascii="Times New Roman" w:hAnsi="Times New Roman" w:cs="Times New Roman"/>
          <w:color w:val="000000"/>
          <w:sz w:val="24"/>
          <w:szCs w:val="24"/>
        </w:rPr>
        <w:tab/>
      </w:r>
    </w:p>
    <w:p w:rsidR="001B737C" w:rsidRPr="001B737C" w:rsidRDefault="001B737C" w:rsidP="001B737C">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ind w:firstLine="567"/>
        <w:jc w:val="both"/>
        <w:rPr>
          <w:rFonts w:ascii="Times New Roman" w:hAnsi="Times New Roman" w:cs="Times New Roman"/>
          <w:color w:val="000000"/>
          <w:sz w:val="24"/>
          <w:szCs w:val="24"/>
        </w:rPr>
      </w:pPr>
      <w:r w:rsidRPr="001B737C">
        <w:rPr>
          <w:rFonts w:ascii="Times New Roman" w:hAnsi="Times New Roman" w:cs="Times New Roman"/>
          <w:bCs/>
          <w:color w:val="000000"/>
          <w:sz w:val="24"/>
          <w:szCs w:val="24"/>
        </w:rPr>
        <w:t xml:space="preserve">а. </w:t>
      </w:r>
      <w:r w:rsidRPr="001B737C">
        <w:rPr>
          <w:rFonts w:ascii="Times New Roman" w:hAnsi="Times New Roman" w:cs="Times New Roman"/>
          <w:color w:val="000000"/>
          <w:sz w:val="24"/>
          <w:szCs w:val="24"/>
        </w:rPr>
        <w:t>Для наземних і дахових рекламних засобів</w:t>
      </w:r>
      <w:r w:rsidRPr="001B737C">
        <w:rPr>
          <w:rFonts w:ascii="Times New Roman" w:hAnsi="Times New Roman" w:cs="Times New Roman"/>
          <w:color w:val="000000"/>
          <w:sz w:val="24"/>
          <w:szCs w:val="24"/>
        </w:rPr>
        <w:tab/>
      </w:r>
    </w:p>
    <w:p w:rsidR="001B737C" w:rsidRPr="001B737C" w:rsidRDefault="001B737C" w:rsidP="001B737C">
      <w:pPr>
        <w:tabs>
          <w:tab w:val="left" w:pos="595"/>
          <w:tab w:val="left" w:pos="5064"/>
          <w:tab w:val="left" w:pos="5971"/>
          <w:tab w:val="left" w:pos="6878"/>
          <w:tab w:val="left" w:pos="8314"/>
          <w:tab w:val="left" w:pos="9221"/>
          <w:tab w:val="left" w:pos="10128"/>
        </w:tabs>
        <w:autoSpaceDE w:val="0"/>
        <w:autoSpaceDN w:val="0"/>
        <w:adjustRightInd w:val="0"/>
        <w:ind w:firstLine="567"/>
        <w:rPr>
          <w:rFonts w:ascii="Times New Roman" w:hAnsi="Times New Roman" w:cs="Times New Roman"/>
          <w:b/>
          <w:color w:val="000000"/>
          <w:sz w:val="24"/>
          <w:szCs w:val="24"/>
        </w:rPr>
      </w:pPr>
      <w:r w:rsidRPr="001B737C">
        <w:rPr>
          <w:rFonts w:ascii="Times New Roman" w:hAnsi="Times New Roman" w:cs="Times New Roman"/>
          <w:b/>
          <w:bCs/>
          <w:color w:val="000000"/>
          <w:sz w:val="24"/>
          <w:szCs w:val="24"/>
        </w:rPr>
        <w:t xml:space="preserve">П = </w:t>
      </w:r>
      <w:proofErr w:type="spellStart"/>
      <w:r w:rsidRPr="001B737C">
        <w:rPr>
          <w:rFonts w:ascii="Times New Roman" w:hAnsi="Times New Roman" w:cs="Times New Roman"/>
          <w:b/>
          <w:bCs/>
          <w:color w:val="000000"/>
          <w:sz w:val="24"/>
          <w:szCs w:val="24"/>
        </w:rPr>
        <w:t>S</w:t>
      </w:r>
      <w:r w:rsidRPr="001B737C">
        <w:rPr>
          <w:rFonts w:ascii="Times New Roman" w:hAnsi="Times New Roman" w:cs="Times New Roman"/>
          <w:b/>
          <w:color w:val="000000"/>
          <w:sz w:val="24"/>
          <w:szCs w:val="24"/>
        </w:rPr>
        <w:t>гп</w:t>
      </w:r>
      <w:proofErr w:type="spellEnd"/>
      <w:r w:rsidRPr="001B737C">
        <w:rPr>
          <w:rFonts w:ascii="Times New Roman" w:hAnsi="Times New Roman" w:cs="Times New Roman"/>
          <w:b/>
          <w:bCs/>
          <w:color w:val="000000"/>
          <w:sz w:val="24"/>
          <w:szCs w:val="24"/>
        </w:rPr>
        <w:t xml:space="preserve"> </w:t>
      </w:r>
      <w:r w:rsidRPr="001B737C">
        <w:rPr>
          <w:rFonts w:ascii="Times New Roman" w:hAnsi="Times New Roman" w:cs="Times New Roman"/>
          <w:b/>
          <w:color w:val="000000"/>
          <w:sz w:val="24"/>
          <w:szCs w:val="24"/>
        </w:rPr>
        <w:t>х</w:t>
      </w:r>
      <w:r w:rsidRPr="001B737C">
        <w:rPr>
          <w:rFonts w:ascii="Times New Roman" w:hAnsi="Times New Roman" w:cs="Times New Roman"/>
          <w:b/>
          <w:bCs/>
          <w:color w:val="000000"/>
          <w:sz w:val="24"/>
          <w:szCs w:val="24"/>
        </w:rPr>
        <w:t xml:space="preserve">  Т х  </w:t>
      </w:r>
      <w:proofErr w:type="spellStart"/>
      <w:r w:rsidRPr="001B737C">
        <w:rPr>
          <w:rFonts w:ascii="Times New Roman" w:hAnsi="Times New Roman" w:cs="Times New Roman"/>
          <w:b/>
          <w:bCs/>
          <w:color w:val="000000"/>
          <w:sz w:val="24"/>
          <w:szCs w:val="24"/>
        </w:rPr>
        <w:t>Кз</w:t>
      </w:r>
      <w:proofErr w:type="spellEnd"/>
      <w:r w:rsidRPr="001B737C">
        <w:rPr>
          <w:rFonts w:ascii="Times New Roman" w:hAnsi="Times New Roman" w:cs="Times New Roman"/>
          <w:b/>
          <w:color w:val="000000"/>
          <w:sz w:val="24"/>
          <w:szCs w:val="24"/>
        </w:rPr>
        <w:tab/>
      </w:r>
    </w:p>
    <w:p w:rsidR="001B737C" w:rsidRPr="001B737C" w:rsidRDefault="001B737C" w:rsidP="001B737C">
      <w:pPr>
        <w:tabs>
          <w:tab w:val="left" w:pos="595"/>
          <w:tab w:val="left" w:pos="720"/>
          <w:tab w:val="left" w:pos="1502"/>
          <w:tab w:val="left" w:pos="2340"/>
          <w:tab w:val="left" w:pos="5064"/>
          <w:tab w:val="left" w:pos="5971"/>
          <w:tab w:val="left" w:pos="6878"/>
          <w:tab w:val="left" w:pos="8314"/>
          <w:tab w:val="left" w:pos="9221"/>
          <w:tab w:val="left" w:pos="10128"/>
        </w:tabs>
        <w:autoSpaceDE w:val="0"/>
        <w:autoSpaceDN w:val="0"/>
        <w:adjustRightInd w:val="0"/>
        <w:ind w:firstLine="567"/>
        <w:rPr>
          <w:rFonts w:ascii="Times New Roman" w:hAnsi="Times New Roman" w:cs="Times New Roman"/>
          <w:color w:val="000000"/>
          <w:sz w:val="24"/>
          <w:szCs w:val="24"/>
          <w:u w:val="single"/>
        </w:rPr>
      </w:pPr>
      <w:r w:rsidRPr="001B737C">
        <w:rPr>
          <w:rFonts w:ascii="Times New Roman" w:hAnsi="Times New Roman" w:cs="Times New Roman"/>
          <w:bCs/>
          <w:color w:val="000000"/>
          <w:sz w:val="24"/>
          <w:szCs w:val="24"/>
        </w:rPr>
        <w:t xml:space="preserve">б. </w:t>
      </w:r>
      <w:r w:rsidRPr="001B737C">
        <w:rPr>
          <w:rFonts w:ascii="Times New Roman" w:hAnsi="Times New Roman" w:cs="Times New Roman"/>
          <w:color w:val="000000"/>
          <w:sz w:val="24"/>
          <w:szCs w:val="24"/>
        </w:rPr>
        <w:t>Для неназемних та недахових  рекламних засобів</w:t>
      </w:r>
    </w:p>
    <w:p w:rsidR="001B737C" w:rsidRPr="001B737C" w:rsidRDefault="001B737C" w:rsidP="001B737C">
      <w:pPr>
        <w:tabs>
          <w:tab w:val="left" w:pos="595"/>
          <w:tab w:val="left" w:pos="1502"/>
          <w:tab w:val="left" w:pos="2340"/>
          <w:tab w:val="left" w:pos="5064"/>
          <w:tab w:val="left" w:pos="5971"/>
          <w:tab w:val="left" w:pos="6878"/>
          <w:tab w:val="left" w:pos="8314"/>
          <w:tab w:val="left" w:pos="9221"/>
          <w:tab w:val="left" w:pos="10128"/>
        </w:tabs>
        <w:autoSpaceDE w:val="0"/>
        <w:autoSpaceDN w:val="0"/>
        <w:adjustRightInd w:val="0"/>
        <w:ind w:firstLine="567"/>
        <w:rPr>
          <w:rFonts w:ascii="Times New Roman" w:hAnsi="Times New Roman" w:cs="Times New Roman"/>
          <w:b/>
          <w:color w:val="000000"/>
          <w:sz w:val="24"/>
          <w:szCs w:val="24"/>
        </w:rPr>
      </w:pPr>
      <w:r w:rsidRPr="001B737C">
        <w:rPr>
          <w:rFonts w:ascii="Times New Roman" w:hAnsi="Times New Roman" w:cs="Times New Roman"/>
          <w:b/>
          <w:bCs/>
          <w:color w:val="000000"/>
          <w:sz w:val="24"/>
          <w:szCs w:val="24"/>
        </w:rPr>
        <w:lastRenderedPageBreak/>
        <w:t xml:space="preserve">П =   </w:t>
      </w:r>
      <w:proofErr w:type="spellStart"/>
      <w:r w:rsidRPr="001B737C">
        <w:rPr>
          <w:rFonts w:ascii="Times New Roman" w:hAnsi="Times New Roman" w:cs="Times New Roman"/>
          <w:b/>
          <w:bCs/>
          <w:color w:val="000000"/>
          <w:sz w:val="24"/>
          <w:szCs w:val="24"/>
        </w:rPr>
        <w:t>S</w:t>
      </w:r>
      <w:r w:rsidRPr="001B737C">
        <w:rPr>
          <w:rFonts w:ascii="Times New Roman" w:hAnsi="Times New Roman" w:cs="Times New Roman"/>
          <w:b/>
          <w:color w:val="000000"/>
          <w:sz w:val="24"/>
          <w:szCs w:val="24"/>
          <w:vertAlign w:val="subscript"/>
        </w:rPr>
        <w:t>вп</w:t>
      </w:r>
      <w:proofErr w:type="spellEnd"/>
      <w:r w:rsidRPr="001B737C">
        <w:rPr>
          <w:rFonts w:ascii="Times New Roman" w:hAnsi="Times New Roman" w:cs="Times New Roman"/>
          <w:b/>
          <w:color w:val="000000"/>
          <w:sz w:val="24"/>
          <w:szCs w:val="24"/>
        </w:rPr>
        <w:t xml:space="preserve"> х</w:t>
      </w:r>
      <w:r w:rsidRPr="001B737C">
        <w:rPr>
          <w:rFonts w:ascii="Times New Roman" w:hAnsi="Times New Roman" w:cs="Times New Roman"/>
          <w:b/>
          <w:bCs/>
          <w:color w:val="000000"/>
          <w:sz w:val="24"/>
          <w:szCs w:val="24"/>
        </w:rPr>
        <w:t xml:space="preserve">  Т х  </w:t>
      </w:r>
      <w:proofErr w:type="spellStart"/>
      <w:r w:rsidRPr="001B737C">
        <w:rPr>
          <w:rFonts w:ascii="Times New Roman" w:hAnsi="Times New Roman" w:cs="Times New Roman"/>
          <w:b/>
          <w:bCs/>
          <w:color w:val="000000"/>
          <w:sz w:val="24"/>
          <w:szCs w:val="24"/>
        </w:rPr>
        <w:t>К</w:t>
      </w:r>
      <w:r w:rsidRPr="001B737C">
        <w:rPr>
          <w:rFonts w:ascii="Times New Roman" w:hAnsi="Times New Roman" w:cs="Times New Roman"/>
          <w:b/>
          <w:bCs/>
          <w:color w:val="000000"/>
          <w:sz w:val="24"/>
          <w:szCs w:val="24"/>
          <w:vertAlign w:val="subscript"/>
        </w:rPr>
        <w:t>з</w:t>
      </w:r>
      <w:proofErr w:type="spellEnd"/>
      <w:r w:rsidRPr="001B737C">
        <w:rPr>
          <w:rFonts w:ascii="Times New Roman" w:hAnsi="Times New Roman" w:cs="Times New Roman"/>
          <w:b/>
          <w:color w:val="000000"/>
          <w:sz w:val="24"/>
          <w:szCs w:val="24"/>
        </w:rPr>
        <w:tab/>
      </w:r>
    </w:p>
    <w:p w:rsidR="001B737C" w:rsidRPr="001B737C" w:rsidRDefault="001B737C" w:rsidP="001B737C">
      <w:pPr>
        <w:tabs>
          <w:tab w:val="left" w:pos="4157"/>
          <w:tab w:val="left" w:pos="5064"/>
          <w:tab w:val="left" w:pos="5971"/>
          <w:tab w:val="left" w:pos="6878"/>
          <w:tab w:val="left" w:pos="8314"/>
          <w:tab w:val="left" w:pos="9221"/>
          <w:tab w:val="left" w:pos="10128"/>
        </w:tabs>
        <w:autoSpaceDE w:val="0"/>
        <w:autoSpaceDN w:val="0"/>
        <w:adjustRightInd w:val="0"/>
        <w:ind w:firstLine="567"/>
        <w:rPr>
          <w:rFonts w:ascii="Times New Roman" w:hAnsi="Times New Roman" w:cs="Times New Roman"/>
          <w:bCs/>
          <w:color w:val="000000"/>
          <w:sz w:val="24"/>
          <w:szCs w:val="24"/>
        </w:rPr>
      </w:pPr>
      <w:r w:rsidRPr="001B737C">
        <w:rPr>
          <w:rFonts w:ascii="Times New Roman" w:hAnsi="Times New Roman" w:cs="Times New Roman"/>
          <w:bCs/>
          <w:color w:val="000000"/>
          <w:sz w:val="24"/>
          <w:szCs w:val="24"/>
        </w:rPr>
        <w:t xml:space="preserve">де: </w:t>
      </w:r>
    </w:p>
    <w:p w:rsidR="001B737C" w:rsidRPr="001B737C" w:rsidRDefault="001B737C" w:rsidP="001B737C">
      <w:pPr>
        <w:tabs>
          <w:tab w:val="left" w:pos="4157"/>
          <w:tab w:val="left" w:pos="5064"/>
          <w:tab w:val="left" w:pos="5971"/>
          <w:tab w:val="left" w:pos="6878"/>
          <w:tab w:val="left" w:pos="8314"/>
          <w:tab w:val="left" w:pos="9221"/>
          <w:tab w:val="left" w:pos="10128"/>
        </w:tabs>
        <w:autoSpaceDE w:val="0"/>
        <w:autoSpaceDN w:val="0"/>
        <w:adjustRightInd w:val="0"/>
        <w:ind w:firstLine="567"/>
        <w:rPr>
          <w:rFonts w:ascii="Times New Roman" w:hAnsi="Times New Roman" w:cs="Times New Roman"/>
          <w:color w:val="000000"/>
          <w:sz w:val="24"/>
          <w:szCs w:val="24"/>
        </w:rPr>
      </w:pPr>
      <w:r w:rsidRPr="001B737C">
        <w:rPr>
          <w:rFonts w:ascii="Times New Roman" w:hAnsi="Times New Roman" w:cs="Times New Roman"/>
          <w:bCs/>
          <w:color w:val="000000"/>
          <w:sz w:val="24"/>
          <w:szCs w:val="24"/>
        </w:rPr>
        <w:t xml:space="preserve">П  - </w:t>
      </w:r>
      <w:r w:rsidRPr="001B737C">
        <w:rPr>
          <w:rFonts w:ascii="Times New Roman" w:hAnsi="Times New Roman" w:cs="Times New Roman"/>
          <w:color w:val="000000"/>
          <w:sz w:val="24"/>
          <w:szCs w:val="24"/>
        </w:rPr>
        <w:t xml:space="preserve">розмір місячної плати  за </w:t>
      </w:r>
      <w:r w:rsidRPr="001B737C">
        <w:rPr>
          <w:rFonts w:ascii="Times New Roman" w:hAnsi="Times New Roman" w:cs="Times New Roman"/>
          <w:sz w:val="24"/>
          <w:szCs w:val="24"/>
        </w:rPr>
        <w:t xml:space="preserve"> тимчасове розташування </w:t>
      </w:r>
      <w:r w:rsidRPr="001B737C">
        <w:rPr>
          <w:rFonts w:ascii="Times New Roman" w:hAnsi="Times New Roman" w:cs="Times New Roman"/>
          <w:bCs/>
          <w:iCs/>
          <w:sz w:val="24"/>
          <w:szCs w:val="24"/>
        </w:rPr>
        <w:t>рекламного засобу</w:t>
      </w:r>
      <w:r w:rsidRPr="001B737C">
        <w:rPr>
          <w:rFonts w:ascii="Times New Roman" w:hAnsi="Times New Roman" w:cs="Times New Roman"/>
          <w:sz w:val="24"/>
          <w:szCs w:val="24"/>
        </w:rPr>
        <w:t xml:space="preserve"> у гривнях за місяць </w:t>
      </w:r>
      <w:r w:rsidRPr="001B737C">
        <w:rPr>
          <w:rFonts w:ascii="Times New Roman" w:hAnsi="Times New Roman" w:cs="Times New Roman"/>
          <w:color w:val="000000"/>
          <w:sz w:val="24"/>
          <w:szCs w:val="24"/>
        </w:rPr>
        <w:t>;</w:t>
      </w:r>
      <w:r w:rsidRPr="001B737C">
        <w:rPr>
          <w:rFonts w:ascii="Times New Roman" w:hAnsi="Times New Roman" w:cs="Times New Roman"/>
          <w:color w:val="000000"/>
          <w:sz w:val="24"/>
          <w:szCs w:val="24"/>
        </w:rPr>
        <w:tab/>
      </w:r>
    </w:p>
    <w:p w:rsidR="001B737C" w:rsidRPr="001B737C" w:rsidRDefault="001B737C" w:rsidP="001B737C">
      <w:pPr>
        <w:tabs>
          <w:tab w:val="left" w:pos="0"/>
          <w:tab w:val="left" w:pos="1080"/>
        </w:tabs>
        <w:autoSpaceDE w:val="0"/>
        <w:autoSpaceDN w:val="0"/>
        <w:adjustRightInd w:val="0"/>
        <w:ind w:firstLine="567"/>
        <w:jc w:val="both"/>
        <w:rPr>
          <w:rFonts w:ascii="Times New Roman" w:hAnsi="Times New Roman" w:cs="Times New Roman"/>
          <w:color w:val="000000"/>
          <w:sz w:val="24"/>
          <w:szCs w:val="24"/>
        </w:rPr>
      </w:pPr>
      <w:proofErr w:type="spellStart"/>
      <w:r w:rsidRPr="001B737C">
        <w:rPr>
          <w:rFonts w:ascii="Times New Roman" w:hAnsi="Times New Roman" w:cs="Times New Roman"/>
          <w:bCs/>
          <w:color w:val="000000"/>
          <w:sz w:val="24"/>
          <w:szCs w:val="24"/>
        </w:rPr>
        <w:t>S</w:t>
      </w:r>
      <w:r w:rsidRPr="001B737C">
        <w:rPr>
          <w:rFonts w:ascii="Times New Roman" w:hAnsi="Times New Roman" w:cs="Times New Roman"/>
          <w:color w:val="000000"/>
          <w:sz w:val="24"/>
          <w:szCs w:val="24"/>
          <w:vertAlign w:val="subscript"/>
        </w:rPr>
        <w:t>гп</w:t>
      </w:r>
      <w:proofErr w:type="spellEnd"/>
      <w:r w:rsidRPr="001B737C">
        <w:rPr>
          <w:rFonts w:ascii="Times New Roman" w:hAnsi="Times New Roman" w:cs="Times New Roman"/>
          <w:color w:val="000000"/>
          <w:sz w:val="24"/>
          <w:szCs w:val="24"/>
        </w:rPr>
        <w:tab/>
        <w:t>- площа горизонтальної проекції рекламного засобу на зайняте місце та прилеглої ділянки завширшки 0,5м – у квадратних метрах;</w:t>
      </w:r>
    </w:p>
    <w:p w:rsidR="001B737C" w:rsidRPr="001B737C" w:rsidRDefault="001B737C" w:rsidP="001B737C">
      <w:pPr>
        <w:tabs>
          <w:tab w:val="left" w:pos="0"/>
          <w:tab w:val="left" w:pos="1080"/>
        </w:tabs>
        <w:autoSpaceDE w:val="0"/>
        <w:autoSpaceDN w:val="0"/>
        <w:adjustRightInd w:val="0"/>
        <w:ind w:firstLine="567"/>
        <w:jc w:val="both"/>
        <w:rPr>
          <w:rFonts w:ascii="Times New Roman" w:hAnsi="Times New Roman" w:cs="Times New Roman"/>
          <w:color w:val="000000"/>
          <w:sz w:val="24"/>
          <w:szCs w:val="24"/>
        </w:rPr>
      </w:pPr>
      <w:proofErr w:type="spellStart"/>
      <w:r w:rsidRPr="001B737C">
        <w:rPr>
          <w:rFonts w:ascii="Times New Roman" w:hAnsi="Times New Roman" w:cs="Times New Roman"/>
          <w:bCs/>
          <w:color w:val="000000"/>
          <w:sz w:val="24"/>
          <w:szCs w:val="24"/>
        </w:rPr>
        <w:t>S</w:t>
      </w:r>
      <w:r w:rsidRPr="001B737C">
        <w:rPr>
          <w:rFonts w:ascii="Times New Roman" w:hAnsi="Times New Roman" w:cs="Times New Roman"/>
          <w:color w:val="000000"/>
          <w:sz w:val="24"/>
          <w:szCs w:val="24"/>
          <w:vertAlign w:val="subscript"/>
        </w:rPr>
        <w:t>вп</w:t>
      </w:r>
      <w:proofErr w:type="spellEnd"/>
      <w:r w:rsidRPr="001B737C">
        <w:rPr>
          <w:rFonts w:ascii="Times New Roman" w:hAnsi="Times New Roman" w:cs="Times New Roman"/>
          <w:color w:val="000000"/>
          <w:sz w:val="24"/>
          <w:szCs w:val="24"/>
        </w:rPr>
        <w:tab/>
        <w:t>- площа вертикальної проекції рекламного засобу на уявну площину, паралельну рекламному засобу (рекламному щиту) - у квадратних метрах;</w:t>
      </w:r>
    </w:p>
    <w:p w:rsidR="001B737C" w:rsidRPr="001B737C" w:rsidRDefault="001B737C" w:rsidP="001B737C">
      <w:pPr>
        <w:tabs>
          <w:tab w:val="left" w:pos="0"/>
          <w:tab w:val="left" w:pos="1080"/>
        </w:tabs>
        <w:autoSpaceDE w:val="0"/>
        <w:autoSpaceDN w:val="0"/>
        <w:adjustRightInd w:val="0"/>
        <w:ind w:firstLine="567"/>
        <w:jc w:val="both"/>
        <w:rPr>
          <w:rFonts w:ascii="Times New Roman" w:hAnsi="Times New Roman" w:cs="Times New Roman"/>
          <w:sz w:val="24"/>
          <w:szCs w:val="24"/>
        </w:rPr>
      </w:pPr>
      <w:r w:rsidRPr="001B737C">
        <w:rPr>
          <w:rFonts w:ascii="Times New Roman" w:hAnsi="Times New Roman" w:cs="Times New Roman"/>
          <w:bCs/>
          <w:sz w:val="24"/>
          <w:szCs w:val="24"/>
        </w:rPr>
        <w:t>Т</w:t>
      </w:r>
      <w:r w:rsidRPr="001B737C">
        <w:rPr>
          <w:rFonts w:ascii="Times New Roman" w:hAnsi="Times New Roman" w:cs="Times New Roman"/>
          <w:sz w:val="24"/>
          <w:szCs w:val="24"/>
        </w:rPr>
        <w:t xml:space="preserve"> -  базовий тариф, який рівний двом неоподаткованим мінімумам, становить – 34,00 грн. (17,00грн. х 2); </w:t>
      </w:r>
    </w:p>
    <w:p w:rsidR="001B737C" w:rsidRPr="001B737C" w:rsidRDefault="001B737C" w:rsidP="001B737C">
      <w:pPr>
        <w:tabs>
          <w:tab w:val="left" w:pos="0"/>
          <w:tab w:val="left" w:pos="1080"/>
        </w:tabs>
        <w:autoSpaceDE w:val="0"/>
        <w:autoSpaceDN w:val="0"/>
        <w:adjustRightInd w:val="0"/>
        <w:ind w:firstLine="567"/>
        <w:jc w:val="both"/>
        <w:rPr>
          <w:rFonts w:ascii="Times New Roman" w:hAnsi="Times New Roman" w:cs="Times New Roman"/>
          <w:color w:val="000000"/>
          <w:sz w:val="24"/>
          <w:szCs w:val="24"/>
        </w:rPr>
      </w:pPr>
      <w:proofErr w:type="spellStart"/>
      <w:r w:rsidRPr="001B737C">
        <w:rPr>
          <w:rFonts w:ascii="Times New Roman" w:hAnsi="Times New Roman" w:cs="Times New Roman"/>
          <w:bCs/>
          <w:color w:val="000000"/>
          <w:sz w:val="24"/>
          <w:szCs w:val="24"/>
        </w:rPr>
        <w:t>К</w:t>
      </w:r>
      <w:r w:rsidRPr="001B737C">
        <w:rPr>
          <w:rFonts w:ascii="Times New Roman" w:hAnsi="Times New Roman" w:cs="Times New Roman"/>
          <w:bCs/>
          <w:color w:val="000000"/>
          <w:sz w:val="24"/>
          <w:szCs w:val="24"/>
          <w:vertAlign w:val="subscript"/>
        </w:rPr>
        <w:t>з</w:t>
      </w:r>
      <w:proofErr w:type="spellEnd"/>
      <w:r w:rsidRPr="001B737C">
        <w:rPr>
          <w:rFonts w:ascii="Times New Roman" w:hAnsi="Times New Roman" w:cs="Times New Roman"/>
          <w:color w:val="000000"/>
          <w:sz w:val="24"/>
          <w:szCs w:val="24"/>
        </w:rPr>
        <w:t xml:space="preserve"> – коефіцієнт зонування, що враховує місце розташування рекламно</w:t>
      </w:r>
      <w:r w:rsidR="004A22D2">
        <w:rPr>
          <w:rFonts w:ascii="Times New Roman" w:hAnsi="Times New Roman" w:cs="Times New Roman"/>
          <w:color w:val="000000"/>
          <w:sz w:val="24"/>
          <w:szCs w:val="24"/>
        </w:rPr>
        <w:t>го засобу, наведений нижче</w:t>
      </w:r>
      <w:r w:rsidRPr="001B737C">
        <w:rPr>
          <w:rFonts w:ascii="Times New Roman" w:hAnsi="Times New Roman" w:cs="Times New Roman"/>
          <w:color w:val="000000"/>
          <w:sz w:val="24"/>
          <w:szCs w:val="24"/>
        </w:rPr>
        <w:t>.</w:t>
      </w:r>
    </w:p>
    <w:p w:rsidR="001B737C" w:rsidRPr="001B737C" w:rsidRDefault="001B737C" w:rsidP="001B737C">
      <w:pPr>
        <w:rPr>
          <w:rFonts w:ascii="Times New Roman" w:hAnsi="Times New Roman" w:cs="Times New Roman"/>
          <w:sz w:val="24"/>
          <w:szCs w:val="24"/>
        </w:rPr>
      </w:pPr>
    </w:p>
    <w:p w:rsidR="00CF7D72" w:rsidRPr="00720BA1" w:rsidRDefault="00CF7D72" w:rsidP="00CF7D72">
      <w:pPr>
        <w:rPr>
          <w:rFonts w:ascii="Times New Roman" w:hAnsi="Times New Roman" w:cs="Times New Roman"/>
          <w:sz w:val="24"/>
          <w:szCs w:val="24"/>
        </w:rPr>
      </w:pPr>
      <w:r>
        <w:rPr>
          <w:rFonts w:ascii="Times New Roman" w:hAnsi="Times New Roman" w:cs="Times New Roman"/>
          <w:sz w:val="24"/>
          <w:szCs w:val="24"/>
        </w:rPr>
        <w:t xml:space="preserve">3. Плати </w:t>
      </w:r>
      <w:r w:rsidRPr="00720BA1">
        <w:rPr>
          <w:rFonts w:ascii="Times New Roman" w:hAnsi="Times New Roman" w:cs="Times New Roman"/>
          <w:sz w:val="24"/>
          <w:szCs w:val="24"/>
        </w:rPr>
        <w:t xml:space="preserve"> за право тимчасового корис</w:t>
      </w:r>
      <w:r>
        <w:rPr>
          <w:rFonts w:ascii="Times New Roman" w:hAnsi="Times New Roman" w:cs="Times New Roman"/>
          <w:sz w:val="24"/>
          <w:szCs w:val="24"/>
        </w:rPr>
        <w:t xml:space="preserve">тування місцями для розміщення </w:t>
      </w:r>
      <w:r w:rsidRPr="00720BA1">
        <w:rPr>
          <w:rFonts w:ascii="Times New Roman" w:hAnsi="Times New Roman" w:cs="Times New Roman"/>
          <w:sz w:val="24"/>
          <w:szCs w:val="24"/>
        </w:rPr>
        <w:t xml:space="preserve">ЗР, що знаходяться у комунальній власності  перераховується розповсюджувачем зовнішньої реклами на </w:t>
      </w:r>
      <w:r>
        <w:rPr>
          <w:rFonts w:ascii="Times New Roman" w:hAnsi="Times New Roman" w:cs="Times New Roman"/>
          <w:sz w:val="24"/>
          <w:szCs w:val="24"/>
        </w:rPr>
        <w:t xml:space="preserve">рахунок </w:t>
      </w:r>
      <w:proofErr w:type="spellStart"/>
      <w:r>
        <w:rPr>
          <w:rFonts w:ascii="Times New Roman" w:hAnsi="Times New Roman" w:cs="Times New Roman"/>
          <w:sz w:val="24"/>
          <w:szCs w:val="24"/>
        </w:rPr>
        <w:t>Перегінської</w:t>
      </w:r>
      <w:proofErr w:type="spellEnd"/>
      <w:r>
        <w:rPr>
          <w:rFonts w:ascii="Times New Roman" w:hAnsi="Times New Roman" w:cs="Times New Roman"/>
          <w:sz w:val="24"/>
          <w:szCs w:val="24"/>
        </w:rPr>
        <w:t xml:space="preserve"> селищної ради</w:t>
      </w:r>
      <w:r w:rsidRPr="00720BA1">
        <w:rPr>
          <w:rFonts w:ascii="Times New Roman" w:hAnsi="Times New Roman" w:cs="Times New Roman"/>
          <w:sz w:val="24"/>
          <w:szCs w:val="24"/>
        </w:rPr>
        <w:t xml:space="preserve">, який зазначається у договорі на тимчасове користування </w:t>
      </w:r>
      <w:r>
        <w:rPr>
          <w:rFonts w:ascii="Times New Roman" w:hAnsi="Times New Roman" w:cs="Times New Roman"/>
          <w:sz w:val="24"/>
          <w:szCs w:val="24"/>
        </w:rPr>
        <w:t>окремим елементом благоустрою додаток 1</w:t>
      </w:r>
      <w:r w:rsidRPr="00720BA1">
        <w:rPr>
          <w:rFonts w:ascii="Times New Roman" w:hAnsi="Times New Roman" w:cs="Times New Roman"/>
          <w:sz w:val="24"/>
          <w:szCs w:val="24"/>
        </w:rPr>
        <w:t>.</w:t>
      </w:r>
      <w:r w:rsidRPr="00720BA1">
        <w:rPr>
          <w:rFonts w:ascii="Times New Roman" w:hAnsi="Times New Roman" w:cs="Times New Roman"/>
          <w:sz w:val="24"/>
          <w:szCs w:val="24"/>
        </w:rPr>
        <w:br/>
      </w:r>
      <w:r w:rsidR="00EB4A9A">
        <w:rPr>
          <w:rFonts w:ascii="Times New Roman" w:hAnsi="Times New Roman" w:cs="Times New Roman"/>
          <w:sz w:val="24"/>
          <w:szCs w:val="24"/>
        </w:rPr>
        <w:t>4.</w:t>
      </w:r>
      <w:r w:rsidRPr="00720BA1">
        <w:rPr>
          <w:rFonts w:ascii="Times New Roman" w:hAnsi="Times New Roman" w:cs="Times New Roman"/>
          <w:sz w:val="24"/>
          <w:szCs w:val="24"/>
        </w:rPr>
        <w:t xml:space="preserve"> Визначення розміру плати за право тимчасового к</w:t>
      </w:r>
      <w:r>
        <w:rPr>
          <w:rFonts w:ascii="Times New Roman" w:hAnsi="Times New Roman" w:cs="Times New Roman"/>
          <w:sz w:val="24"/>
          <w:szCs w:val="24"/>
        </w:rPr>
        <w:t xml:space="preserve">ористування місцями розміщення </w:t>
      </w:r>
      <w:r w:rsidRPr="00720BA1">
        <w:rPr>
          <w:rFonts w:ascii="Times New Roman" w:hAnsi="Times New Roman" w:cs="Times New Roman"/>
          <w:sz w:val="24"/>
          <w:szCs w:val="24"/>
        </w:rPr>
        <w:t>ЗР, що знаходяться у комунальній власності, здійснюєтьс</w:t>
      </w:r>
      <w:r>
        <w:rPr>
          <w:rFonts w:ascii="Times New Roman" w:hAnsi="Times New Roman" w:cs="Times New Roman"/>
          <w:sz w:val="24"/>
          <w:szCs w:val="24"/>
        </w:rPr>
        <w:t>я з урахуванням базового тарифу та</w:t>
      </w:r>
      <w:r w:rsidRPr="00720BA1">
        <w:rPr>
          <w:rFonts w:ascii="Times New Roman" w:hAnsi="Times New Roman" w:cs="Times New Roman"/>
          <w:sz w:val="24"/>
          <w:szCs w:val="24"/>
        </w:rPr>
        <w:t xml:space="preserve"> </w:t>
      </w:r>
      <w:proofErr w:type="spellStart"/>
      <w:r w:rsidRPr="00720BA1">
        <w:rPr>
          <w:rStyle w:val="aa"/>
          <w:rFonts w:ascii="Times New Roman" w:hAnsi="Times New Roman" w:cs="Times New Roman"/>
          <w:b w:val="0"/>
          <w:sz w:val="24"/>
          <w:szCs w:val="24"/>
        </w:rPr>
        <w:t>коригуючиго</w:t>
      </w:r>
      <w:proofErr w:type="spellEnd"/>
      <w:r w:rsidRPr="00720BA1">
        <w:rPr>
          <w:rStyle w:val="aa"/>
          <w:rFonts w:ascii="Times New Roman" w:hAnsi="Times New Roman" w:cs="Times New Roman"/>
          <w:sz w:val="24"/>
          <w:szCs w:val="24"/>
        </w:rPr>
        <w:t xml:space="preserve"> </w:t>
      </w:r>
      <w:r w:rsidRPr="00720BA1">
        <w:rPr>
          <w:rStyle w:val="aa"/>
          <w:rFonts w:ascii="Times New Roman" w:hAnsi="Times New Roman" w:cs="Times New Roman"/>
          <w:b w:val="0"/>
          <w:sz w:val="24"/>
          <w:szCs w:val="24"/>
        </w:rPr>
        <w:t>коефіцієнту</w:t>
      </w:r>
      <w:r w:rsidRPr="00720BA1">
        <w:rPr>
          <w:rFonts w:ascii="Times New Roman" w:hAnsi="Times New Roman" w:cs="Times New Roman"/>
          <w:sz w:val="24"/>
          <w:szCs w:val="24"/>
        </w:rPr>
        <w:t xml:space="preserve"> базового тарифу </w:t>
      </w:r>
      <w:r w:rsidRPr="00720BA1">
        <w:rPr>
          <w:rFonts w:ascii="Times New Roman" w:hAnsi="Times New Roman" w:cs="Times New Roman"/>
          <w:bCs/>
          <w:sz w:val="24"/>
          <w:szCs w:val="24"/>
        </w:rPr>
        <w:t xml:space="preserve">   </w:t>
      </w:r>
      <w:r w:rsidRPr="00720BA1">
        <w:rPr>
          <w:rFonts w:ascii="Times New Roman" w:hAnsi="Times New Roman" w:cs="Times New Roman"/>
          <w:sz w:val="24"/>
          <w:szCs w:val="24"/>
        </w:rPr>
        <w:t>в  за</w:t>
      </w:r>
      <w:r>
        <w:rPr>
          <w:rFonts w:ascii="Times New Roman" w:hAnsi="Times New Roman" w:cs="Times New Roman"/>
          <w:sz w:val="24"/>
          <w:szCs w:val="24"/>
        </w:rPr>
        <w:t xml:space="preserve">лежності  від  зони розміщення </w:t>
      </w:r>
      <w:r w:rsidRPr="00720BA1">
        <w:rPr>
          <w:rFonts w:ascii="Times New Roman" w:hAnsi="Times New Roman" w:cs="Times New Roman"/>
          <w:sz w:val="24"/>
          <w:szCs w:val="24"/>
        </w:rPr>
        <w:t>ЗР відповідно до Порядку визначення розміру плати</w:t>
      </w:r>
      <w:r w:rsidRPr="00720BA1">
        <w:rPr>
          <w:rFonts w:ascii="Times New Roman" w:hAnsi="Times New Roman" w:cs="Times New Roman"/>
          <w:b/>
          <w:i/>
          <w:sz w:val="24"/>
          <w:szCs w:val="24"/>
        </w:rPr>
        <w:t xml:space="preserve"> </w:t>
      </w:r>
      <w:r w:rsidRPr="00720BA1">
        <w:rPr>
          <w:rFonts w:ascii="Times New Roman" w:hAnsi="Times New Roman" w:cs="Times New Roman"/>
          <w:sz w:val="24"/>
          <w:szCs w:val="24"/>
        </w:rPr>
        <w:t>за право тимчасового користування місцями (для розміщення об'єктів зовнішньої реклами), які перебувають у комунальній власності територіальної</w:t>
      </w:r>
      <w:r>
        <w:rPr>
          <w:rFonts w:ascii="Times New Roman" w:hAnsi="Times New Roman" w:cs="Times New Roman"/>
          <w:sz w:val="24"/>
          <w:szCs w:val="24"/>
        </w:rPr>
        <w:t xml:space="preserve"> громади  (згідно з додатком 9</w:t>
      </w:r>
      <w:r w:rsidRPr="00720BA1">
        <w:rPr>
          <w:rFonts w:ascii="Times New Roman" w:hAnsi="Times New Roman" w:cs="Times New Roman"/>
          <w:sz w:val="24"/>
          <w:szCs w:val="24"/>
        </w:rPr>
        <w:t>).</w:t>
      </w:r>
      <w:r w:rsidRPr="00720BA1">
        <w:rPr>
          <w:rFonts w:ascii="Times New Roman" w:hAnsi="Times New Roman" w:cs="Times New Roman"/>
          <w:sz w:val="24"/>
          <w:szCs w:val="24"/>
        </w:rPr>
        <w:br/>
      </w:r>
      <w:r w:rsidR="00EB4A9A">
        <w:rPr>
          <w:rFonts w:ascii="Times New Roman" w:hAnsi="Times New Roman" w:cs="Times New Roman"/>
          <w:sz w:val="24"/>
          <w:szCs w:val="24"/>
        </w:rPr>
        <w:t>5.</w:t>
      </w:r>
      <w:r w:rsidRPr="00720BA1">
        <w:rPr>
          <w:rFonts w:ascii="Times New Roman" w:hAnsi="Times New Roman" w:cs="Times New Roman"/>
          <w:sz w:val="24"/>
          <w:szCs w:val="24"/>
        </w:rPr>
        <w:t xml:space="preserve"> Плата за право тимчасового к</w:t>
      </w:r>
      <w:r>
        <w:rPr>
          <w:rFonts w:ascii="Times New Roman" w:hAnsi="Times New Roman" w:cs="Times New Roman"/>
          <w:sz w:val="24"/>
          <w:szCs w:val="24"/>
        </w:rPr>
        <w:t xml:space="preserve">ористування місцями розміщення </w:t>
      </w:r>
      <w:r w:rsidRPr="00720BA1">
        <w:rPr>
          <w:rFonts w:ascii="Times New Roman" w:hAnsi="Times New Roman" w:cs="Times New Roman"/>
          <w:sz w:val="24"/>
          <w:szCs w:val="24"/>
        </w:rPr>
        <w:t>ЗР, що знаходяться у комунальній власності для розміщення соціальної реклами, може не справлятись на підставі р</w:t>
      </w:r>
      <w:r>
        <w:rPr>
          <w:rFonts w:ascii="Times New Roman" w:hAnsi="Times New Roman" w:cs="Times New Roman"/>
          <w:sz w:val="24"/>
          <w:szCs w:val="24"/>
        </w:rPr>
        <w:t xml:space="preserve">ішення  виконавчого комітету </w:t>
      </w:r>
      <w:proofErr w:type="spellStart"/>
      <w:r>
        <w:rPr>
          <w:rFonts w:ascii="Times New Roman" w:hAnsi="Times New Roman" w:cs="Times New Roman"/>
          <w:sz w:val="24"/>
          <w:szCs w:val="24"/>
        </w:rPr>
        <w:t>Перегінської</w:t>
      </w:r>
      <w:proofErr w:type="spellEnd"/>
      <w:r>
        <w:rPr>
          <w:rFonts w:ascii="Times New Roman" w:hAnsi="Times New Roman" w:cs="Times New Roman"/>
          <w:sz w:val="24"/>
          <w:szCs w:val="24"/>
        </w:rPr>
        <w:t xml:space="preserve"> селищної ради</w:t>
      </w:r>
      <w:r w:rsidRPr="00720BA1">
        <w:rPr>
          <w:rFonts w:ascii="Times New Roman" w:hAnsi="Times New Roman" w:cs="Times New Roman"/>
          <w:sz w:val="24"/>
          <w:szCs w:val="24"/>
        </w:rPr>
        <w:t>.</w:t>
      </w:r>
    </w:p>
    <w:p w:rsidR="00CF7D72" w:rsidRPr="00720BA1" w:rsidRDefault="00EB4A9A" w:rsidP="00CF7D72">
      <w:pPr>
        <w:rPr>
          <w:rFonts w:ascii="Times New Roman" w:hAnsi="Times New Roman" w:cs="Times New Roman"/>
          <w:sz w:val="24"/>
          <w:szCs w:val="24"/>
        </w:rPr>
      </w:pPr>
      <w:r>
        <w:rPr>
          <w:rFonts w:ascii="Times New Roman" w:hAnsi="Times New Roman" w:cs="Times New Roman"/>
          <w:sz w:val="24"/>
          <w:szCs w:val="24"/>
        </w:rPr>
        <w:t>6</w:t>
      </w:r>
      <w:r w:rsidR="00CF7D72" w:rsidRPr="00720BA1">
        <w:rPr>
          <w:rFonts w:ascii="Times New Roman" w:hAnsi="Times New Roman" w:cs="Times New Roman"/>
          <w:sz w:val="24"/>
          <w:szCs w:val="24"/>
        </w:rPr>
        <w:t xml:space="preserve">. За поданням робочого органу,  виконавчий комітет  </w:t>
      </w:r>
      <w:proofErr w:type="spellStart"/>
      <w:r w:rsidR="00CF7D72" w:rsidRPr="00720BA1">
        <w:rPr>
          <w:rFonts w:ascii="Times New Roman" w:hAnsi="Times New Roman" w:cs="Times New Roman"/>
          <w:sz w:val="24"/>
          <w:szCs w:val="24"/>
        </w:rPr>
        <w:t>Перегінської</w:t>
      </w:r>
      <w:proofErr w:type="spellEnd"/>
      <w:r w:rsidR="00CF7D72" w:rsidRPr="00720BA1">
        <w:rPr>
          <w:rFonts w:ascii="Times New Roman" w:hAnsi="Times New Roman" w:cs="Times New Roman"/>
          <w:sz w:val="24"/>
          <w:szCs w:val="24"/>
        </w:rPr>
        <w:t xml:space="preserve"> селищної ради затверджує розмір плати за право тимчасового користування місцями розміщення об’єктів зовнішньої реклами, що перебувають у комунальній власності територіальної громади.</w:t>
      </w:r>
    </w:p>
    <w:p w:rsidR="00CF7D72" w:rsidRPr="001D25BC" w:rsidRDefault="00CF7D72" w:rsidP="00CF7D72">
      <w:pPr>
        <w:rPr>
          <w:rFonts w:ascii="Times New Roman" w:hAnsi="Times New Roman" w:cs="Times New Roman"/>
          <w:sz w:val="24"/>
          <w:szCs w:val="24"/>
        </w:rPr>
      </w:pPr>
      <w:r w:rsidRPr="00720BA1">
        <w:rPr>
          <w:rFonts w:ascii="Times New Roman" w:hAnsi="Times New Roman" w:cs="Times New Roman"/>
          <w:sz w:val="24"/>
          <w:szCs w:val="24"/>
        </w:rPr>
        <w:t>За тимчасове користування місцями розташування спеціальних конструкцій , які перебувають у комунальній власності</w:t>
      </w:r>
      <w:r>
        <w:rPr>
          <w:rFonts w:ascii="Times New Roman" w:hAnsi="Times New Roman" w:cs="Times New Roman"/>
          <w:sz w:val="24"/>
          <w:szCs w:val="24"/>
        </w:rPr>
        <w:t xml:space="preserve">, встановити такі коефіцієнти </w:t>
      </w:r>
      <w:r w:rsidRPr="001D25BC">
        <w:rPr>
          <w:rFonts w:ascii="Times New Roman" w:eastAsia="Times New Roman" w:hAnsi="Times New Roman" w:cs="Times New Roman"/>
          <w:color w:val="000000"/>
          <w:spacing w:val="-2"/>
          <w:sz w:val="24"/>
          <w:szCs w:val="24"/>
          <w:lang w:eastAsia="uk-UA"/>
        </w:rPr>
        <w:t>зони розміщення спеціальної конструкції (К)</w:t>
      </w:r>
      <w:r>
        <w:rPr>
          <w:rFonts w:ascii="Times New Roman" w:eastAsia="Times New Roman" w:hAnsi="Times New Roman" w:cs="Times New Roman"/>
          <w:color w:val="000000"/>
          <w:spacing w:val="-2"/>
          <w:sz w:val="24"/>
          <w:szCs w:val="24"/>
          <w:lang w:eastAsia="uk-UA"/>
        </w:rPr>
        <w:t>,</w:t>
      </w:r>
      <w:r w:rsidRPr="001D25BC">
        <w:rPr>
          <w:rFonts w:ascii="Times New Roman" w:eastAsia="Times New Roman" w:hAnsi="Times New Roman" w:cs="Times New Roman"/>
          <w:color w:val="000000"/>
          <w:spacing w:val="-2"/>
          <w:sz w:val="24"/>
          <w:szCs w:val="24"/>
          <w:lang w:eastAsia="uk-UA"/>
        </w:rPr>
        <w:t xml:space="preserve"> коригується залежно від місця розташування рекламного засобу такими коефіцієнтами:</w:t>
      </w:r>
    </w:p>
    <w:p w:rsidR="00CF7D72" w:rsidRPr="001D25BC" w:rsidRDefault="00D50E74" w:rsidP="00CF7D7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К1 = 1,0</w:t>
      </w:r>
      <w:r w:rsidR="00CF7D72" w:rsidRPr="001D25BC">
        <w:rPr>
          <w:rFonts w:ascii="Times New Roman" w:eastAsia="Times New Roman" w:hAnsi="Times New Roman" w:cs="Times New Roman"/>
          <w:color w:val="000000"/>
          <w:sz w:val="24"/>
          <w:szCs w:val="24"/>
          <w:lang w:eastAsia="uk-UA"/>
        </w:rPr>
        <w:t>  –Центральна</w:t>
      </w:r>
      <w:r w:rsidR="00CF7D72" w:rsidRPr="00720BA1">
        <w:rPr>
          <w:rFonts w:ascii="Times New Roman" w:eastAsia="Times New Roman" w:hAnsi="Times New Roman" w:cs="Times New Roman"/>
          <w:color w:val="000000"/>
          <w:sz w:val="24"/>
          <w:szCs w:val="24"/>
          <w:lang w:eastAsia="uk-UA"/>
        </w:rPr>
        <w:t xml:space="preserve"> частина смт </w:t>
      </w:r>
      <w:proofErr w:type="spellStart"/>
      <w:r w:rsidR="00CF7D72" w:rsidRPr="00720BA1">
        <w:rPr>
          <w:rFonts w:ascii="Times New Roman" w:eastAsia="Times New Roman" w:hAnsi="Times New Roman" w:cs="Times New Roman"/>
          <w:color w:val="000000"/>
          <w:sz w:val="24"/>
          <w:szCs w:val="24"/>
          <w:lang w:eastAsia="uk-UA"/>
        </w:rPr>
        <w:t>Перегінське</w:t>
      </w:r>
      <w:proofErr w:type="spellEnd"/>
      <w:r w:rsidR="00CF7D72" w:rsidRPr="00720BA1">
        <w:rPr>
          <w:rFonts w:ascii="Times New Roman" w:eastAsia="Times New Roman" w:hAnsi="Times New Roman" w:cs="Times New Roman"/>
          <w:color w:val="000000"/>
          <w:sz w:val="24"/>
          <w:szCs w:val="24"/>
          <w:lang w:eastAsia="uk-UA"/>
        </w:rPr>
        <w:t xml:space="preserve"> (</w:t>
      </w:r>
      <w:proofErr w:type="spellStart"/>
      <w:r w:rsidR="00CF7D72" w:rsidRPr="00720BA1">
        <w:rPr>
          <w:rFonts w:ascii="Times New Roman" w:eastAsia="Times New Roman" w:hAnsi="Times New Roman" w:cs="Times New Roman"/>
          <w:color w:val="000000"/>
          <w:sz w:val="24"/>
          <w:szCs w:val="24"/>
          <w:lang w:eastAsia="uk-UA"/>
        </w:rPr>
        <w:t>Вул</w:t>
      </w:r>
      <w:proofErr w:type="spellEnd"/>
      <w:r w:rsidR="00CF7D72" w:rsidRPr="00720BA1">
        <w:rPr>
          <w:rFonts w:ascii="Times New Roman" w:eastAsia="Times New Roman" w:hAnsi="Times New Roman" w:cs="Times New Roman"/>
          <w:color w:val="000000"/>
          <w:sz w:val="24"/>
          <w:szCs w:val="24"/>
          <w:lang w:eastAsia="uk-UA"/>
        </w:rPr>
        <w:t xml:space="preserve"> Січових Стрільців, вул.. Сагайдачного,вул.. Базарна, </w:t>
      </w:r>
      <w:proofErr w:type="spellStart"/>
      <w:r w:rsidR="00CF7D72" w:rsidRPr="00720BA1">
        <w:rPr>
          <w:rFonts w:ascii="Times New Roman" w:eastAsia="Times New Roman" w:hAnsi="Times New Roman" w:cs="Times New Roman"/>
          <w:color w:val="000000"/>
          <w:sz w:val="24"/>
          <w:szCs w:val="24"/>
          <w:lang w:eastAsia="uk-UA"/>
        </w:rPr>
        <w:t>вул</w:t>
      </w:r>
      <w:proofErr w:type="spellEnd"/>
      <w:r w:rsidR="00CF7D72" w:rsidRPr="00720BA1">
        <w:rPr>
          <w:rFonts w:ascii="Times New Roman" w:eastAsia="Times New Roman" w:hAnsi="Times New Roman" w:cs="Times New Roman"/>
          <w:color w:val="000000"/>
          <w:sz w:val="24"/>
          <w:szCs w:val="24"/>
          <w:lang w:eastAsia="uk-UA"/>
        </w:rPr>
        <w:t>..</w:t>
      </w:r>
      <w:proofErr w:type="spellStart"/>
      <w:r w:rsidR="00CF7D72" w:rsidRPr="00720BA1">
        <w:rPr>
          <w:rFonts w:ascii="Times New Roman" w:eastAsia="Times New Roman" w:hAnsi="Times New Roman" w:cs="Times New Roman"/>
          <w:color w:val="000000"/>
          <w:sz w:val="24"/>
          <w:szCs w:val="24"/>
          <w:lang w:eastAsia="uk-UA"/>
        </w:rPr>
        <w:t>Небилівська</w:t>
      </w:r>
      <w:proofErr w:type="spellEnd"/>
      <w:r w:rsidR="00CF7D72" w:rsidRPr="00720BA1">
        <w:rPr>
          <w:rFonts w:ascii="Times New Roman" w:eastAsia="Times New Roman" w:hAnsi="Times New Roman" w:cs="Times New Roman"/>
          <w:color w:val="000000"/>
          <w:sz w:val="24"/>
          <w:szCs w:val="24"/>
          <w:lang w:eastAsia="uk-UA"/>
        </w:rPr>
        <w:t xml:space="preserve"> )</w:t>
      </w:r>
      <w:r w:rsidR="00CF7D72" w:rsidRPr="001D25BC">
        <w:rPr>
          <w:rFonts w:ascii="Times New Roman" w:eastAsia="Times New Roman" w:hAnsi="Times New Roman" w:cs="Times New Roman"/>
          <w:color w:val="000000"/>
          <w:sz w:val="24"/>
          <w:szCs w:val="24"/>
          <w:lang w:eastAsia="uk-UA"/>
        </w:rPr>
        <w:t>;</w:t>
      </w:r>
    </w:p>
    <w:p w:rsidR="00CF7D72" w:rsidRPr="001D25BC" w:rsidRDefault="00D50E74" w:rsidP="00CF7D7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К2 = 0,8</w:t>
      </w:r>
      <w:r w:rsidR="00CF7D72" w:rsidRPr="00720BA1">
        <w:rPr>
          <w:rFonts w:ascii="Times New Roman" w:eastAsia="Times New Roman" w:hAnsi="Times New Roman" w:cs="Times New Roman"/>
          <w:color w:val="000000"/>
          <w:sz w:val="24"/>
          <w:szCs w:val="24"/>
          <w:lang w:eastAsia="uk-UA"/>
        </w:rPr>
        <w:t>  –  дорога напрямок Калуш-</w:t>
      </w:r>
      <w:proofErr w:type="spellStart"/>
      <w:r w:rsidR="00CF7D72" w:rsidRPr="00720BA1">
        <w:rPr>
          <w:rFonts w:ascii="Times New Roman" w:eastAsia="Times New Roman" w:hAnsi="Times New Roman" w:cs="Times New Roman"/>
          <w:color w:val="000000"/>
          <w:sz w:val="24"/>
          <w:szCs w:val="24"/>
          <w:lang w:eastAsia="uk-UA"/>
        </w:rPr>
        <w:t>Осмолода</w:t>
      </w:r>
      <w:proofErr w:type="spellEnd"/>
      <w:r w:rsidR="00CF7D72" w:rsidRPr="00720BA1">
        <w:rPr>
          <w:rFonts w:ascii="Times New Roman" w:eastAsia="Times New Roman" w:hAnsi="Times New Roman" w:cs="Times New Roman"/>
          <w:color w:val="000000"/>
          <w:sz w:val="24"/>
          <w:szCs w:val="24"/>
          <w:lang w:eastAsia="uk-UA"/>
        </w:rPr>
        <w:t xml:space="preserve">, </w:t>
      </w:r>
      <w:r w:rsidR="00CF7D72" w:rsidRPr="001D25BC">
        <w:rPr>
          <w:rFonts w:ascii="Times New Roman" w:eastAsia="Times New Roman" w:hAnsi="Times New Roman" w:cs="Times New Roman"/>
          <w:color w:val="000000"/>
          <w:sz w:val="24"/>
          <w:szCs w:val="24"/>
          <w:lang w:eastAsia="uk-UA"/>
        </w:rPr>
        <w:t>;</w:t>
      </w:r>
    </w:p>
    <w:p w:rsidR="00CF7D72" w:rsidRPr="001D25BC" w:rsidRDefault="00D50E74" w:rsidP="00CF7D7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К3 = 0,5</w:t>
      </w:r>
      <w:r w:rsidR="00CF7D72" w:rsidRPr="001D25BC">
        <w:rPr>
          <w:rFonts w:ascii="Times New Roman" w:eastAsia="Times New Roman" w:hAnsi="Times New Roman" w:cs="Times New Roman"/>
          <w:color w:val="000000"/>
          <w:sz w:val="24"/>
          <w:szCs w:val="24"/>
          <w:lang w:eastAsia="uk-UA"/>
        </w:rPr>
        <w:t xml:space="preserve">  – на інших вулицях </w:t>
      </w:r>
      <w:r w:rsidR="00CF7D72">
        <w:rPr>
          <w:rFonts w:ascii="Times New Roman" w:eastAsia="Times New Roman" w:hAnsi="Times New Roman" w:cs="Times New Roman"/>
          <w:color w:val="000000"/>
          <w:sz w:val="24"/>
          <w:szCs w:val="24"/>
          <w:lang w:eastAsia="uk-UA"/>
        </w:rPr>
        <w:t>територіальної громади</w:t>
      </w:r>
      <w:r w:rsidR="00CF7D72" w:rsidRPr="001D25BC">
        <w:rPr>
          <w:rFonts w:ascii="Times New Roman" w:eastAsia="Times New Roman" w:hAnsi="Times New Roman" w:cs="Times New Roman"/>
          <w:color w:val="000000"/>
          <w:sz w:val="24"/>
          <w:szCs w:val="24"/>
          <w:lang w:eastAsia="uk-UA"/>
        </w:rPr>
        <w:t>;</w:t>
      </w:r>
    </w:p>
    <w:p w:rsidR="00CF7D72" w:rsidRPr="001D25BC" w:rsidRDefault="00EB4A9A" w:rsidP="00CF7D7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К4 = 1,2</w:t>
      </w:r>
      <w:r w:rsidR="00CF7D72" w:rsidRPr="001D25BC">
        <w:rPr>
          <w:rFonts w:ascii="Times New Roman" w:eastAsia="Times New Roman" w:hAnsi="Times New Roman" w:cs="Times New Roman"/>
          <w:color w:val="000000"/>
          <w:sz w:val="24"/>
          <w:szCs w:val="24"/>
          <w:lang w:eastAsia="uk-UA"/>
        </w:rPr>
        <w:t xml:space="preserve"> - розміщених на опорах контактної та освітлювальної мережі над проїжджими частинами доріг та розташованих вздовж вулиць (незалежно від виду та форми).</w:t>
      </w:r>
    </w:p>
    <w:p w:rsidR="00CF7D72" w:rsidRPr="003943B5" w:rsidRDefault="00CF7D72" w:rsidP="00CF7D72">
      <w:pPr>
        <w:pStyle w:val="a5"/>
        <w:rPr>
          <w:rFonts w:ascii="Times New Roman" w:hAnsi="Times New Roman" w:cs="Times New Roman"/>
          <w:sz w:val="24"/>
          <w:szCs w:val="24"/>
          <w:lang w:eastAsia="uk-UA"/>
        </w:rPr>
      </w:pPr>
      <w:r w:rsidRPr="003943B5">
        <w:rPr>
          <w:rFonts w:ascii="Times New Roman" w:hAnsi="Times New Roman" w:cs="Times New Roman"/>
          <w:sz w:val="24"/>
          <w:szCs w:val="24"/>
          <w:lang w:eastAsia="uk-UA"/>
        </w:rPr>
        <w:t>При обчисленні плати за тимчасове користування місцем розташування виносної спеціальної конструкції, функціонування якої проводиться неповну добу, застосовується понижуючий коефіцієнт 0,7.</w:t>
      </w:r>
    </w:p>
    <w:p w:rsidR="00CF7D72" w:rsidRPr="003943B5" w:rsidRDefault="00CF7D72" w:rsidP="00CF7D72">
      <w:pPr>
        <w:pStyle w:val="a5"/>
        <w:rPr>
          <w:rFonts w:ascii="Times New Roman" w:hAnsi="Times New Roman" w:cs="Times New Roman"/>
          <w:sz w:val="24"/>
          <w:szCs w:val="24"/>
          <w:lang w:eastAsia="uk-UA"/>
        </w:rPr>
      </w:pPr>
      <w:r w:rsidRPr="003943B5">
        <w:rPr>
          <w:rFonts w:ascii="Times New Roman" w:hAnsi="Times New Roman" w:cs="Times New Roman"/>
          <w:sz w:val="24"/>
          <w:szCs w:val="24"/>
          <w:lang w:eastAsia="uk-UA"/>
        </w:rPr>
        <w:t>Для не наземного та не дахового рекламного засобу площа місця дорівнює площі вертикальної проекції цього засобу на уявну паралельну їй площину.</w:t>
      </w:r>
    </w:p>
    <w:p w:rsidR="00CF7D72" w:rsidRPr="003943B5" w:rsidRDefault="00EB4A9A" w:rsidP="00CF7D72">
      <w:pPr>
        <w:pStyle w:val="a5"/>
        <w:rPr>
          <w:rFonts w:ascii="Times New Roman" w:hAnsi="Times New Roman" w:cs="Times New Roman"/>
          <w:sz w:val="24"/>
          <w:szCs w:val="24"/>
          <w:lang w:eastAsia="uk-UA"/>
        </w:rPr>
      </w:pPr>
      <w:r>
        <w:rPr>
          <w:rFonts w:ascii="Times New Roman" w:hAnsi="Times New Roman" w:cs="Times New Roman"/>
          <w:sz w:val="24"/>
          <w:szCs w:val="24"/>
          <w:lang w:eastAsia="uk-UA"/>
        </w:rPr>
        <w:t>7</w:t>
      </w:r>
      <w:r w:rsidR="00CF7D72" w:rsidRPr="003943B5">
        <w:rPr>
          <w:rFonts w:ascii="Times New Roman" w:hAnsi="Times New Roman" w:cs="Times New Roman"/>
          <w:sz w:val="24"/>
          <w:szCs w:val="24"/>
          <w:lang w:eastAsia="uk-UA"/>
        </w:rPr>
        <w:t>. Підставою для нарахування та внесення розповсюджувачем зовнішньої реклами відповідної плати є договір тимчасового користування місцем для розміщення зовнішньої реклами за формою згідно додатку 1 цього По</w:t>
      </w:r>
      <w:r w:rsidR="00CF7D72">
        <w:rPr>
          <w:rFonts w:ascii="Times New Roman" w:hAnsi="Times New Roman" w:cs="Times New Roman"/>
          <w:sz w:val="24"/>
          <w:szCs w:val="24"/>
          <w:lang w:eastAsia="uk-UA"/>
        </w:rPr>
        <w:t>ложення</w:t>
      </w:r>
      <w:r w:rsidR="00CF7D72" w:rsidRPr="003943B5">
        <w:rPr>
          <w:rFonts w:ascii="Times New Roman" w:hAnsi="Times New Roman" w:cs="Times New Roman"/>
          <w:sz w:val="24"/>
          <w:szCs w:val="24"/>
          <w:lang w:eastAsia="uk-UA"/>
        </w:rPr>
        <w:t xml:space="preserve">, укладений з </w:t>
      </w:r>
      <w:r w:rsidR="00CF7D72">
        <w:rPr>
          <w:rFonts w:ascii="Times New Roman" w:hAnsi="Times New Roman" w:cs="Times New Roman"/>
          <w:sz w:val="24"/>
          <w:szCs w:val="24"/>
          <w:lang w:eastAsia="uk-UA"/>
        </w:rPr>
        <w:t>селищною радою</w:t>
      </w:r>
      <w:r w:rsidR="00CF7D72" w:rsidRPr="003943B5">
        <w:rPr>
          <w:rFonts w:ascii="Times New Roman" w:hAnsi="Times New Roman" w:cs="Times New Roman"/>
          <w:sz w:val="24"/>
          <w:szCs w:val="24"/>
          <w:lang w:eastAsia="uk-UA"/>
        </w:rPr>
        <w:t>.</w:t>
      </w:r>
    </w:p>
    <w:p w:rsidR="00CF7D72" w:rsidRPr="003943B5" w:rsidRDefault="00EB4A9A" w:rsidP="00CF7D72">
      <w:pPr>
        <w:pStyle w:val="a5"/>
        <w:rPr>
          <w:rFonts w:ascii="Times New Roman" w:hAnsi="Times New Roman" w:cs="Times New Roman"/>
          <w:sz w:val="24"/>
          <w:szCs w:val="24"/>
          <w:lang w:eastAsia="uk-UA"/>
        </w:rPr>
      </w:pPr>
      <w:r>
        <w:rPr>
          <w:rFonts w:ascii="Times New Roman" w:hAnsi="Times New Roman" w:cs="Times New Roman"/>
          <w:sz w:val="24"/>
          <w:szCs w:val="24"/>
          <w:lang w:eastAsia="uk-UA"/>
        </w:rPr>
        <w:t>8.</w:t>
      </w:r>
      <w:r w:rsidR="00CF7D72" w:rsidRPr="003943B5">
        <w:rPr>
          <w:rFonts w:ascii="Times New Roman" w:hAnsi="Times New Roman" w:cs="Times New Roman"/>
          <w:sz w:val="24"/>
          <w:szCs w:val="24"/>
          <w:lang w:eastAsia="uk-UA"/>
        </w:rPr>
        <w:t xml:space="preserve"> Підготовка договору тимчасового користування місцем для розміщення зовнішньої реклами та розрахунок плати за  право  користування  місцем для розміщення зовнішньої реклами здійснюється </w:t>
      </w:r>
      <w:r w:rsidR="00CF7D72">
        <w:rPr>
          <w:rFonts w:ascii="Times New Roman" w:hAnsi="Times New Roman" w:cs="Times New Roman"/>
          <w:sz w:val="24"/>
          <w:szCs w:val="24"/>
          <w:lang w:eastAsia="uk-UA"/>
        </w:rPr>
        <w:t>відділо</w:t>
      </w:r>
      <w:r>
        <w:rPr>
          <w:rFonts w:ascii="Times New Roman" w:hAnsi="Times New Roman" w:cs="Times New Roman"/>
          <w:sz w:val="24"/>
          <w:szCs w:val="24"/>
          <w:lang w:eastAsia="uk-UA"/>
        </w:rPr>
        <w:t>м земельних ресурсів та екології</w:t>
      </w:r>
      <w:r w:rsidR="00CF7D72" w:rsidRPr="003943B5">
        <w:rPr>
          <w:rFonts w:ascii="Times New Roman" w:hAnsi="Times New Roman" w:cs="Times New Roman"/>
          <w:sz w:val="24"/>
          <w:szCs w:val="24"/>
          <w:lang w:eastAsia="uk-UA"/>
        </w:rPr>
        <w:t>.</w:t>
      </w:r>
    </w:p>
    <w:p w:rsidR="00CF7D72" w:rsidRPr="003943B5" w:rsidRDefault="00EB4A9A" w:rsidP="00CF7D72">
      <w:pPr>
        <w:pStyle w:val="a5"/>
        <w:rPr>
          <w:rFonts w:ascii="Times New Roman" w:hAnsi="Times New Roman" w:cs="Times New Roman"/>
          <w:sz w:val="24"/>
          <w:szCs w:val="24"/>
          <w:lang w:eastAsia="uk-UA"/>
        </w:rPr>
      </w:pPr>
      <w:r>
        <w:rPr>
          <w:rFonts w:ascii="Times New Roman" w:hAnsi="Times New Roman" w:cs="Times New Roman"/>
          <w:sz w:val="24"/>
          <w:szCs w:val="24"/>
          <w:lang w:eastAsia="uk-UA"/>
        </w:rPr>
        <w:t>9.</w:t>
      </w:r>
      <w:r w:rsidR="00CF7D72" w:rsidRPr="003943B5">
        <w:rPr>
          <w:rFonts w:ascii="Times New Roman" w:hAnsi="Times New Roman" w:cs="Times New Roman"/>
          <w:sz w:val="24"/>
          <w:szCs w:val="24"/>
          <w:lang w:eastAsia="uk-UA"/>
        </w:rPr>
        <w:t xml:space="preserve"> Плата за тимчасове користування місцями, що знаходяться в комунальній власності, для розташування рекламних засобів здійснюється розповсюджувачем зовнішньої реклами на розрахунковий рахунок до місцевого бюджету на підставі відповідного договору.</w:t>
      </w:r>
    </w:p>
    <w:p w:rsidR="00CF7D72" w:rsidRPr="003943B5" w:rsidRDefault="00EB4A9A" w:rsidP="00CF7D72">
      <w:pPr>
        <w:pStyle w:val="a5"/>
        <w:rPr>
          <w:rFonts w:ascii="Times New Roman" w:hAnsi="Times New Roman" w:cs="Times New Roman"/>
          <w:sz w:val="24"/>
          <w:szCs w:val="24"/>
          <w:lang w:eastAsia="uk-UA"/>
        </w:rPr>
      </w:pPr>
      <w:r>
        <w:rPr>
          <w:rFonts w:ascii="Times New Roman" w:hAnsi="Times New Roman" w:cs="Times New Roman"/>
          <w:sz w:val="24"/>
          <w:szCs w:val="24"/>
          <w:lang w:eastAsia="uk-UA"/>
        </w:rPr>
        <w:t>10</w:t>
      </w:r>
      <w:r w:rsidR="00CF7D72" w:rsidRPr="003943B5">
        <w:rPr>
          <w:rFonts w:ascii="Times New Roman" w:hAnsi="Times New Roman" w:cs="Times New Roman"/>
          <w:sz w:val="24"/>
          <w:szCs w:val="24"/>
          <w:lang w:eastAsia="uk-UA"/>
        </w:rPr>
        <w:t>. У випадку розміщення реклами до одного місяця за тимчасовим дозволом, плата стягується з розрахунку, як за повний місяць.</w:t>
      </w:r>
    </w:p>
    <w:p w:rsidR="00CF7D72" w:rsidRPr="003943B5" w:rsidRDefault="00EB4A9A" w:rsidP="00CF7D72">
      <w:pPr>
        <w:pStyle w:val="a5"/>
        <w:rPr>
          <w:rFonts w:ascii="Times New Roman" w:hAnsi="Times New Roman" w:cs="Times New Roman"/>
          <w:sz w:val="24"/>
          <w:szCs w:val="24"/>
          <w:lang w:eastAsia="uk-UA"/>
        </w:rPr>
      </w:pPr>
      <w:r>
        <w:rPr>
          <w:rFonts w:ascii="Times New Roman" w:hAnsi="Times New Roman" w:cs="Times New Roman"/>
          <w:sz w:val="24"/>
          <w:szCs w:val="24"/>
          <w:lang w:eastAsia="uk-UA"/>
        </w:rPr>
        <w:t>11.</w:t>
      </w:r>
      <w:r w:rsidR="00CF7D72" w:rsidRPr="003943B5">
        <w:rPr>
          <w:rFonts w:ascii="Times New Roman" w:hAnsi="Times New Roman" w:cs="Times New Roman"/>
          <w:sz w:val="24"/>
          <w:szCs w:val="24"/>
          <w:lang w:eastAsia="uk-UA"/>
        </w:rPr>
        <w:t xml:space="preserve"> Розповсюджувач зовнішньої реклами не звільняється від плати за тимчасове користування місцем для розташування рекламного засобу при відсутності рекламної конструкції на місці згідно відповідного дозволу.</w:t>
      </w:r>
    </w:p>
    <w:p w:rsidR="0029578A" w:rsidRPr="001B737C" w:rsidRDefault="0029578A" w:rsidP="002305C0">
      <w:pPr>
        <w:pStyle w:val="rvps6"/>
        <w:shd w:val="clear" w:color="auto" w:fill="FFFFFF"/>
        <w:spacing w:before="120" w:beforeAutospacing="0" w:after="120" w:afterAutospacing="0"/>
        <w:jc w:val="both"/>
        <w:rPr>
          <w:color w:val="000000"/>
        </w:rPr>
      </w:pPr>
    </w:p>
    <w:p w:rsidR="0029578A" w:rsidRDefault="0029578A" w:rsidP="002305C0">
      <w:pPr>
        <w:pStyle w:val="rvps6"/>
        <w:shd w:val="clear" w:color="auto" w:fill="FFFFFF"/>
        <w:spacing w:before="120" w:beforeAutospacing="0" w:after="120" w:afterAutospacing="0"/>
        <w:jc w:val="both"/>
        <w:rPr>
          <w:color w:val="000000"/>
        </w:rPr>
      </w:pPr>
    </w:p>
    <w:p w:rsidR="0029578A" w:rsidRDefault="0029578A" w:rsidP="002305C0">
      <w:pPr>
        <w:pStyle w:val="rvps6"/>
        <w:shd w:val="clear" w:color="auto" w:fill="FFFFFF"/>
        <w:spacing w:before="120" w:beforeAutospacing="0" w:after="120" w:afterAutospacing="0"/>
        <w:jc w:val="both"/>
        <w:rPr>
          <w:color w:val="000000"/>
        </w:rPr>
      </w:pPr>
    </w:p>
    <w:p w:rsidR="0029578A" w:rsidRDefault="0029578A" w:rsidP="002305C0">
      <w:pPr>
        <w:pStyle w:val="rvps6"/>
        <w:shd w:val="clear" w:color="auto" w:fill="FFFFFF"/>
        <w:spacing w:before="120" w:beforeAutospacing="0" w:after="120" w:afterAutospacing="0"/>
        <w:jc w:val="both"/>
        <w:rPr>
          <w:color w:val="000000"/>
        </w:rPr>
      </w:pPr>
    </w:p>
    <w:p w:rsidR="00AB7C5D" w:rsidRDefault="00AB7C5D" w:rsidP="002305C0">
      <w:pPr>
        <w:pStyle w:val="rvps6"/>
        <w:shd w:val="clear" w:color="auto" w:fill="FFFFFF"/>
        <w:spacing w:before="120" w:beforeAutospacing="0" w:after="120" w:afterAutospacing="0"/>
        <w:jc w:val="both"/>
        <w:rPr>
          <w:color w:val="000000"/>
        </w:rPr>
      </w:pPr>
    </w:p>
    <w:p w:rsidR="00AB7C5D" w:rsidRDefault="00AB7C5D" w:rsidP="002305C0">
      <w:pPr>
        <w:pStyle w:val="rvps6"/>
        <w:shd w:val="clear" w:color="auto" w:fill="FFFFFF"/>
        <w:spacing w:before="120" w:beforeAutospacing="0" w:after="120" w:afterAutospacing="0"/>
        <w:jc w:val="both"/>
        <w:rPr>
          <w:color w:val="000000"/>
        </w:rPr>
      </w:pPr>
    </w:p>
    <w:p w:rsidR="009006D3" w:rsidRDefault="009006D3" w:rsidP="002305C0">
      <w:pPr>
        <w:pStyle w:val="rvps6"/>
        <w:shd w:val="clear" w:color="auto" w:fill="FFFFFF"/>
        <w:spacing w:before="120" w:beforeAutospacing="0" w:after="120" w:afterAutospacing="0"/>
        <w:jc w:val="both"/>
        <w:rPr>
          <w:color w:val="000000"/>
        </w:rPr>
      </w:pPr>
    </w:p>
    <w:p w:rsidR="001D25BC" w:rsidRPr="0047425E" w:rsidRDefault="001D25BC" w:rsidP="00E371E2">
      <w:pPr>
        <w:shd w:val="clear" w:color="auto" w:fill="FFFFFF"/>
        <w:spacing w:before="100" w:beforeAutospacing="1" w:after="100" w:afterAutospacing="1" w:line="240" w:lineRule="auto"/>
        <w:jc w:val="right"/>
        <w:rPr>
          <w:color w:val="000000"/>
        </w:rPr>
      </w:pPr>
    </w:p>
    <w:sectPr w:rsidR="001D25BC" w:rsidRPr="0047425E" w:rsidSect="00AC0960">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0A" w:rsidRDefault="0077480A" w:rsidP="00A81B3C">
      <w:pPr>
        <w:spacing w:after="0" w:line="240" w:lineRule="auto"/>
      </w:pPr>
      <w:r>
        <w:separator/>
      </w:r>
    </w:p>
  </w:endnote>
  <w:endnote w:type="continuationSeparator" w:id="0">
    <w:p w:rsidR="0077480A" w:rsidRDefault="0077480A" w:rsidP="00A8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354"/>
      <w:docPartObj>
        <w:docPartGallery w:val="Page Numbers (Bottom of Page)"/>
        <w:docPartUnique/>
      </w:docPartObj>
    </w:sdtPr>
    <w:sdtEndPr/>
    <w:sdtContent>
      <w:p w:rsidR="00A876F5" w:rsidRDefault="0077480A">
        <w:pPr>
          <w:pStyle w:val="ad"/>
          <w:jc w:val="right"/>
        </w:pPr>
        <w:r>
          <w:fldChar w:fldCharType="begin"/>
        </w:r>
        <w:r>
          <w:instrText xml:space="preserve"> PAGE   \* MERGEFORMAT </w:instrText>
        </w:r>
        <w:r>
          <w:fldChar w:fldCharType="separate"/>
        </w:r>
        <w:r w:rsidR="001E2E26">
          <w:rPr>
            <w:noProof/>
          </w:rPr>
          <w:t>25</w:t>
        </w:r>
        <w:r>
          <w:rPr>
            <w:noProof/>
          </w:rPr>
          <w:fldChar w:fldCharType="end"/>
        </w:r>
      </w:p>
    </w:sdtContent>
  </w:sdt>
  <w:p w:rsidR="00A876F5" w:rsidRDefault="00A876F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0A" w:rsidRDefault="0077480A" w:rsidP="00A81B3C">
      <w:pPr>
        <w:spacing w:after="0" w:line="240" w:lineRule="auto"/>
      </w:pPr>
      <w:r>
        <w:separator/>
      </w:r>
    </w:p>
  </w:footnote>
  <w:footnote w:type="continuationSeparator" w:id="0">
    <w:p w:rsidR="0077480A" w:rsidRDefault="0077480A" w:rsidP="00A81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0D87"/>
    <w:multiLevelType w:val="hybridMultilevel"/>
    <w:tmpl w:val="563211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7B4191"/>
    <w:multiLevelType w:val="multilevel"/>
    <w:tmpl w:val="61217D82"/>
    <w:lvl w:ilvl="0">
      <w:start w:val="1"/>
      <w:numFmt w:val="decimal"/>
      <w:lvlText w:val="%1."/>
      <w:lvlJc w:val="left"/>
      <w:pPr>
        <w:tabs>
          <w:tab w:val="num" w:pos="1065"/>
        </w:tabs>
        <w:ind w:left="1065" w:hanging="360"/>
      </w:pPr>
      <w:rPr>
        <w:rFonts w:ascii="Times New Roman" w:hAnsi="Times New Roman"/>
        <w:sz w:val="24"/>
        <w:szCs w:val="24"/>
      </w:rPr>
    </w:lvl>
    <w:lvl w:ilvl="1">
      <w:start w:val="1"/>
      <w:numFmt w:val="lowerLetter"/>
      <w:lvlText w:val="%2."/>
      <w:lvlJc w:val="left"/>
      <w:pPr>
        <w:tabs>
          <w:tab w:val="num" w:pos="1785"/>
        </w:tabs>
        <w:ind w:left="1785" w:hanging="360"/>
      </w:pPr>
      <w:rPr>
        <w:rFonts w:ascii="Times New Roman" w:hAnsi="Times New Roman"/>
        <w:sz w:val="24"/>
        <w:szCs w:val="24"/>
      </w:rPr>
    </w:lvl>
    <w:lvl w:ilvl="2">
      <w:start w:val="1"/>
      <w:numFmt w:val="lowerRoman"/>
      <w:lvlText w:val="%3."/>
      <w:lvlJc w:val="right"/>
      <w:pPr>
        <w:tabs>
          <w:tab w:val="num" w:pos="2505"/>
        </w:tabs>
        <w:ind w:left="2505" w:hanging="180"/>
      </w:pPr>
      <w:rPr>
        <w:rFonts w:ascii="Times New Roman" w:hAnsi="Times New Roman"/>
        <w:sz w:val="24"/>
        <w:szCs w:val="24"/>
      </w:rPr>
    </w:lvl>
    <w:lvl w:ilvl="3">
      <w:start w:val="1"/>
      <w:numFmt w:val="decimal"/>
      <w:lvlText w:val="%4."/>
      <w:lvlJc w:val="left"/>
      <w:pPr>
        <w:tabs>
          <w:tab w:val="num" w:pos="3225"/>
        </w:tabs>
        <w:ind w:left="3225" w:hanging="360"/>
      </w:pPr>
      <w:rPr>
        <w:rFonts w:ascii="Times New Roman" w:hAnsi="Times New Roman"/>
        <w:sz w:val="24"/>
        <w:szCs w:val="24"/>
      </w:rPr>
    </w:lvl>
    <w:lvl w:ilvl="4">
      <w:start w:val="1"/>
      <w:numFmt w:val="lowerLetter"/>
      <w:lvlText w:val="%5."/>
      <w:lvlJc w:val="left"/>
      <w:pPr>
        <w:tabs>
          <w:tab w:val="num" w:pos="3945"/>
        </w:tabs>
        <w:ind w:left="3945" w:hanging="360"/>
      </w:pPr>
      <w:rPr>
        <w:rFonts w:ascii="Times New Roman" w:hAnsi="Times New Roman"/>
        <w:sz w:val="24"/>
        <w:szCs w:val="24"/>
      </w:rPr>
    </w:lvl>
    <w:lvl w:ilvl="5">
      <w:start w:val="1"/>
      <w:numFmt w:val="lowerRoman"/>
      <w:lvlText w:val="%6."/>
      <w:lvlJc w:val="right"/>
      <w:pPr>
        <w:tabs>
          <w:tab w:val="num" w:pos="4665"/>
        </w:tabs>
        <w:ind w:left="4665" w:hanging="180"/>
      </w:pPr>
      <w:rPr>
        <w:rFonts w:ascii="Times New Roman" w:hAnsi="Times New Roman"/>
        <w:sz w:val="24"/>
        <w:szCs w:val="24"/>
      </w:rPr>
    </w:lvl>
    <w:lvl w:ilvl="6">
      <w:start w:val="1"/>
      <w:numFmt w:val="decimal"/>
      <w:lvlText w:val="%7."/>
      <w:lvlJc w:val="left"/>
      <w:pPr>
        <w:tabs>
          <w:tab w:val="num" w:pos="5385"/>
        </w:tabs>
        <w:ind w:left="5385" w:hanging="360"/>
      </w:pPr>
      <w:rPr>
        <w:rFonts w:ascii="Times New Roman" w:hAnsi="Times New Roman"/>
        <w:sz w:val="24"/>
        <w:szCs w:val="24"/>
      </w:rPr>
    </w:lvl>
    <w:lvl w:ilvl="7">
      <w:start w:val="1"/>
      <w:numFmt w:val="lowerLetter"/>
      <w:lvlText w:val="%8."/>
      <w:lvlJc w:val="left"/>
      <w:pPr>
        <w:tabs>
          <w:tab w:val="num" w:pos="6105"/>
        </w:tabs>
        <w:ind w:left="6105" w:hanging="360"/>
      </w:pPr>
      <w:rPr>
        <w:rFonts w:ascii="Times New Roman" w:hAnsi="Times New Roman"/>
        <w:sz w:val="24"/>
        <w:szCs w:val="24"/>
      </w:rPr>
    </w:lvl>
    <w:lvl w:ilvl="8">
      <w:start w:val="1"/>
      <w:numFmt w:val="lowerRoman"/>
      <w:lvlText w:val="%9."/>
      <w:lvlJc w:val="right"/>
      <w:pPr>
        <w:tabs>
          <w:tab w:val="num" w:pos="6825"/>
        </w:tabs>
        <w:ind w:left="6825" w:hanging="180"/>
      </w:pPr>
      <w:rPr>
        <w:rFonts w:ascii="Times New Roman" w:hAnsi="Times New Roman"/>
        <w:sz w:val="24"/>
        <w:szCs w:val="24"/>
      </w:rPr>
    </w:lvl>
  </w:abstractNum>
  <w:abstractNum w:abstractNumId="2">
    <w:nsid w:val="365F15B9"/>
    <w:multiLevelType w:val="hybridMultilevel"/>
    <w:tmpl w:val="1BBC756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
    <w:nsid w:val="69D964D7"/>
    <w:multiLevelType w:val="hybridMultilevel"/>
    <w:tmpl w:val="0C1C1460"/>
    <w:lvl w:ilvl="0" w:tplc="E786C54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1101"/>
    <w:rsid w:val="00092520"/>
    <w:rsid w:val="000946E6"/>
    <w:rsid w:val="000A2494"/>
    <w:rsid w:val="000D0D3B"/>
    <w:rsid w:val="000D410C"/>
    <w:rsid w:val="000D6140"/>
    <w:rsid w:val="000E40A2"/>
    <w:rsid w:val="00101C71"/>
    <w:rsid w:val="00110EAB"/>
    <w:rsid w:val="00141525"/>
    <w:rsid w:val="00141C01"/>
    <w:rsid w:val="00151D99"/>
    <w:rsid w:val="00181F38"/>
    <w:rsid w:val="001879FB"/>
    <w:rsid w:val="001A3489"/>
    <w:rsid w:val="001A643D"/>
    <w:rsid w:val="001B5231"/>
    <w:rsid w:val="001B6232"/>
    <w:rsid w:val="001B682B"/>
    <w:rsid w:val="001B737C"/>
    <w:rsid w:val="001D0A6C"/>
    <w:rsid w:val="001D25BC"/>
    <w:rsid w:val="001D4994"/>
    <w:rsid w:val="001E2E26"/>
    <w:rsid w:val="00210E13"/>
    <w:rsid w:val="0021233B"/>
    <w:rsid w:val="00223903"/>
    <w:rsid w:val="002276BB"/>
    <w:rsid w:val="002305C0"/>
    <w:rsid w:val="00232637"/>
    <w:rsid w:val="00263C99"/>
    <w:rsid w:val="002643F8"/>
    <w:rsid w:val="0027533F"/>
    <w:rsid w:val="0027699D"/>
    <w:rsid w:val="0029578A"/>
    <w:rsid w:val="002A3952"/>
    <w:rsid w:val="002C6DCB"/>
    <w:rsid w:val="00334BB4"/>
    <w:rsid w:val="00334C3F"/>
    <w:rsid w:val="0034190D"/>
    <w:rsid w:val="00353E0C"/>
    <w:rsid w:val="003600C5"/>
    <w:rsid w:val="00382459"/>
    <w:rsid w:val="003943B5"/>
    <w:rsid w:val="003A7494"/>
    <w:rsid w:val="003B15DC"/>
    <w:rsid w:val="003B47B8"/>
    <w:rsid w:val="003C53AD"/>
    <w:rsid w:val="003D1F65"/>
    <w:rsid w:val="003E0A4C"/>
    <w:rsid w:val="003E1CF3"/>
    <w:rsid w:val="003F1ECB"/>
    <w:rsid w:val="00407A1F"/>
    <w:rsid w:val="00432A15"/>
    <w:rsid w:val="004435CE"/>
    <w:rsid w:val="00457CDC"/>
    <w:rsid w:val="004600E2"/>
    <w:rsid w:val="00460D59"/>
    <w:rsid w:val="0047425E"/>
    <w:rsid w:val="004A22D2"/>
    <w:rsid w:val="004A3CB1"/>
    <w:rsid w:val="004B3D08"/>
    <w:rsid w:val="004D65E2"/>
    <w:rsid w:val="004E03FA"/>
    <w:rsid w:val="004E5E15"/>
    <w:rsid w:val="004F3DC7"/>
    <w:rsid w:val="004F52B7"/>
    <w:rsid w:val="004F77FE"/>
    <w:rsid w:val="004F7957"/>
    <w:rsid w:val="005023E2"/>
    <w:rsid w:val="00531F4C"/>
    <w:rsid w:val="00534C6A"/>
    <w:rsid w:val="00536D8E"/>
    <w:rsid w:val="00595598"/>
    <w:rsid w:val="005A201B"/>
    <w:rsid w:val="005C2387"/>
    <w:rsid w:val="005D4359"/>
    <w:rsid w:val="005E0894"/>
    <w:rsid w:val="005F1176"/>
    <w:rsid w:val="00627D8D"/>
    <w:rsid w:val="00690768"/>
    <w:rsid w:val="006C20BA"/>
    <w:rsid w:val="006C5B45"/>
    <w:rsid w:val="00715C52"/>
    <w:rsid w:val="00720BA1"/>
    <w:rsid w:val="00742D95"/>
    <w:rsid w:val="0074377F"/>
    <w:rsid w:val="0077480A"/>
    <w:rsid w:val="007A4ABF"/>
    <w:rsid w:val="007C2D99"/>
    <w:rsid w:val="007C73EC"/>
    <w:rsid w:val="007E799A"/>
    <w:rsid w:val="0080362F"/>
    <w:rsid w:val="00820F5C"/>
    <w:rsid w:val="008335E5"/>
    <w:rsid w:val="00837359"/>
    <w:rsid w:val="008541D9"/>
    <w:rsid w:val="00854D5C"/>
    <w:rsid w:val="00856462"/>
    <w:rsid w:val="00856843"/>
    <w:rsid w:val="0087670B"/>
    <w:rsid w:val="008A26C8"/>
    <w:rsid w:val="008A5D81"/>
    <w:rsid w:val="008B6818"/>
    <w:rsid w:val="008D0A35"/>
    <w:rsid w:val="008D7029"/>
    <w:rsid w:val="008E6B17"/>
    <w:rsid w:val="009006D3"/>
    <w:rsid w:val="009133B2"/>
    <w:rsid w:val="00914B77"/>
    <w:rsid w:val="00917A10"/>
    <w:rsid w:val="00941ABB"/>
    <w:rsid w:val="00945B7E"/>
    <w:rsid w:val="00954FE0"/>
    <w:rsid w:val="009812EE"/>
    <w:rsid w:val="009956F4"/>
    <w:rsid w:val="009A1646"/>
    <w:rsid w:val="009A2B90"/>
    <w:rsid w:val="009D1101"/>
    <w:rsid w:val="009D3C3A"/>
    <w:rsid w:val="009D4740"/>
    <w:rsid w:val="009D650D"/>
    <w:rsid w:val="009E2DD9"/>
    <w:rsid w:val="009F5B8F"/>
    <w:rsid w:val="00A001EF"/>
    <w:rsid w:val="00A30BB8"/>
    <w:rsid w:val="00A32064"/>
    <w:rsid w:val="00A3490D"/>
    <w:rsid w:val="00A40ACA"/>
    <w:rsid w:val="00A47325"/>
    <w:rsid w:val="00A51326"/>
    <w:rsid w:val="00A5567A"/>
    <w:rsid w:val="00A55DEF"/>
    <w:rsid w:val="00A77877"/>
    <w:rsid w:val="00A81B3C"/>
    <w:rsid w:val="00A876F5"/>
    <w:rsid w:val="00AA56B9"/>
    <w:rsid w:val="00AB7C5D"/>
    <w:rsid w:val="00AC0960"/>
    <w:rsid w:val="00AD0CC9"/>
    <w:rsid w:val="00AD3C3E"/>
    <w:rsid w:val="00AF58F6"/>
    <w:rsid w:val="00B116FA"/>
    <w:rsid w:val="00B12BB6"/>
    <w:rsid w:val="00B31560"/>
    <w:rsid w:val="00B323AB"/>
    <w:rsid w:val="00B4055D"/>
    <w:rsid w:val="00B75692"/>
    <w:rsid w:val="00B77E8A"/>
    <w:rsid w:val="00B839C5"/>
    <w:rsid w:val="00B86FA8"/>
    <w:rsid w:val="00BA0D17"/>
    <w:rsid w:val="00BB0B37"/>
    <w:rsid w:val="00BC3F47"/>
    <w:rsid w:val="00BC5288"/>
    <w:rsid w:val="00BC7F3A"/>
    <w:rsid w:val="00BD3DAB"/>
    <w:rsid w:val="00BF5B35"/>
    <w:rsid w:val="00C12123"/>
    <w:rsid w:val="00C31771"/>
    <w:rsid w:val="00C360B3"/>
    <w:rsid w:val="00C76C85"/>
    <w:rsid w:val="00C93F5B"/>
    <w:rsid w:val="00CB7A5E"/>
    <w:rsid w:val="00CD182B"/>
    <w:rsid w:val="00CD23F3"/>
    <w:rsid w:val="00CE5055"/>
    <w:rsid w:val="00CF1EF0"/>
    <w:rsid w:val="00CF7D72"/>
    <w:rsid w:val="00D243E7"/>
    <w:rsid w:val="00D27BC9"/>
    <w:rsid w:val="00D33569"/>
    <w:rsid w:val="00D351E8"/>
    <w:rsid w:val="00D42929"/>
    <w:rsid w:val="00D50E74"/>
    <w:rsid w:val="00D7504C"/>
    <w:rsid w:val="00D950DF"/>
    <w:rsid w:val="00DA2DC5"/>
    <w:rsid w:val="00DE4962"/>
    <w:rsid w:val="00DF60E1"/>
    <w:rsid w:val="00DF684F"/>
    <w:rsid w:val="00E14832"/>
    <w:rsid w:val="00E16EEC"/>
    <w:rsid w:val="00E300EA"/>
    <w:rsid w:val="00E371E2"/>
    <w:rsid w:val="00E512DE"/>
    <w:rsid w:val="00E61A01"/>
    <w:rsid w:val="00E661BB"/>
    <w:rsid w:val="00E74821"/>
    <w:rsid w:val="00E81A6B"/>
    <w:rsid w:val="00E94CE6"/>
    <w:rsid w:val="00E964F3"/>
    <w:rsid w:val="00EA6FC3"/>
    <w:rsid w:val="00EB0346"/>
    <w:rsid w:val="00EB4A9A"/>
    <w:rsid w:val="00EC19A2"/>
    <w:rsid w:val="00EF1BE2"/>
    <w:rsid w:val="00EF625F"/>
    <w:rsid w:val="00F3672E"/>
    <w:rsid w:val="00F52834"/>
    <w:rsid w:val="00F63A9B"/>
    <w:rsid w:val="00F72308"/>
    <w:rsid w:val="00F74290"/>
    <w:rsid w:val="00F84021"/>
    <w:rsid w:val="00F843CC"/>
    <w:rsid w:val="00F8490B"/>
    <w:rsid w:val="00FA0A47"/>
    <w:rsid w:val="00FA6618"/>
    <w:rsid w:val="00FC4C9A"/>
    <w:rsid w:val="00FD0AFE"/>
    <w:rsid w:val="00FE2112"/>
    <w:rsid w:val="00FE66E2"/>
    <w:rsid w:val="00FF71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60"/>
  </w:style>
  <w:style w:type="paragraph" w:styleId="1">
    <w:name w:val="heading 1"/>
    <w:basedOn w:val="a"/>
    <w:link w:val="10"/>
    <w:uiPriority w:val="9"/>
    <w:qFormat/>
    <w:rsid w:val="009D1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1B73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78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101"/>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9D1101"/>
    <w:rPr>
      <w:color w:val="0000FF"/>
      <w:u w:val="single"/>
    </w:rPr>
  </w:style>
  <w:style w:type="character" w:customStyle="1" w:styleId="social-likesbutton">
    <w:name w:val="social-likes__button"/>
    <w:basedOn w:val="a0"/>
    <w:rsid w:val="009D1101"/>
  </w:style>
  <w:style w:type="paragraph" w:customStyle="1" w:styleId="rvps2">
    <w:name w:val="rvps2"/>
    <w:basedOn w:val="a"/>
    <w:rsid w:val="009D11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
    <w:name w:val="rvts6"/>
    <w:basedOn w:val="a0"/>
    <w:rsid w:val="009D1101"/>
  </w:style>
  <w:style w:type="paragraph" w:customStyle="1" w:styleId="rvps4">
    <w:name w:val="rvps4"/>
    <w:basedOn w:val="a"/>
    <w:rsid w:val="009D11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
    <w:name w:val="rvps5"/>
    <w:basedOn w:val="a"/>
    <w:rsid w:val="009D11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9D11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9D11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9D11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
    <w:name w:val="rvps9"/>
    <w:basedOn w:val="a"/>
    <w:rsid w:val="009D11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basedOn w:val="a0"/>
    <w:rsid w:val="009D1101"/>
  </w:style>
  <w:style w:type="paragraph" w:customStyle="1" w:styleId="rvps10">
    <w:name w:val="rvps10"/>
    <w:basedOn w:val="a"/>
    <w:rsid w:val="009D11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9D11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9D11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D1101"/>
  </w:style>
  <w:style w:type="paragraph" w:styleId="a4">
    <w:name w:val="Normal (Web)"/>
    <w:basedOn w:val="a"/>
    <w:unhideWhenUsed/>
    <w:rsid w:val="009D11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
    <w:name w:val="rvps16"/>
    <w:basedOn w:val="a"/>
    <w:rsid w:val="009D11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ull-left">
    <w:name w:val="pull-left"/>
    <w:basedOn w:val="a"/>
    <w:rsid w:val="009D11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9D1101"/>
    <w:pPr>
      <w:spacing w:after="0" w:line="240" w:lineRule="auto"/>
    </w:pPr>
  </w:style>
  <w:style w:type="paragraph" w:styleId="a6">
    <w:name w:val="header"/>
    <w:basedOn w:val="a"/>
    <w:link w:val="a7"/>
    <w:uiPriority w:val="99"/>
    <w:rsid w:val="00C3177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C31771"/>
    <w:rPr>
      <w:rFonts w:ascii="Times New Roman" w:eastAsia="Times New Roman" w:hAnsi="Times New Roman" w:cs="Times New Roman"/>
      <w:sz w:val="24"/>
      <w:szCs w:val="24"/>
    </w:rPr>
  </w:style>
  <w:style w:type="character" w:customStyle="1" w:styleId="rvts46">
    <w:name w:val="rvts46"/>
    <w:basedOn w:val="a0"/>
    <w:rsid w:val="004600E2"/>
  </w:style>
  <w:style w:type="character" w:customStyle="1" w:styleId="st42">
    <w:name w:val="st42"/>
    <w:uiPriority w:val="99"/>
    <w:unhideWhenUsed/>
    <w:rsid w:val="00F63A9B"/>
    <w:rPr>
      <w:rFonts w:ascii="Times New Roman" w:eastAsia="Times New Roman" w:hAnsi="Times New Roman" w:hint="default"/>
      <w:color w:val="000000"/>
      <w:sz w:val="24"/>
      <w:szCs w:val="24"/>
    </w:rPr>
  </w:style>
  <w:style w:type="character" w:customStyle="1" w:styleId="st46">
    <w:name w:val="st46"/>
    <w:uiPriority w:val="99"/>
    <w:unhideWhenUsed/>
    <w:rsid w:val="00F63A9B"/>
    <w:rPr>
      <w:rFonts w:ascii="Times New Roman" w:eastAsia="Times New Roman" w:hAnsi="Times New Roman" w:hint="default"/>
      <w:i/>
      <w:color w:val="000000"/>
      <w:sz w:val="24"/>
      <w:szCs w:val="24"/>
    </w:rPr>
  </w:style>
  <w:style w:type="paragraph" w:customStyle="1" w:styleId="st2">
    <w:name w:val="st2"/>
    <w:uiPriority w:val="99"/>
    <w:unhideWhenUsed/>
    <w:rsid w:val="00F63A9B"/>
    <w:pPr>
      <w:widowControl w:val="0"/>
      <w:autoSpaceDE w:val="0"/>
      <w:autoSpaceDN w:val="0"/>
      <w:adjustRightInd w:val="0"/>
      <w:spacing w:after="150" w:line="240" w:lineRule="auto"/>
      <w:ind w:firstLine="450"/>
      <w:jc w:val="both"/>
    </w:pPr>
    <w:rPr>
      <w:rFonts w:ascii="Calibri" w:eastAsia="SimSun" w:hAnsi="Calibri" w:cs="Times New Roman"/>
      <w:sz w:val="24"/>
      <w:szCs w:val="24"/>
      <w:lang w:eastAsia="uk-UA"/>
    </w:rPr>
  </w:style>
  <w:style w:type="paragraph" w:customStyle="1" w:styleId="st6">
    <w:name w:val="st6"/>
    <w:uiPriority w:val="99"/>
    <w:unhideWhenUsed/>
    <w:rsid w:val="00F63A9B"/>
    <w:pPr>
      <w:widowControl w:val="0"/>
      <w:autoSpaceDE w:val="0"/>
      <w:autoSpaceDN w:val="0"/>
      <w:adjustRightInd w:val="0"/>
      <w:spacing w:before="300" w:after="450" w:line="240" w:lineRule="auto"/>
      <w:ind w:left="450" w:right="450"/>
      <w:jc w:val="center"/>
    </w:pPr>
    <w:rPr>
      <w:rFonts w:ascii="Calibri" w:eastAsia="SimSun" w:hAnsi="Calibri" w:cs="Times New Roman"/>
      <w:sz w:val="24"/>
      <w:szCs w:val="24"/>
      <w:lang w:eastAsia="uk-UA"/>
    </w:rPr>
  </w:style>
  <w:style w:type="character" w:customStyle="1" w:styleId="spelle">
    <w:name w:val="spelle"/>
    <w:basedOn w:val="a0"/>
    <w:rsid w:val="00CB7A5E"/>
  </w:style>
  <w:style w:type="character" w:customStyle="1" w:styleId="30">
    <w:name w:val="Заголовок 3 Знак"/>
    <w:basedOn w:val="a0"/>
    <w:link w:val="3"/>
    <w:uiPriority w:val="9"/>
    <w:semiHidden/>
    <w:rsid w:val="00A77877"/>
    <w:rPr>
      <w:rFonts w:asciiTheme="majorHAnsi" w:eastAsiaTheme="majorEastAsia" w:hAnsiTheme="majorHAnsi" w:cstheme="majorBidi"/>
      <w:b/>
      <w:bCs/>
      <w:color w:val="4F81BD" w:themeColor="accent1"/>
    </w:rPr>
  </w:style>
  <w:style w:type="paragraph" w:customStyle="1" w:styleId="rvps17">
    <w:name w:val="rvps17"/>
    <w:basedOn w:val="a"/>
    <w:rsid w:val="007437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4377F"/>
  </w:style>
  <w:style w:type="character" w:customStyle="1" w:styleId="rvts64">
    <w:name w:val="rvts64"/>
    <w:basedOn w:val="a0"/>
    <w:rsid w:val="0074377F"/>
  </w:style>
  <w:style w:type="paragraph" w:customStyle="1" w:styleId="rvps3">
    <w:name w:val="rvps3"/>
    <w:basedOn w:val="a"/>
    <w:rsid w:val="007437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131">
    <w:name w:val="st131"/>
    <w:uiPriority w:val="99"/>
    <w:rsid w:val="006C5B45"/>
    <w:rPr>
      <w:i/>
      <w:iCs/>
      <w:color w:val="0000FF"/>
    </w:rPr>
  </w:style>
  <w:style w:type="paragraph" w:styleId="a8">
    <w:name w:val="Balloon Text"/>
    <w:basedOn w:val="a"/>
    <w:link w:val="a9"/>
    <w:uiPriority w:val="99"/>
    <w:semiHidden/>
    <w:unhideWhenUsed/>
    <w:rsid w:val="009D65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650D"/>
    <w:rPr>
      <w:rFonts w:ascii="Tahoma" w:hAnsi="Tahoma" w:cs="Tahoma"/>
      <w:sz w:val="16"/>
      <w:szCs w:val="16"/>
    </w:rPr>
  </w:style>
  <w:style w:type="character" w:styleId="aa">
    <w:name w:val="Strong"/>
    <w:basedOn w:val="a0"/>
    <w:uiPriority w:val="22"/>
    <w:qFormat/>
    <w:rsid w:val="002A3952"/>
    <w:rPr>
      <w:b/>
      <w:bCs/>
    </w:rPr>
  </w:style>
  <w:style w:type="paragraph" w:customStyle="1" w:styleId="ab">
    <w:name w:val="Знак"/>
    <w:basedOn w:val="a"/>
    <w:rsid w:val="002A3952"/>
    <w:pPr>
      <w:spacing w:after="0" w:line="240" w:lineRule="auto"/>
    </w:pPr>
    <w:rPr>
      <w:rFonts w:ascii="Verdana" w:eastAsia="Times New Roman" w:hAnsi="Verdana" w:cs="Verdana"/>
      <w:sz w:val="20"/>
      <w:szCs w:val="20"/>
      <w:lang w:val="en-US"/>
    </w:rPr>
  </w:style>
  <w:style w:type="character" w:styleId="ac">
    <w:name w:val="Emphasis"/>
    <w:basedOn w:val="a0"/>
    <w:uiPriority w:val="20"/>
    <w:qFormat/>
    <w:rsid w:val="001D25BC"/>
    <w:rPr>
      <w:i/>
      <w:iCs/>
    </w:rPr>
  </w:style>
  <w:style w:type="paragraph" w:styleId="ad">
    <w:name w:val="footer"/>
    <w:basedOn w:val="a"/>
    <w:link w:val="ae"/>
    <w:uiPriority w:val="99"/>
    <w:unhideWhenUsed/>
    <w:rsid w:val="00A81B3C"/>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81B3C"/>
  </w:style>
  <w:style w:type="character" w:customStyle="1" w:styleId="20">
    <w:name w:val="Заголовок 2 Знак"/>
    <w:basedOn w:val="a0"/>
    <w:link w:val="2"/>
    <w:uiPriority w:val="9"/>
    <w:semiHidden/>
    <w:rsid w:val="001B737C"/>
    <w:rPr>
      <w:rFonts w:asciiTheme="majorHAnsi" w:eastAsiaTheme="majorEastAsia" w:hAnsiTheme="majorHAnsi" w:cstheme="majorBidi"/>
      <w:b/>
      <w:bCs/>
      <w:color w:val="4F81BD" w:themeColor="accent1"/>
      <w:sz w:val="26"/>
      <w:szCs w:val="26"/>
    </w:rPr>
  </w:style>
  <w:style w:type="character" w:customStyle="1" w:styleId="11">
    <w:name w:val="Строгий1"/>
    <w:rsid w:val="001B737C"/>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07">
      <w:bodyDiv w:val="1"/>
      <w:marLeft w:val="0"/>
      <w:marRight w:val="0"/>
      <w:marTop w:val="0"/>
      <w:marBottom w:val="0"/>
      <w:divBdr>
        <w:top w:val="none" w:sz="0" w:space="0" w:color="auto"/>
        <w:left w:val="none" w:sz="0" w:space="0" w:color="auto"/>
        <w:bottom w:val="none" w:sz="0" w:space="0" w:color="auto"/>
        <w:right w:val="none" w:sz="0" w:space="0" w:color="auto"/>
      </w:divBdr>
    </w:div>
    <w:div w:id="67043981">
      <w:bodyDiv w:val="1"/>
      <w:marLeft w:val="0"/>
      <w:marRight w:val="0"/>
      <w:marTop w:val="0"/>
      <w:marBottom w:val="0"/>
      <w:divBdr>
        <w:top w:val="none" w:sz="0" w:space="0" w:color="auto"/>
        <w:left w:val="none" w:sz="0" w:space="0" w:color="auto"/>
        <w:bottom w:val="none" w:sz="0" w:space="0" w:color="auto"/>
        <w:right w:val="none" w:sz="0" w:space="0" w:color="auto"/>
      </w:divBdr>
    </w:div>
    <w:div w:id="83193148">
      <w:bodyDiv w:val="1"/>
      <w:marLeft w:val="0"/>
      <w:marRight w:val="0"/>
      <w:marTop w:val="0"/>
      <w:marBottom w:val="0"/>
      <w:divBdr>
        <w:top w:val="none" w:sz="0" w:space="0" w:color="auto"/>
        <w:left w:val="none" w:sz="0" w:space="0" w:color="auto"/>
        <w:bottom w:val="none" w:sz="0" w:space="0" w:color="auto"/>
        <w:right w:val="none" w:sz="0" w:space="0" w:color="auto"/>
      </w:divBdr>
      <w:divsChild>
        <w:div w:id="1295599160">
          <w:marLeft w:val="0"/>
          <w:marRight w:val="0"/>
          <w:marTop w:val="0"/>
          <w:marBottom w:val="497"/>
          <w:divBdr>
            <w:top w:val="single" w:sz="12" w:space="11" w:color="E3E3E3"/>
            <w:left w:val="single" w:sz="12" w:space="11" w:color="E3E3E3"/>
            <w:bottom w:val="single" w:sz="12" w:space="11" w:color="E3E3E3"/>
            <w:right w:val="single" w:sz="12" w:space="11" w:color="E3E3E3"/>
          </w:divBdr>
          <w:divsChild>
            <w:div w:id="1321083590">
              <w:marLeft w:val="-372"/>
              <w:marRight w:val="-372"/>
              <w:marTop w:val="0"/>
              <w:marBottom w:val="0"/>
              <w:divBdr>
                <w:top w:val="none" w:sz="0" w:space="0" w:color="auto"/>
                <w:left w:val="none" w:sz="0" w:space="0" w:color="auto"/>
                <w:bottom w:val="none" w:sz="0" w:space="0" w:color="auto"/>
                <w:right w:val="none" w:sz="0" w:space="0" w:color="auto"/>
              </w:divBdr>
              <w:divsChild>
                <w:div w:id="577786821">
                  <w:marLeft w:val="0"/>
                  <w:marRight w:val="0"/>
                  <w:marTop w:val="0"/>
                  <w:marBottom w:val="0"/>
                  <w:divBdr>
                    <w:top w:val="none" w:sz="0" w:space="0" w:color="auto"/>
                    <w:left w:val="none" w:sz="0" w:space="0" w:color="auto"/>
                    <w:bottom w:val="none" w:sz="0" w:space="0" w:color="auto"/>
                    <w:right w:val="none" w:sz="0" w:space="0" w:color="auto"/>
                  </w:divBdr>
                </w:div>
                <w:div w:id="1466435293">
                  <w:marLeft w:val="0"/>
                  <w:marRight w:val="0"/>
                  <w:marTop w:val="0"/>
                  <w:marBottom w:val="0"/>
                  <w:divBdr>
                    <w:top w:val="none" w:sz="0" w:space="0" w:color="auto"/>
                    <w:left w:val="none" w:sz="0" w:space="0" w:color="auto"/>
                    <w:bottom w:val="none" w:sz="0" w:space="0" w:color="auto"/>
                    <w:right w:val="none" w:sz="0" w:space="0" w:color="auto"/>
                  </w:divBdr>
                </w:div>
              </w:divsChild>
            </w:div>
            <w:div w:id="669479732">
              <w:marLeft w:val="0"/>
              <w:marRight w:val="0"/>
              <w:marTop w:val="0"/>
              <w:marBottom w:val="0"/>
              <w:divBdr>
                <w:top w:val="none" w:sz="0" w:space="0" w:color="auto"/>
                <w:left w:val="none" w:sz="0" w:space="0" w:color="auto"/>
                <w:bottom w:val="none" w:sz="0" w:space="0" w:color="auto"/>
                <w:right w:val="none" w:sz="0" w:space="0" w:color="auto"/>
              </w:divBdr>
              <w:divsChild>
                <w:div w:id="2659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1061">
          <w:marLeft w:val="0"/>
          <w:marRight w:val="0"/>
          <w:marTop w:val="0"/>
          <w:marBottom w:val="0"/>
          <w:divBdr>
            <w:top w:val="none" w:sz="0" w:space="0" w:color="auto"/>
            <w:left w:val="none" w:sz="0" w:space="0" w:color="auto"/>
            <w:bottom w:val="none" w:sz="0" w:space="0" w:color="auto"/>
            <w:right w:val="none" w:sz="0" w:space="0" w:color="auto"/>
          </w:divBdr>
        </w:div>
      </w:divsChild>
    </w:div>
    <w:div w:id="136382715">
      <w:bodyDiv w:val="1"/>
      <w:marLeft w:val="0"/>
      <w:marRight w:val="0"/>
      <w:marTop w:val="0"/>
      <w:marBottom w:val="0"/>
      <w:divBdr>
        <w:top w:val="none" w:sz="0" w:space="0" w:color="auto"/>
        <w:left w:val="none" w:sz="0" w:space="0" w:color="auto"/>
        <w:bottom w:val="none" w:sz="0" w:space="0" w:color="auto"/>
        <w:right w:val="none" w:sz="0" w:space="0" w:color="auto"/>
      </w:divBdr>
    </w:div>
    <w:div w:id="150218863">
      <w:bodyDiv w:val="1"/>
      <w:marLeft w:val="0"/>
      <w:marRight w:val="0"/>
      <w:marTop w:val="0"/>
      <w:marBottom w:val="0"/>
      <w:divBdr>
        <w:top w:val="none" w:sz="0" w:space="0" w:color="auto"/>
        <w:left w:val="none" w:sz="0" w:space="0" w:color="auto"/>
        <w:bottom w:val="none" w:sz="0" w:space="0" w:color="auto"/>
        <w:right w:val="none" w:sz="0" w:space="0" w:color="auto"/>
      </w:divBdr>
    </w:div>
    <w:div w:id="194193134">
      <w:bodyDiv w:val="1"/>
      <w:marLeft w:val="0"/>
      <w:marRight w:val="0"/>
      <w:marTop w:val="0"/>
      <w:marBottom w:val="0"/>
      <w:divBdr>
        <w:top w:val="none" w:sz="0" w:space="0" w:color="auto"/>
        <w:left w:val="none" w:sz="0" w:space="0" w:color="auto"/>
        <w:bottom w:val="none" w:sz="0" w:space="0" w:color="auto"/>
        <w:right w:val="none" w:sz="0" w:space="0" w:color="auto"/>
      </w:divBdr>
    </w:div>
    <w:div w:id="215557031">
      <w:bodyDiv w:val="1"/>
      <w:marLeft w:val="0"/>
      <w:marRight w:val="0"/>
      <w:marTop w:val="0"/>
      <w:marBottom w:val="0"/>
      <w:divBdr>
        <w:top w:val="none" w:sz="0" w:space="0" w:color="auto"/>
        <w:left w:val="none" w:sz="0" w:space="0" w:color="auto"/>
        <w:bottom w:val="none" w:sz="0" w:space="0" w:color="auto"/>
        <w:right w:val="none" w:sz="0" w:space="0" w:color="auto"/>
      </w:divBdr>
    </w:div>
    <w:div w:id="246303000">
      <w:bodyDiv w:val="1"/>
      <w:marLeft w:val="0"/>
      <w:marRight w:val="0"/>
      <w:marTop w:val="0"/>
      <w:marBottom w:val="0"/>
      <w:divBdr>
        <w:top w:val="none" w:sz="0" w:space="0" w:color="auto"/>
        <w:left w:val="none" w:sz="0" w:space="0" w:color="auto"/>
        <w:bottom w:val="none" w:sz="0" w:space="0" w:color="auto"/>
        <w:right w:val="none" w:sz="0" w:space="0" w:color="auto"/>
      </w:divBdr>
    </w:div>
    <w:div w:id="277759233">
      <w:bodyDiv w:val="1"/>
      <w:marLeft w:val="0"/>
      <w:marRight w:val="0"/>
      <w:marTop w:val="0"/>
      <w:marBottom w:val="0"/>
      <w:divBdr>
        <w:top w:val="none" w:sz="0" w:space="0" w:color="auto"/>
        <w:left w:val="none" w:sz="0" w:space="0" w:color="auto"/>
        <w:bottom w:val="none" w:sz="0" w:space="0" w:color="auto"/>
        <w:right w:val="none" w:sz="0" w:space="0" w:color="auto"/>
      </w:divBdr>
    </w:div>
    <w:div w:id="308631881">
      <w:bodyDiv w:val="1"/>
      <w:marLeft w:val="0"/>
      <w:marRight w:val="0"/>
      <w:marTop w:val="0"/>
      <w:marBottom w:val="0"/>
      <w:divBdr>
        <w:top w:val="none" w:sz="0" w:space="0" w:color="auto"/>
        <w:left w:val="none" w:sz="0" w:space="0" w:color="auto"/>
        <w:bottom w:val="none" w:sz="0" w:space="0" w:color="auto"/>
        <w:right w:val="none" w:sz="0" w:space="0" w:color="auto"/>
      </w:divBdr>
    </w:div>
    <w:div w:id="333185262">
      <w:bodyDiv w:val="1"/>
      <w:marLeft w:val="0"/>
      <w:marRight w:val="0"/>
      <w:marTop w:val="0"/>
      <w:marBottom w:val="0"/>
      <w:divBdr>
        <w:top w:val="none" w:sz="0" w:space="0" w:color="auto"/>
        <w:left w:val="none" w:sz="0" w:space="0" w:color="auto"/>
        <w:bottom w:val="none" w:sz="0" w:space="0" w:color="auto"/>
        <w:right w:val="none" w:sz="0" w:space="0" w:color="auto"/>
      </w:divBdr>
    </w:div>
    <w:div w:id="545607344">
      <w:bodyDiv w:val="1"/>
      <w:marLeft w:val="0"/>
      <w:marRight w:val="0"/>
      <w:marTop w:val="0"/>
      <w:marBottom w:val="0"/>
      <w:divBdr>
        <w:top w:val="none" w:sz="0" w:space="0" w:color="auto"/>
        <w:left w:val="none" w:sz="0" w:space="0" w:color="auto"/>
        <w:bottom w:val="none" w:sz="0" w:space="0" w:color="auto"/>
        <w:right w:val="none" w:sz="0" w:space="0" w:color="auto"/>
      </w:divBdr>
    </w:div>
    <w:div w:id="572815294">
      <w:bodyDiv w:val="1"/>
      <w:marLeft w:val="0"/>
      <w:marRight w:val="0"/>
      <w:marTop w:val="0"/>
      <w:marBottom w:val="0"/>
      <w:divBdr>
        <w:top w:val="none" w:sz="0" w:space="0" w:color="auto"/>
        <w:left w:val="none" w:sz="0" w:space="0" w:color="auto"/>
        <w:bottom w:val="none" w:sz="0" w:space="0" w:color="auto"/>
        <w:right w:val="none" w:sz="0" w:space="0" w:color="auto"/>
      </w:divBdr>
      <w:divsChild>
        <w:div w:id="269361742">
          <w:marLeft w:val="0"/>
          <w:marRight w:val="0"/>
          <w:marTop w:val="0"/>
          <w:marBottom w:val="497"/>
          <w:divBdr>
            <w:top w:val="single" w:sz="12" w:space="11" w:color="E3E3E3"/>
            <w:left w:val="single" w:sz="12" w:space="11" w:color="E3E3E3"/>
            <w:bottom w:val="single" w:sz="12" w:space="11" w:color="E3E3E3"/>
            <w:right w:val="single" w:sz="12" w:space="11" w:color="E3E3E3"/>
          </w:divBdr>
          <w:divsChild>
            <w:div w:id="1534072097">
              <w:marLeft w:val="-372"/>
              <w:marRight w:val="-372"/>
              <w:marTop w:val="0"/>
              <w:marBottom w:val="0"/>
              <w:divBdr>
                <w:top w:val="none" w:sz="0" w:space="0" w:color="auto"/>
                <w:left w:val="none" w:sz="0" w:space="0" w:color="auto"/>
                <w:bottom w:val="none" w:sz="0" w:space="0" w:color="auto"/>
                <w:right w:val="none" w:sz="0" w:space="0" w:color="auto"/>
              </w:divBdr>
              <w:divsChild>
                <w:div w:id="384186776">
                  <w:marLeft w:val="0"/>
                  <w:marRight w:val="0"/>
                  <w:marTop w:val="0"/>
                  <w:marBottom w:val="0"/>
                  <w:divBdr>
                    <w:top w:val="none" w:sz="0" w:space="0" w:color="auto"/>
                    <w:left w:val="none" w:sz="0" w:space="0" w:color="auto"/>
                    <w:bottom w:val="none" w:sz="0" w:space="0" w:color="auto"/>
                    <w:right w:val="none" w:sz="0" w:space="0" w:color="auto"/>
                  </w:divBdr>
                </w:div>
                <w:div w:id="125390812">
                  <w:marLeft w:val="0"/>
                  <w:marRight w:val="0"/>
                  <w:marTop w:val="0"/>
                  <w:marBottom w:val="0"/>
                  <w:divBdr>
                    <w:top w:val="none" w:sz="0" w:space="0" w:color="auto"/>
                    <w:left w:val="none" w:sz="0" w:space="0" w:color="auto"/>
                    <w:bottom w:val="none" w:sz="0" w:space="0" w:color="auto"/>
                    <w:right w:val="none" w:sz="0" w:space="0" w:color="auto"/>
                  </w:divBdr>
                </w:div>
              </w:divsChild>
            </w:div>
            <w:div w:id="1825003113">
              <w:marLeft w:val="0"/>
              <w:marRight w:val="0"/>
              <w:marTop w:val="0"/>
              <w:marBottom w:val="0"/>
              <w:divBdr>
                <w:top w:val="none" w:sz="0" w:space="0" w:color="auto"/>
                <w:left w:val="none" w:sz="0" w:space="0" w:color="auto"/>
                <w:bottom w:val="none" w:sz="0" w:space="0" w:color="auto"/>
                <w:right w:val="none" w:sz="0" w:space="0" w:color="auto"/>
              </w:divBdr>
              <w:divsChild>
                <w:div w:id="6735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90663">
      <w:bodyDiv w:val="1"/>
      <w:marLeft w:val="0"/>
      <w:marRight w:val="0"/>
      <w:marTop w:val="0"/>
      <w:marBottom w:val="0"/>
      <w:divBdr>
        <w:top w:val="none" w:sz="0" w:space="0" w:color="auto"/>
        <w:left w:val="none" w:sz="0" w:space="0" w:color="auto"/>
        <w:bottom w:val="none" w:sz="0" w:space="0" w:color="auto"/>
        <w:right w:val="none" w:sz="0" w:space="0" w:color="auto"/>
      </w:divBdr>
    </w:div>
    <w:div w:id="686249076">
      <w:bodyDiv w:val="1"/>
      <w:marLeft w:val="0"/>
      <w:marRight w:val="0"/>
      <w:marTop w:val="0"/>
      <w:marBottom w:val="0"/>
      <w:divBdr>
        <w:top w:val="none" w:sz="0" w:space="0" w:color="auto"/>
        <w:left w:val="none" w:sz="0" w:space="0" w:color="auto"/>
        <w:bottom w:val="none" w:sz="0" w:space="0" w:color="auto"/>
        <w:right w:val="none" w:sz="0" w:space="0" w:color="auto"/>
      </w:divBdr>
    </w:div>
    <w:div w:id="690573788">
      <w:bodyDiv w:val="1"/>
      <w:marLeft w:val="0"/>
      <w:marRight w:val="0"/>
      <w:marTop w:val="0"/>
      <w:marBottom w:val="0"/>
      <w:divBdr>
        <w:top w:val="none" w:sz="0" w:space="0" w:color="auto"/>
        <w:left w:val="none" w:sz="0" w:space="0" w:color="auto"/>
        <w:bottom w:val="none" w:sz="0" w:space="0" w:color="auto"/>
        <w:right w:val="none" w:sz="0" w:space="0" w:color="auto"/>
      </w:divBdr>
    </w:div>
    <w:div w:id="1085570490">
      <w:bodyDiv w:val="1"/>
      <w:marLeft w:val="0"/>
      <w:marRight w:val="0"/>
      <w:marTop w:val="0"/>
      <w:marBottom w:val="0"/>
      <w:divBdr>
        <w:top w:val="none" w:sz="0" w:space="0" w:color="auto"/>
        <w:left w:val="none" w:sz="0" w:space="0" w:color="auto"/>
        <w:bottom w:val="none" w:sz="0" w:space="0" w:color="auto"/>
        <w:right w:val="none" w:sz="0" w:space="0" w:color="auto"/>
      </w:divBdr>
    </w:div>
    <w:div w:id="1240364409">
      <w:bodyDiv w:val="1"/>
      <w:marLeft w:val="0"/>
      <w:marRight w:val="0"/>
      <w:marTop w:val="0"/>
      <w:marBottom w:val="0"/>
      <w:divBdr>
        <w:top w:val="none" w:sz="0" w:space="0" w:color="auto"/>
        <w:left w:val="none" w:sz="0" w:space="0" w:color="auto"/>
        <w:bottom w:val="none" w:sz="0" w:space="0" w:color="auto"/>
        <w:right w:val="none" w:sz="0" w:space="0" w:color="auto"/>
      </w:divBdr>
    </w:div>
    <w:div w:id="1288969748">
      <w:bodyDiv w:val="1"/>
      <w:marLeft w:val="0"/>
      <w:marRight w:val="0"/>
      <w:marTop w:val="0"/>
      <w:marBottom w:val="0"/>
      <w:divBdr>
        <w:top w:val="none" w:sz="0" w:space="0" w:color="auto"/>
        <w:left w:val="none" w:sz="0" w:space="0" w:color="auto"/>
        <w:bottom w:val="none" w:sz="0" w:space="0" w:color="auto"/>
        <w:right w:val="none" w:sz="0" w:space="0" w:color="auto"/>
      </w:divBdr>
    </w:div>
    <w:div w:id="1423338397">
      <w:bodyDiv w:val="1"/>
      <w:marLeft w:val="0"/>
      <w:marRight w:val="0"/>
      <w:marTop w:val="0"/>
      <w:marBottom w:val="0"/>
      <w:divBdr>
        <w:top w:val="none" w:sz="0" w:space="0" w:color="auto"/>
        <w:left w:val="none" w:sz="0" w:space="0" w:color="auto"/>
        <w:bottom w:val="none" w:sz="0" w:space="0" w:color="auto"/>
        <w:right w:val="none" w:sz="0" w:space="0" w:color="auto"/>
      </w:divBdr>
      <w:divsChild>
        <w:div w:id="1604342895">
          <w:marLeft w:val="0"/>
          <w:marRight w:val="0"/>
          <w:marTop w:val="0"/>
          <w:marBottom w:val="0"/>
          <w:divBdr>
            <w:top w:val="none" w:sz="0" w:space="0" w:color="auto"/>
            <w:left w:val="none" w:sz="0" w:space="0" w:color="auto"/>
            <w:bottom w:val="none" w:sz="0" w:space="0" w:color="auto"/>
            <w:right w:val="none" w:sz="0" w:space="0" w:color="auto"/>
          </w:divBdr>
        </w:div>
      </w:divsChild>
    </w:div>
    <w:div w:id="1493250686">
      <w:bodyDiv w:val="1"/>
      <w:marLeft w:val="0"/>
      <w:marRight w:val="0"/>
      <w:marTop w:val="0"/>
      <w:marBottom w:val="0"/>
      <w:divBdr>
        <w:top w:val="none" w:sz="0" w:space="0" w:color="auto"/>
        <w:left w:val="none" w:sz="0" w:space="0" w:color="auto"/>
        <w:bottom w:val="none" w:sz="0" w:space="0" w:color="auto"/>
        <w:right w:val="none" w:sz="0" w:space="0" w:color="auto"/>
      </w:divBdr>
    </w:div>
    <w:div w:id="1649096032">
      <w:bodyDiv w:val="1"/>
      <w:marLeft w:val="0"/>
      <w:marRight w:val="0"/>
      <w:marTop w:val="0"/>
      <w:marBottom w:val="0"/>
      <w:divBdr>
        <w:top w:val="none" w:sz="0" w:space="0" w:color="auto"/>
        <w:left w:val="none" w:sz="0" w:space="0" w:color="auto"/>
        <w:bottom w:val="none" w:sz="0" w:space="0" w:color="auto"/>
        <w:right w:val="none" w:sz="0" w:space="0" w:color="auto"/>
      </w:divBdr>
    </w:div>
    <w:div w:id="1693142674">
      <w:bodyDiv w:val="1"/>
      <w:marLeft w:val="0"/>
      <w:marRight w:val="0"/>
      <w:marTop w:val="0"/>
      <w:marBottom w:val="0"/>
      <w:divBdr>
        <w:top w:val="none" w:sz="0" w:space="0" w:color="auto"/>
        <w:left w:val="none" w:sz="0" w:space="0" w:color="auto"/>
        <w:bottom w:val="none" w:sz="0" w:space="0" w:color="auto"/>
        <w:right w:val="none" w:sz="0" w:space="0" w:color="auto"/>
      </w:divBdr>
    </w:div>
    <w:div w:id="1721594957">
      <w:bodyDiv w:val="1"/>
      <w:marLeft w:val="0"/>
      <w:marRight w:val="0"/>
      <w:marTop w:val="0"/>
      <w:marBottom w:val="0"/>
      <w:divBdr>
        <w:top w:val="none" w:sz="0" w:space="0" w:color="auto"/>
        <w:left w:val="none" w:sz="0" w:space="0" w:color="auto"/>
        <w:bottom w:val="none" w:sz="0" w:space="0" w:color="auto"/>
        <w:right w:val="none" w:sz="0" w:space="0" w:color="auto"/>
      </w:divBdr>
      <w:divsChild>
        <w:div w:id="1021010571">
          <w:marLeft w:val="0"/>
          <w:marRight w:val="0"/>
          <w:marTop w:val="0"/>
          <w:marBottom w:val="0"/>
          <w:divBdr>
            <w:top w:val="none" w:sz="0" w:space="0" w:color="auto"/>
            <w:left w:val="none" w:sz="0" w:space="0" w:color="auto"/>
            <w:bottom w:val="none" w:sz="0" w:space="0" w:color="auto"/>
            <w:right w:val="none" w:sz="0" w:space="0" w:color="auto"/>
          </w:divBdr>
          <w:divsChild>
            <w:div w:id="1567186955">
              <w:marLeft w:val="0"/>
              <w:marRight w:val="0"/>
              <w:marTop w:val="0"/>
              <w:marBottom w:val="0"/>
              <w:divBdr>
                <w:top w:val="none" w:sz="0" w:space="0" w:color="auto"/>
                <w:left w:val="none" w:sz="0" w:space="0" w:color="auto"/>
                <w:bottom w:val="none" w:sz="0" w:space="0" w:color="auto"/>
                <w:right w:val="none" w:sz="0" w:space="0" w:color="auto"/>
              </w:divBdr>
            </w:div>
          </w:divsChild>
        </w:div>
        <w:div w:id="624389269">
          <w:marLeft w:val="0"/>
          <w:marRight w:val="0"/>
          <w:marTop w:val="0"/>
          <w:marBottom w:val="0"/>
          <w:divBdr>
            <w:top w:val="none" w:sz="0" w:space="0" w:color="auto"/>
            <w:left w:val="none" w:sz="0" w:space="0" w:color="auto"/>
            <w:bottom w:val="none" w:sz="0" w:space="0" w:color="auto"/>
            <w:right w:val="none" w:sz="0" w:space="0" w:color="auto"/>
          </w:divBdr>
          <w:divsChild>
            <w:div w:id="246770006">
              <w:marLeft w:val="0"/>
              <w:marRight w:val="0"/>
              <w:marTop w:val="0"/>
              <w:marBottom w:val="0"/>
              <w:divBdr>
                <w:top w:val="none" w:sz="0" w:space="0" w:color="auto"/>
                <w:left w:val="none" w:sz="0" w:space="0" w:color="auto"/>
                <w:bottom w:val="none" w:sz="0" w:space="0" w:color="auto"/>
                <w:right w:val="none" w:sz="0" w:space="0" w:color="auto"/>
              </w:divBdr>
              <w:divsChild>
                <w:div w:id="2007974049">
                  <w:marLeft w:val="0"/>
                  <w:marRight w:val="0"/>
                  <w:marTop w:val="0"/>
                  <w:marBottom w:val="0"/>
                  <w:divBdr>
                    <w:top w:val="none" w:sz="0" w:space="0" w:color="auto"/>
                    <w:left w:val="none" w:sz="0" w:space="0" w:color="auto"/>
                    <w:bottom w:val="none" w:sz="0" w:space="0" w:color="auto"/>
                    <w:right w:val="none" w:sz="0" w:space="0" w:color="auto"/>
                  </w:divBdr>
                  <w:divsChild>
                    <w:div w:id="346518122">
                      <w:marLeft w:val="-225"/>
                      <w:marRight w:val="-225"/>
                      <w:marTop w:val="0"/>
                      <w:marBottom w:val="0"/>
                      <w:divBdr>
                        <w:top w:val="none" w:sz="0" w:space="0" w:color="auto"/>
                        <w:left w:val="none" w:sz="0" w:space="0" w:color="auto"/>
                        <w:bottom w:val="none" w:sz="0" w:space="0" w:color="auto"/>
                        <w:right w:val="none" w:sz="0" w:space="0" w:color="auto"/>
                      </w:divBdr>
                      <w:divsChild>
                        <w:div w:id="1345785954">
                          <w:marLeft w:val="0"/>
                          <w:marRight w:val="0"/>
                          <w:marTop w:val="0"/>
                          <w:marBottom w:val="0"/>
                          <w:divBdr>
                            <w:top w:val="none" w:sz="0" w:space="0" w:color="auto"/>
                            <w:left w:val="none" w:sz="0" w:space="0" w:color="auto"/>
                            <w:bottom w:val="none" w:sz="0" w:space="0" w:color="auto"/>
                            <w:right w:val="none" w:sz="0" w:space="0" w:color="auto"/>
                          </w:divBdr>
                          <w:divsChild>
                            <w:div w:id="2044941598">
                              <w:marLeft w:val="0"/>
                              <w:marRight w:val="0"/>
                              <w:marTop w:val="0"/>
                              <w:marBottom w:val="300"/>
                              <w:divBdr>
                                <w:top w:val="single" w:sz="6" w:space="7" w:color="E3E3E3"/>
                                <w:left w:val="single" w:sz="6" w:space="7" w:color="E3E3E3"/>
                                <w:bottom w:val="single" w:sz="6" w:space="7" w:color="E3E3E3"/>
                                <w:right w:val="single" w:sz="6" w:space="7" w:color="E3E3E3"/>
                              </w:divBdr>
                              <w:divsChild>
                                <w:div w:id="103615819">
                                  <w:marLeft w:val="-225"/>
                                  <w:marRight w:val="-225"/>
                                  <w:marTop w:val="0"/>
                                  <w:marBottom w:val="0"/>
                                  <w:divBdr>
                                    <w:top w:val="none" w:sz="0" w:space="0" w:color="auto"/>
                                    <w:left w:val="none" w:sz="0" w:space="0" w:color="auto"/>
                                    <w:bottom w:val="none" w:sz="0" w:space="0" w:color="auto"/>
                                    <w:right w:val="none" w:sz="0" w:space="0" w:color="auto"/>
                                  </w:divBdr>
                                  <w:divsChild>
                                    <w:div w:id="556283852">
                                      <w:marLeft w:val="0"/>
                                      <w:marRight w:val="0"/>
                                      <w:marTop w:val="0"/>
                                      <w:marBottom w:val="0"/>
                                      <w:divBdr>
                                        <w:top w:val="none" w:sz="0" w:space="0" w:color="auto"/>
                                        <w:left w:val="none" w:sz="0" w:space="0" w:color="auto"/>
                                        <w:bottom w:val="none" w:sz="0" w:space="0" w:color="auto"/>
                                        <w:right w:val="none" w:sz="0" w:space="0" w:color="auto"/>
                                      </w:divBdr>
                                    </w:div>
                                    <w:div w:id="804274688">
                                      <w:marLeft w:val="0"/>
                                      <w:marRight w:val="0"/>
                                      <w:marTop w:val="0"/>
                                      <w:marBottom w:val="0"/>
                                      <w:divBdr>
                                        <w:top w:val="none" w:sz="0" w:space="0" w:color="auto"/>
                                        <w:left w:val="none" w:sz="0" w:space="0" w:color="auto"/>
                                        <w:bottom w:val="none" w:sz="0" w:space="0" w:color="auto"/>
                                        <w:right w:val="none" w:sz="0" w:space="0" w:color="auto"/>
                                      </w:divBdr>
                                    </w:div>
                                  </w:divsChild>
                                </w:div>
                                <w:div w:id="1124151065">
                                  <w:marLeft w:val="0"/>
                                  <w:marRight w:val="0"/>
                                  <w:marTop w:val="0"/>
                                  <w:marBottom w:val="0"/>
                                  <w:divBdr>
                                    <w:top w:val="none" w:sz="0" w:space="0" w:color="auto"/>
                                    <w:left w:val="none" w:sz="0" w:space="0" w:color="auto"/>
                                    <w:bottom w:val="none" w:sz="0" w:space="0" w:color="auto"/>
                                    <w:right w:val="none" w:sz="0" w:space="0" w:color="auto"/>
                                  </w:divBdr>
                                  <w:divsChild>
                                    <w:div w:id="20758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05358">
          <w:marLeft w:val="0"/>
          <w:marRight w:val="0"/>
          <w:marTop w:val="0"/>
          <w:marBottom w:val="0"/>
          <w:divBdr>
            <w:top w:val="none" w:sz="0" w:space="0" w:color="auto"/>
            <w:left w:val="none" w:sz="0" w:space="0" w:color="auto"/>
            <w:bottom w:val="none" w:sz="0" w:space="0" w:color="auto"/>
            <w:right w:val="none" w:sz="0" w:space="0" w:color="auto"/>
          </w:divBdr>
        </w:div>
      </w:divsChild>
    </w:div>
    <w:div w:id="1821582041">
      <w:bodyDiv w:val="1"/>
      <w:marLeft w:val="0"/>
      <w:marRight w:val="0"/>
      <w:marTop w:val="0"/>
      <w:marBottom w:val="0"/>
      <w:divBdr>
        <w:top w:val="none" w:sz="0" w:space="0" w:color="auto"/>
        <w:left w:val="none" w:sz="0" w:space="0" w:color="auto"/>
        <w:bottom w:val="none" w:sz="0" w:space="0" w:color="auto"/>
        <w:right w:val="none" w:sz="0" w:space="0" w:color="auto"/>
      </w:divBdr>
    </w:div>
    <w:div w:id="1908490908">
      <w:bodyDiv w:val="1"/>
      <w:marLeft w:val="0"/>
      <w:marRight w:val="0"/>
      <w:marTop w:val="0"/>
      <w:marBottom w:val="0"/>
      <w:divBdr>
        <w:top w:val="none" w:sz="0" w:space="0" w:color="auto"/>
        <w:left w:val="none" w:sz="0" w:space="0" w:color="auto"/>
        <w:bottom w:val="none" w:sz="0" w:space="0" w:color="auto"/>
        <w:right w:val="none" w:sz="0" w:space="0" w:color="auto"/>
      </w:divBdr>
    </w:div>
    <w:div w:id="2039576678">
      <w:bodyDiv w:val="1"/>
      <w:marLeft w:val="0"/>
      <w:marRight w:val="0"/>
      <w:marTop w:val="0"/>
      <w:marBottom w:val="0"/>
      <w:divBdr>
        <w:top w:val="none" w:sz="0" w:space="0" w:color="auto"/>
        <w:left w:val="none" w:sz="0" w:space="0" w:color="auto"/>
        <w:bottom w:val="none" w:sz="0" w:space="0" w:color="auto"/>
        <w:right w:val="none" w:sz="0" w:space="0" w:color="auto"/>
      </w:divBdr>
    </w:div>
    <w:div w:id="2068139958">
      <w:bodyDiv w:val="1"/>
      <w:marLeft w:val="0"/>
      <w:marRight w:val="0"/>
      <w:marTop w:val="0"/>
      <w:marBottom w:val="0"/>
      <w:divBdr>
        <w:top w:val="none" w:sz="0" w:space="0" w:color="auto"/>
        <w:left w:val="none" w:sz="0" w:space="0" w:color="auto"/>
        <w:bottom w:val="none" w:sz="0" w:space="0" w:color="auto"/>
        <w:right w:val="none" w:sz="0" w:space="0" w:color="auto"/>
      </w:divBdr>
    </w:div>
    <w:div w:id="2086413407">
      <w:bodyDiv w:val="1"/>
      <w:marLeft w:val="0"/>
      <w:marRight w:val="0"/>
      <w:marTop w:val="0"/>
      <w:marBottom w:val="0"/>
      <w:divBdr>
        <w:top w:val="none" w:sz="0" w:space="0" w:color="auto"/>
        <w:left w:val="none" w:sz="0" w:space="0" w:color="auto"/>
        <w:bottom w:val="none" w:sz="0" w:space="0" w:color="auto"/>
        <w:right w:val="none" w:sz="0" w:space="0" w:color="auto"/>
      </w:divBdr>
    </w:div>
    <w:div w:id="2102677946">
      <w:bodyDiv w:val="1"/>
      <w:marLeft w:val="0"/>
      <w:marRight w:val="0"/>
      <w:marTop w:val="0"/>
      <w:marBottom w:val="0"/>
      <w:divBdr>
        <w:top w:val="none" w:sz="0" w:space="0" w:color="auto"/>
        <w:left w:val="none" w:sz="0" w:space="0" w:color="auto"/>
        <w:bottom w:val="none" w:sz="0" w:space="0" w:color="auto"/>
        <w:right w:val="none" w:sz="0" w:space="0" w:color="auto"/>
      </w:divBdr>
    </w:div>
    <w:div w:id="21178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1330-11/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z1330-11/pr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067-200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1330-11/print" TargetMode="External"/><Relationship Id="rId5" Type="http://schemas.openxmlformats.org/officeDocument/2006/relationships/settings" Target="settings.xml"/><Relationship Id="rId15" Type="http://schemas.openxmlformats.org/officeDocument/2006/relationships/hyperlink" Target="https://zakon.rada.gov.ua/laws/show/2067-2003-%D0%BF" TargetMode="External"/><Relationship Id="rId10" Type="http://schemas.openxmlformats.org/officeDocument/2006/relationships/hyperlink" Target="http://kharkiv.rocks/reestr/36882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2067-200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28DBE-F665-4E56-9F1C-B870BE86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14579</Words>
  <Characters>83103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Microsoft</cp:lastModifiedBy>
  <cp:revision>7</cp:revision>
  <cp:lastPrinted>2021-06-15T11:58:00Z</cp:lastPrinted>
  <dcterms:created xsi:type="dcterms:W3CDTF">2021-06-16T06:54:00Z</dcterms:created>
  <dcterms:modified xsi:type="dcterms:W3CDTF">2021-06-16T15:06:00Z</dcterms:modified>
</cp:coreProperties>
</file>