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E" w:rsidRDefault="00833A3E" w:rsidP="00833A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CE0" w:rsidRDefault="00FE0CE0" w:rsidP="00FE0CE0">
      <w:pPr>
        <w:pStyle w:val="Pa6"/>
      </w:pPr>
      <w:r>
        <w:rPr>
          <w:sz w:val="28"/>
          <w:szCs w:val="28"/>
        </w:rPr>
        <w:t xml:space="preserve">                                                      </w:t>
      </w:r>
      <w: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499110" cy="68544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8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E0" w:rsidRDefault="00FE0CE0" w:rsidP="00FE0CE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0CE0" w:rsidRDefault="00FE0CE0" w:rsidP="00FE0CE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FE0CE0" w:rsidRDefault="00FE0CE0" w:rsidP="00FE0C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Г І Н С Ь К 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С Е Л И Щ</w:t>
      </w:r>
      <w:r>
        <w:rPr>
          <w:rFonts w:ascii="Times New Roman" w:hAnsi="Times New Roman"/>
          <w:b/>
          <w:sz w:val="28"/>
          <w:szCs w:val="28"/>
        </w:rPr>
        <w:t xml:space="preserve"> Н А    Р А Д А</w:t>
      </w:r>
    </w:p>
    <w:p w:rsidR="00FE0CE0" w:rsidRDefault="00FE0CE0" w:rsidP="00FE0C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</w:t>
      </w:r>
      <w:proofErr w:type="spellStart"/>
      <w:r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FE0CE0" w:rsidRDefault="00FE0CE0" w:rsidP="00FE0CE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 сесія</w:t>
      </w:r>
    </w:p>
    <w:p w:rsidR="00FE0CE0" w:rsidRDefault="00FE0CE0" w:rsidP="00FE0CE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0CE0" w:rsidRDefault="00FE0CE0" w:rsidP="00FE0C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FE0CE0" w:rsidRDefault="00FE0CE0" w:rsidP="00FE0CE0">
      <w:pPr>
        <w:pStyle w:val="Pa6"/>
        <w:rPr>
          <w:lang w:val="ru-RU"/>
        </w:rPr>
      </w:pPr>
    </w:p>
    <w:p w:rsidR="00FE0CE0" w:rsidRDefault="00FE0CE0" w:rsidP="00FE0CE0">
      <w:pPr>
        <w:pStyle w:val="Pa6"/>
      </w:pPr>
    </w:p>
    <w:p w:rsidR="00FE0CE0" w:rsidRPr="00FE0CE0" w:rsidRDefault="00FE0CE0" w:rsidP="00FE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CE0">
        <w:rPr>
          <w:rFonts w:ascii="Times New Roman" w:hAnsi="Times New Roman" w:cs="Times New Roman"/>
          <w:sz w:val="28"/>
          <w:szCs w:val="28"/>
        </w:rPr>
        <w:t>від  ______ № _____________</w:t>
      </w:r>
    </w:p>
    <w:p w:rsidR="00FE0CE0" w:rsidRPr="00FE0CE0" w:rsidRDefault="00FE0CE0" w:rsidP="00FE0C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0CE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FE0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CE0">
        <w:rPr>
          <w:rFonts w:ascii="Times New Roman" w:hAnsi="Times New Roman" w:cs="Times New Roman"/>
          <w:sz w:val="28"/>
          <w:szCs w:val="28"/>
        </w:rPr>
        <w:t>Перегінське</w:t>
      </w:r>
      <w:proofErr w:type="spellEnd"/>
    </w:p>
    <w:p w:rsidR="00FE0CE0" w:rsidRDefault="00FE0CE0" w:rsidP="00FE0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50C" w:rsidRPr="00FE0CE0" w:rsidRDefault="00DE550C" w:rsidP="00FE0CE0">
      <w:pPr>
        <w:rPr>
          <w:rStyle w:val="fontstyle01"/>
          <w:rFonts w:asciiTheme="minorHAnsi" w:hAnsiTheme="minorHAnsi"/>
          <w:b w:val="0"/>
          <w:bCs w:val="0"/>
          <w:color w:val="auto"/>
        </w:rPr>
      </w:pPr>
      <w:r>
        <w:rPr>
          <w:rStyle w:val="fontstyle01"/>
        </w:rPr>
        <w:t>Про затвердження проекту землеустрою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щодо відведення земельної ділянки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та передача в оренду</w:t>
      </w:r>
    </w:p>
    <w:p w:rsidR="00DE550C" w:rsidRDefault="00DE550C" w:rsidP="00DE550C">
      <w:pPr>
        <w:pStyle w:val="a4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    Розглянувши заяву Гриців Х.В., керуючись ст. ст. 12, 122, 123,124 Земельного кодексу України, Законом України «Про землеустрій», ст. 26 Закону України «Про місцеве самоврядування в Україні», </w:t>
      </w:r>
      <w:r w:rsidRPr="002C459A">
        <w:rPr>
          <w:sz w:val="28"/>
          <w:szCs w:val="28"/>
          <w:lang w:eastAsia="ru-RU"/>
        </w:rPr>
        <w:t xml:space="preserve">комісія містобудування, будівництва, земельних відносин, екології та охорони навколишнього середовища пропонує: </w:t>
      </w:r>
    </w:p>
    <w:p w:rsidR="00DE550C" w:rsidRDefault="00DE550C" w:rsidP="00DE550C">
      <w:pPr>
        <w:jc w:val="both"/>
        <w:rPr>
          <w:rStyle w:val="fontstyle21"/>
        </w:rPr>
      </w:pPr>
      <w:r>
        <w:rPr>
          <w:rStyle w:val="fontstyle21"/>
        </w:rPr>
        <w:t xml:space="preserve">1. Затвердити гр. Гриців Христині Володимирівні  проект землеустрою щодо відведення земельної ділянки площею 0,0778га, кадастровий номер 2624855802:03:002:0136 ( код КВЦПЗ 03.07 Для будівництва та обслуговування будівель торгівлі) для обслуговування магазину в </w:t>
      </w:r>
      <w:proofErr w:type="spellStart"/>
      <w:r>
        <w:rPr>
          <w:rStyle w:val="fontstyle21"/>
        </w:rPr>
        <w:t>с.Закерничне</w:t>
      </w:r>
      <w:proofErr w:type="spellEnd"/>
      <w:r>
        <w:rPr>
          <w:rStyle w:val="fontstyle21"/>
        </w:rPr>
        <w:t xml:space="preserve"> вул. Шевченка, 127 та передати дані земельні ділянки в оренду. </w:t>
      </w:r>
    </w:p>
    <w:p w:rsidR="00DE550C" w:rsidRDefault="00DE550C" w:rsidP="00DE550C">
      <w:pPr>
        <w:pStyle w:val="a3"/>
        <w:jc w:val="both"/>
        <w:rPr>
          <w:rStyle w:val="fontstyle21"/>
        </w:rPr>
      </w:pPr>
      <w:r>
        <w:rPr>
          <w:rStyle w:val="fontstyle21"/>
        </w:rPr>
        <w:t xml:space="preserve">2. Укласти договори оренди землі згр. Гриців Христиною Володимирівною, встановивши орендну плату в розмірі  </w:t>
      </w:r>
      <w:bookmarkStart w:id="0" w:name="_GoBack"/>
      <w:r w:rsidRPr="00BE30B3">
        <w:rPr>
          <w:rStyle w:val="fontstyle21"/>
          <w:b/>
        </w:rPr>
        <w:t>6%</w:t>
      </w:r>
      <w:bookmarkEnd w:id="0"/>
      <w:r>
        <w:rPr>
          <w:rStyle w:val="fontstyle21"/>
        </w:rPr>
        <w:t xml:space="preserve"> відсотків від її нормативної грошової оцінки, терміном на 10 років.</w:t>
      </w:r>
    </w:p>
    <w:p w:rsidR="00DE550C" w:rsidRDefault="00DE550C" w:rsidP="00DE5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 xml:space="preserve">3. </w:t>
      </w:r>
      <w:r w:rsidRPr="00B439FE">
        <w:rPr>
          <w:rFonts w:ascii="Times New Roman" w:hAnsi="Times New Roman" w:cs="Times New Roman"/>
          <w:sz w:val="28"/>
          <w:szCs w:val="28"/>
        </w:rPr>
        <w:t xml:space="preserve">Зобов'язати </w:t>
      </w:r>
      <w:r>
        <w:rPr>
          <w:rStyle w:val="fontstyle21"/>
        </w:rPr>
        <w:t>гр. Гриців Христину Володимирівну</w:t>
      </w:r>
      <w:r w:rsidR="004B0871">
        <w:rPr>
          <w:rStyle w:val="fontstyle21"/>
        </w:rPr>
        <w:t xml:space="preserve"> </w:t>
      </w:r>
      <w:r w:rsidRPr="00834538">
        <w:rPr>
          <w:rFonts w:ascii="Times New Roman" w:hAnsi="Times New Roman" w:cs="Times New Roman"/>
          <w:sz w:val="28"/>
          <w:szCs w:val="28"/>
        </w:rPr>
        <w:t>здійснити державну реєстрацію права оренди земельної ділянки в Державному реєстрі речових прав н</w:t>
      </w:r>
      <w:r>
        <w:rPr>
          <w:rFonts w:ascii="Times New Roman" w:hAnsi="Times New Roman" w:cs="Times New Roman"/>
          <w:sz w:val="28"/>
          <w:szCs w:val="28"/>
        </w:rPr>
        <w:t>а нерухоме майно та їх обтяжень.</w:t>
      </w:r>
    </w:p>
    <w:p w:rsidR="00DE550C" w:rsidRDefault="00DE550C" w:rsidP="00DE550C">
      <w:pPr>
        <w:pStyle w:val="a3"/>
        <w:jc w:val="both"/>
      </w:pPr>
    </w:p>
    <w:p w:rsidR="00DE550C" w:rsidRPr="0002203C" w:rsidRDefault="00DE550C" w:rsidP="00DE5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виконанням даного рішення покласти на відділ земельних ресурсів та екології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О.Б.)</w:t>
      </w:r>
    </w:p>
    <w:p w:rsidR="00DE550C" w:rsidRDefault="00DE550C" w:rsidP="00DE55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0CE0" w:rsidRDefault="00FE0CE0" w:rsidP="00DE55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550C" w:rsidRPr="00FE0CE0" w:rsidRDefault="00FE0CE0" w:rsidP="00DE550C">
      <w:pPr>
        <w:rPr>
          <w:rFonts w:ascii="Times New Roman" w:hAnsi="Times New Roman" w:cs="Times New Roman"/>
          <w:sz w:val="28"/>
          <w:szCs w:val="28"/>
        </w:rPr>
      </w:pPr>
      <w:r w:rsidRPr="00FE0CE0">
        <w:rPr>
          <w:rFonts w:ascii="Times New Roman" w:hAnsi="Times New Roman" w:cs="Times New Roman"/>
          <w:sz w:val="28"/>
          <w:szCs w:val="28"/>
        </w:rPr>
        <w:t xml:space="preserve">Секретар ради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</w:t>
      </w:r>
      <w:proofErr w:type="spellStart"/>
      <w:r w:rsidRPr="00FE0CE0">
        <w:rPr>
          <w:rFonts w:ascii="Times New Roman" w:hAnsi="Times New Roman" w:cs="Times New Roman"/>
          <w:sz w:val="28"/>
          <w:szCs w:val="28"/>
        </w:rPr>
        <w:t>Красілич</w:t>
      </w:r>
      <w:proofErr w:type="spellEnd"/>
    </w:p>
    <w:sectPr w:rsidR="00DE550C" w:rsidRPr="00FE0CE0" w:rsidSect="00FE0CE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916CBE"/>
    <w:multiLevelType w:val="hybridMultilevel"/>
    <w:tmpl w:val="52B20328"/>
    <w:lvl w:ilvl="0" w:tplc="31144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FB3293"/>
    <w:multiLevelType w:val="hybridMultilevel"/>
    <w:tmpl w:val="17AA2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149"/>
    <w:rsid w:val="0002203C"/>
    <w:rsid w:val="001F23B5"/>
    <w:rsid w:val="00387D0E"/>
    <w:rsid w:val="004807F5"/>
    <w:rsid w:val="004B0871"/>
    <w:rsid w:val="004D20E1"/>
    <w:rsid w:val="00512992"/>
    <w:rsid w:val="005C0FC1"/>
    <w:rsid w:val="00833A3E"/>
    <w:rsid w:val="00860149"/>
    <w:rsid w:val="009A4578"/>
    <w:rsid w:val="009D62D1"/>
    <w:rsid w:val="00A365F8"/>
    <w:rsid w:val="00B70246"/>
    <w:rsid w:val="00BE30B3"/>
    <w:rsid w:val="00C72A8C"/>
    <w:rsid w:val="00DE550C"/>
    <w:rsid w:val="00FE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3E"/>
    <w:pPr>
      <w:spacing w:after="0" w:line="240" w:lineRule="auto"/>
    </w:pPr>
  </w:style>
  <w:style w:type="paragraph" w:styleId="a4">
    <w:name w:val="Normal (Web)"/>
    <w:basedOn w:val="a"/>
    <w:unhideWhenUsed/>
    <w:rsid w:val="004D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DE550C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E550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Plain Text"/>
    <w:basedOn w:val="a"/>
    <w:link w:val="1"/>
    <w:semiHidden/>
    <w:unhideWhenUsed/>
    <w:rsid w:val="00FE0C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E0CE0"/>
    <w:rPr>
      <w:rFonts w:ascii="Consolas" w:hAnsi="Consolas"/>
      <w:sz w:val="21"/>
      <w:szCs w:val="21"/>
    </w:rPr>
  </w:style>
  <w:style w:type="paragraph" w:customStyle="1" w:styleId="Pa6">
    <w:name w:val="Pa6"/>
    <w:basedOn w:val="a"/>
    <w:next w:val="a"/>
    <w:rsid w:val="00FE0CE0"/>
    <w:pPr>
      <w:autoSpaceDE w:val="0"/>
      <w:autoSpaceDN w:val="0"/>
      <w:adjustRightInd w:val="0"/>
      <w:spacing w:after="0" w:line="241" w:lineRule="atLeast"/>
    </w:pPr>
    <w:rPr>
      <w:rFonts w:ascii="Roboto" w:eastAsia="Calibri" w:hAnsi="Roboto" w:cs="Times New Roman"/>
      <w:sz w:val="24"/>
      <w:szCs w:val="24"/>
      <w:lang w:eastAsia="uk-UA" w:bidi="he-IL"/>
    </w:rPr>
  </w:style>
  <w:style w:type="character" w:customStyle="1" w:styleId="1">
    <w:name w:val="Текст Знак1"/>
    <w:basedOn w:val="a0"/>
    <w:link w:val="a5"/>
    <w:semiHidden/>
    <w:locked/>
    <w:rsid w:val="00FE0CE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18</cp:revision>
  <dcterms:created xsi:type="dcterms:W3CDTF">2021-02-14T12:02:00Z</dcterms:created>
  <dcterms:modified xsi:type="dcterms:W3CDTF">2021-04-06T20:50:00Z</dcterms:modified>
</cp:coreProperties>
</file>